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72" w:rsidRDefault="006C1C7A" w:rsidP="00AD1372">
      <w:pPr>
        <w:rPr>
          <w:rFonts w:ascii="Arial Black" w:hAnsi="Arial Black"/>
          <w:i/>
          <w:sz w:val="28"/>
          <w:szCs w:val="28"/>
        </w:rPr>
      </w:pPr>
      <w:r w:rsidRPr="006C1C7A">
        <w:rPr>
          <w:noProof/>
          <w:color w:val="FF0000"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.75pt;margin-top:-14.05pt;width:504.45pt;height:812.35pt;z-index:-251658752" adj="15428"/>
        </w:pict>
      </w:r>
      <w:r w:rsidR="00AE0203" w:rsidRPr="00CA4D62">
        <w:rPr>
          <w:sz w:val="28"/>
          <w:szCs w:val="28"/>
        </w:rPr>
        <w:t xml:space="preserve">                                      </w:t>
      </w:r>
      <w:r w:rsidR="00AD1372" w:rsidRPr="000B42F7">
        <w:rPr>
          <w:rFonts w:ascii="Arial Black" w:hAnsi="Arial Black"/>
          <w:i/>
          <w:sz w:val="28"/>
          <w:szCs w:val="28"/>
        </w:rPr>
        <w:t xml:space="preserve">                   </w:t>
      </w:r>
      <w:r w:rsidR="00AD1372">
        <w:rPr>
          <w:rFonts w:ascii="Arial Black" w:hAnsi="Arial Black"/>
          <w:i/>
          <w:sz w:val="28"/>
          <w:szCs w:val="28"/>
        </w:rPr>
        <w:t xml:space="preserve">                                                                    </w:t>
      </w:r>
    </w:p>
    <w:p w:rsidR="00AD1372" w:rsidRPr="00951E47" w:rsidRDefault="00AD1372" w:rsidP="00AD1372">
      <w:pPr>
        <w:rPr>
          <w:rFonts w:ascii="Arial Black" w:hAnsi="Arial Black"/>
          <w:i/>
        </w:rPr>
      </w:pPr>
      <w:r w:rsidRPr="00951E47">
        <w:rPr>
          <w:rFonts w:ascii="Arial Black" w:hAnsi="Arial Black"/>
          <w:i/>
          <w:sz w:val="28"/>
          <w:szCs w:val="28"/>
        </w:rPr>
        <w:t xml:space="preserve">                                                 </w:t>
      </w:r>
      <w:r w:rsidRPr="00951E47">
        <w:rPr>
          <w:rFonts w:ascii="Arial Black" w:hAnsi="Arial Black" w:cs="Arial"/>
          <w:iCs/>
        </w:rPr>
        <w:t>УТВЕРЖДАЮ:</w:t>
      </w:r>
    </w:p>
    <w:p w:rsidR="00AD1372" w:rsidRPr="00951E47" w:rsidRDefault="00AD1372" w:rsidP="00AD1372">
      <w:pPr>
        <w:rPr>
          <w:rFonts w:ascii="Arial Black" w:hAnsi="Arial Black"/>
        </w:rPr>
      </w:pPr>
      <w:r w:rsidRPr="00951E47">
        <w:rPr>
          <w:rFonts w:ascii="Arial Black" w:hAnsi="Arial Black" w:cs="Arial"/>
          <w:iCs/>
        </w:rPr>
        <w:t xml:space="preserve">                                                         Первый заместитель главы                        </w:t>
      </w:r>
      <w:r w:rsidRPr="00951E47">
        <w:rPr>
          <w:rFonts w:ascii="Arial Black" w:hAnsi="Arial Black"/>
        </w:rPr>
        <w:tab/>
        <w:t xml:space="preserve">                                                </w:t>
      </w:r>
      <w:proofErr w:type="spellStart"/>
      <w:r w:rsidRPr="00951E47">
        <w:rPr>
          <w:rFonts w:ascii="Arial Black" w:hAnsi="Arial Black"/>
        </w:rPr>
        <w:t>Усть-Катавского</w:t>
      </w:r>
      <w:proofErr w:type="spellEnd"/>
      <w:r w:rsidRPr="00951E47">
        <w:rPr>
          <w:rFonts w:ascii="Arial Black" w:hAnsi="Arial Black"/>
        </w:rPr>
        <w:t xml:space="preserve"> городского округа </w:t>
      </w:r>
    </w:p>
    <w:p w:rsidR="00AD1372" w:rsidRPr="00951E47" w:rsidRDefault="00AD1372" w:rsidP="00AD1372">
      <w:pPr>
        <w:rPr>
          <w:rFonts w:ascii="Arial Black" w:hAnsi="Arial Black"/>
        </w:rPr>
      </w:pPr>
      <w:r w:rsidRPr="00951E47">
        <w:rPr>
          <w:rFonts w:ascii="Arial Black" w:hAnsi="Arial Black"/>
        </w:rPr>
        <w:t xml:space="preserve">                                                         по вопросам </w:t>
      </w:r>
      <w:proofErr w:type="gramStart"/>
      <w:r w:rsidRPr="00951E47">
        <w:rPr>
          <w:rFonts w:ascii="Arial Black" w:hAnsi="Arial Black"/>
        </w:rPr>
        <w:t>социально-культурной</w:t>
      </w:r>
      <w:proofErr w:type="gramEnd"/>
      <w:r w:rsidRPr="00951E47">
        <w:rPr>
          <w:rFonts w:ascii="Arial Black" w:hAnsi="Arial Black"/>
        </w:rPr>
        <w:t xml:space="preserve">       </w:t>
      </w:r>
    </w:p>
    <w:p w:rsidR="00AD1372" w:rsidRPr="00951E47" w:rsidRDefault="00AD1372" w:rsidP="00AD1372">
      <w:pPr>
        <w:rPr>
          <w:rFonts w:ascii="Arial Black" w:hAnsi="Arial Black"/>
        </w:rPr>
      </w:pPr>
      <w:r w:rsidRPr="00951E47">
        <w:rPr>
          <w:rFonts w:ascii="Arial Black" w:hAnsi="Arial Black"/>
        </w:rPr>
        <w:t xml:space="preserve">                                                         политики, охраны здоровья населения                                                 </w:t>
      </w:r>
    </w:p>
    <w:p w:rsidR="00AD1372" w:rsidRPr="00951E47" w:rsidRDefault="00AD1372" w:rsidP="00AD1372">
      <w:pPr>
        <w:tabs>
          <w:tab w:val="left" w:pos="426"/>
        </w:tabs>
        <w:rPr>
          <w:rFonts w:ascii="Arial Black" w:hAnsi="Arial Black"/>
        </w:rPr>
      </w:pPr>
      <w:r w:rsidRPr="00951E47">
        <w:rPr>
          <w:rFonts w:ascii="Arial Black" w:hAnsi="Arial Black" w:cs="Arial"/>
          <w:iCs/>
        </w:rPr>
        <w:t xml:space="preserve">                                                                                                     </w:t>
      </w:r>
      <w:proofErr w:type="spellStart"/>
      <w:r w:rsidRPr="00951E47">
        <w:rPr>
          <w:rFonts w:ascii="Arial Black" w:hAnsi="Arial Black" w:cs="Arial"/>
          <w:iCs/>
        </w:rPr>
        <w:t>С.Н.Пульдяев</w:t>
      </w:r>
      <w:proofErr w:type="spellEnd"/>
    </w:p>
    <w:p w:rsidR="00AD1372" w:rsidRPr="00951E47" w:rsidRDefault="00AD1372" w:rsidP="00AD1372">
      <w:pPr>
        <w:rPr>
          <w:rFonts w:ascii="Arial Black" w:hAnsi="Arial Black"/>
          <w:i/>
          <w:sz w:val="28"/>
          <w:szCs w:val="28"/>
        </w:rPr>
      </w:pPr>
    </w:p>
    <w:p w:rsidR="00AD1372" w:rsidRPr="00951E47" w:rsidRDefault="00AD1372" w:rsidP="00AD1372">
      <w:pPr>
        <w:rPr>
          <w:rFonts w:ascii="Arial Black" w:hAnsi="Arial Black"/>
        </w:rPr>
      </w:pPr>
      <w:r w:rsidRPr="00951E47">
        <w:rPr>
          <w:rFonts w:ascii="Arial Black" w:hAnsi="Arial Black"/>
          <w:i/>
          <w:sz w:val="28"/>
          <w:szCs w:val="28"/>
        </w:rPr>
        <w:t xml:space="preserve">                                                   </w:t>
      </w:r>
    </w:p>
    <w:p w:rsidR="00AD1372" w:rsidRPr="00951E47" w:rsidRDefault="00AD1372" w:rsidP="00AD1372">
      <w:pPr>
        <w:rPr>
          <w:rFonts w:ascii="Arial Black" w:hAnsi="Arial Black"/>
        </w:rPr>
      </w:pPr>
      <w:r w:rsidRPr="00951E47">
        <w:rPr>
          <w:sz w:val="28"/>
          <w:szCs w:val="28"/>
        </w:rPr>
        <w:t xml:space="preserve">   </w:t>
      </w:r>
    </w:p>
    <w:p w:rsidR="00AD1372" w:rsidRPr="00951E47" w:rsidRDefault="00AD1372" w:rsidP="00AD1372">
      <w:pPr>
        <w:rPr>
          <w:rFonts w:ascii="Arial Black" w:hAnsi="Arial Black"/>
          <w:i/>
          <w:sz w:val="28"/>
          <w:szCs w:val="28"/>
        </w:rPr>
      </w:pPr>
      <w:r w:rsidRPr="00951E47">
        <w:rPr>
          <w:rFonts w:ascii="Arial Black" w:hAnsi="Arial Black"/>
          <w:i/>
          <w:sz w:val="28"/>
          <w:szCs w:val="28"/>
        </w:rPr>
        <w:t xml:space="preserve">                                            </w:t>
      </w:r>
    </w:p>
    <w:p w:rsidR="00AE0203" w:rsidRPr="00951E47" w:rsidRDefault="00AE0203" w:rsidP="00AE0203">
      <w:pPr>
        <w:tabs>
          <w:tab w:val="left" w:pos="426"/>
        </w:tabs>
        <w:rPr>
          <w:rFonts w:ascii="Arial Black" w:hAnsi="Arial Black"/>
        </w:rPr>
      </w:pPr>
    </w:p>
    <w:p w:rsidR="00AE0203" w:rsidRPr="00951E47" w:rsidRDefault="00AE0203" w:rsidP="00AE0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20"/>
        </w:tabs>
        <w:rPr>
          <w:rFonts w:ascii="Arial Black" w:hAnsi="Arial Black"/>
          <w:sz w:val="28"/>
          <w:szCs w:val="28"/>
        </w:rPr>
      </w:pPr>
    </w:p>
    <w:p w:rsidR="00AE0203" w:rsidRPr="00951E47" w:rsidRDefault="00AE0203" w:rsidP="00AE0203">
      <w:pPr>
        <w:rPr>
          <w:rFonts w:ascii="Arial Black" w:hAnsi="Arial Black"/>
          <w:sz w:val="28"/>
          <w:szCs w:val="28"/>
        </w:rPr>
      </w:pPr>
      <w:r w:rsidRPr="00951E47">
        <w:rPr>
          <w:rFonts w:ascii="Arial Black" w:hAnsi="Arial Black"/>
          <w:sz w:val="28"/>
          <w:szCs w:val="28"/>
        </w:rPr>
        <w:t xml:space="preserve">                                            </w:t>
      </w:r>
    </w:p>
    <w:p w:rsidR="00AE0203" w:rsidRPr="00951E47" w:rsidRDefault="00AE0203" w:rsidP="00AE0203">
      <w:pPr>
        <w:rPr>
          <w:rFonts w:ascii="Arial Black" w:hAnsi="Arial Black"/>
          <w:sz w:val="28"/>
          <w:szCs w:val="28"/>
        </w:rPr>
      </w:pPr>
      <w:r w:rsidRPr="00951E47">
        <w:rPr>
          <w:rFonts w:ascii="Arial Black" w:hAnsi="Arial Black"/>
          <w:sz w:val="28"/>
          <w:szCs w:val="28"/>
        </w:rPr>
        <w:t xml:space="preserve">                                                                                        </w:t>
      </w:r>
    </w:p>
    <w:p w:rsidR="00AE0203" w:rsidRPr="00951E47" w:rsidRDefault="00AE0203" w:rsidP="00AE0203">
      <w:pPr>
        <w:tabs>
          <w:tab w:val="left" w:pos="426"/>
        </w:tabs>
        <w:rPr>
          <w:rFonts w:ascii="Arial Black" w:hAnsi="Arial Black"/>
          <w:sz w:val="28"/>
          <w:szCs w:val="28"/>
        </w:rPr>
      </w:pPr>
      <w:r w:rsidRPr="00951E47">
        <w:rPr>
          <w:rFonts w:ascii="Arial Black" w:hAnsi="Arial Black" w:cs="Arial"/>
          <w:iCs/>
          <w:sz w:val="28"/>
          <w:szCs w:val="28"/>
        </w:rPr>
        <w:t xml:space="preserve">                                                                               </w:t>
      </w:r>
    </w:p>
    <w:p w:rsidR="00AE0203" w:rsidRPr="00951E47" w:rsidRDefault="00AE0203" w:rsidP="00AE0203">
      <w:pPr>
        <w:tabs>
          <w:tab w:val="left" w:pos="6000"/>
        </w:tabs>
        <w:rPr>
          <w:rFonts w:ascii="Arial Black" w:hAnsi="Arial Black" w:cs="Arial"/>
          <w:iCs/>
          <w:sz w:val="28"/>
          <w:szCs w:val="28"/>
        </w:rPr>
      </w:pPr>
      <w:r w:rsidRPr="00951E47">
        <w:rPr>
          <w:rFonts w:ascii="Arial Black" w:hAnsi="Arial Black"/>
          <w:sz w:val="28"/>
          <w:szCs w:val="28"/>
        </w:rPr>
        <w:tab/>
      </w:r>
    </w:p>
    <w:p w:rsidR="00AE0203" w:rsidRPr="00951E47" w:rsidRDefault="00C24177" w:rsidP="00AD1372">
      <w:pPr>
        <w:tabs>
          <w:tab w:val="left" w:pos="426"/>
        </w:tabs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b/>
          <w:i/>
          <w:sz w:val="44"/>
          <w:szCs w:val="44"/>
        </w:rPr>
        <w:t>ОТЧЁ</w:t>
      </w:r>
      <w:r w:rsidR="00AE0203" w:rsidRPr="00951E47">
        <w:rPr>
          <w:rFonts w:ascii="Arial Black" w:hAnsi="Arial Black"/>
          <w:b/>
          <w:i/>
          <w:sz w:val="44"/>
          <w:szCs w:val="44"/>
        </w:rPr>
        <w:t>Т</w:t>
      </w:r>
    </w:p>
    <w:p w:rsidR="00AE0203" w:rsidRPr="00951E47" w:rsidRDefault="00AE0203" w:rsidP="00AE0203">
      <w:pPr>
        <w:jc w:val="center"/>
        <w:rPr>
          <w:rFonts w:ascii="Arial Black" w:hAnsi="Arial Black"/>
          <w:b/>
          <w:i/>
          <w:sz w:val="32"/>
          <w:szCs w:val="32"/>
        </w:rPr>
      </w:pPr>
      <w:r w:rsidRPr="00951E47">
        <w:rPr>
          <w:rFonts w:ascii="Arial Black" w:hAnsi="Arial Black"/>
          <w:b/>
          <w:i/>
          <w:sz w:val="32"/>
          <w:szCs w:val="32"/>
        </w:rPr>
        <w:t xml:space="preserve">о работе муниципального казённого учреждения «Управление по культуре и молодежной политике </w:t>
      </w:r>
    </w:p>
    <w:p w:rsidR="00AE0203" w:rsidRPr="00951E47" w:rsidRDefault="00AE0203" w:rsidP="00AE0203">
      <w:pPr>
        <w:jc w:val="center"/>
        <w:rPr>
          <w:rFonts w:ascii="Arial Black" w:hAnsi="Arial Black"/>
          <w:b/>
          <w:i/>
          <w:sz w:val="32"/>
          <w:szCs w:val="32"/>
        </w:rPr>
      </w:pPr>
      <w:proofErr w:type="spellStart"/>
      <w:r w:rsidRPr="00951E47">
        <w:rPr>
          <w:rFonts w:ascii="Arial Black" w:hAnsi="Arial Black"/>
          <w:b/>
          <w:i/>
          <w:sz w:val="32"/>
          <w:szCs w:val="32"/>
        </w:rPr>
        <w:t>Усть-Катавского</w:t>
      </w:r>
      <w:proofErr w:type="spellEnd"/>
      <w:r w:rsidRPr="00951E47">
        <w:rPr>
          <w:rFonts w:ascii="Arial Black" w:hAnsi="Arial Black"/>
          <w:b/>
          <w:i/>
          <w:sz w:val="32"/>
          <w:szCs w:val="32"/>
        </w:rPr>
        <w:t xml:space="preserve"> городского округа»</w:t>
      </w:r>
    </w:p>
    <w:p w:rsidR="00AE0203" w:rsidRPr="00951E47" w:rsidRDefault="00951E47" w:rsidP="00AE0203">
      <w:pPr>
        <w:jc w:val="center"/>
        <w:rPr>
          <w:rFonts w:ascii="Arial Black" w:hAnsi="Arial Black"/>
          <w:b/>
          <w:i/>
          <w:sz w:val="32"/>
          <w:szCs w:val="32"/>
        </w:rPr>
      </w:pPr>
      <w:r w:rsidRPr="00951E47">
        <w:rPr>
          <w:rFonts w:ascii="Arial Black" w:hAnsi="Arial Black"/>
          <w:b/>
          <w:i/>
          <w:sz w:val="32"/>
          <w:szCs w:val="32"/>
        </w:rPr>
        <w:t>за 2014</w:t>
      </w:r>
      <w:r w:rsidR="00AE0203" w:rsidRPr="00951E47">
        <w:rPr>
          <w:rFonts w:ascii="Arial Black" w:hAnsi="Arial Black"/>
          <w:b/>
          <w:i/>
          <w:sz w:val="32"/>
          <w:szCs w:val="32"/>
        </w:rPr>
        <w:t xml:space="preserve"> год</w:t>
      </w:r>
    </w:p>
    <w:p w:rsidR="00AE0203" w:rsidRPr="00951E47" w:rsidRDefault="00AE0203" w:rsidP="00AE0203">
      <w:pPr>
        <w:jc w:val="center"/>
        <w:rPr>
          <w:rFonts w:ascii="Arial Black" w:hAnsi="Arial Black"/>
          <w:b/>
          <w:i/>
          <w:sz w:val="32"/>
          <w:szCs w:val="32"/>
        </w:rPr>
      </w:pPr>
    </w:p>
    <w:p w:rsidR="00AE0203" w:rsidRPr="00951E47" w:rsidRDefault="00AE0203" w:rsidP="00AE0203">
      <w:pPr>
        <w:jc w:val="center"/>
        <w:rPr>
          <w:rFonts w:ascii="Arial Black" w:hAnsi="Arial Black"/>
          <w:b/>
          <w:i/>
          <w:sz w:val="40"/>
          <w:szCs w:val="40"/>
        </w:rPr>
      </w:pPr>
    </w:p>
    <w:p w:rsidR="00AE0203" w:rsidRPr="00951E47" w:rsidRDefault="00AE0203" w:rsidP="00AE0203">
      <w:pPr>
        <w:jc w:val="center"/>
        <w:rPr>
          <w:rFonts w:ascii="Arial Black" w:hAnsi="Arial Black"/>
          <w:b/>
          <w:i/>
          <w:color w:val="0070C0"/>
          <w:sz w:val="40"/>
          <w:szCs w:val="40"/>
        </w:rPr>
      </w:pPr>
    </w:p>
    <w:p w:rsidR="00AE0203" w:rsidRPr="00951E47" w:rsidRDefault="00AE0203" w:rsidP="00AE0203">
      <w:pPr>
        <w:jc w:val="center"/>
        <w:rPr>
          <w:rFonts w:ascii="Arial Black" w:hAnsi="Arial Black"/>
          <w:b/>
          <w:i/>
          <w:color w:val="0070C0"/>
          <w:sz w:val="40"/>
          <w:szCs w:val="40"/>
        </w:rPr>
      </w:pPr>
    </w:p>
    <w:p w:rsidR="00AE0203" w:rsidRPr="00951E47" w:rsidRDefault="00AE0203" w:rsidP="00AE0203">
      <w:pPr>
        <w:rPr>
          <w:rFonts w:ascii="Monotype Corsiva" w:hAnsi="Monotype Corsiva"/>
          <w:b/>
          <w:i/>
          <w:color w:val="0070C0"/>
          <w:sz w:val="32"/>
          <w:szCs w:val="32"/>
        </w:rPr>
      </w:pPr>
    </w:p>
    <w:p w:rsidR="00AE0203" w:rsidRPr="00951E47" w:rsidRDefault="00AE0203" w:rsidP="00AE0203">
      <w:pPr>
        <w:rPr>
          <w:rFonts w:ascii="Monotype Corsiva" w:hAnsi="Monotype Corsiva"/>
          <w:b/>
          <w:i/>
          <w:color w:val="0070C0"/>
          <w:sz w:val="32"/>
          <w:szCs w:val="32"/>
        </w:rPr>
      </w:pPr>
    </w:p>
    <w:p w:rsidR="00AE0203" w:rsidRPr="00951E47" w:rsidRDefault="00AE0203" w:rsidP="00AE0203">
      <w:pPr>
        <w:rPr>
          <w:rFonts w:ascii="Monotype Corsiva" w:hAnsi="Monotype Corsiva"/>
          <w:b/>
          <w:i/>
          <w:color w:val="0070C0"/>
          <w:sz w:val="32"/>
          <w:szCs w:val="32"/>
        </w:rPr>
      </w:pPr>
    </w:p>
    <w:p w:rsidR="00AE0203" w:rsidRPr="00951E47" w:rsidRDefault="00AE0203" w:rsidP="00AE0203">
      <w:pPr>
        <w:rPr>
          <w:rFonts w:ascii="Monotype Corsiva" w:hAnsi="Monotype Corsiva"/>
          <w:b/>
          <w:i/>
          <w:color w:val="0070C0"/>
          <w:sz w:val="32"/>
          <w:szCs w:val="32"/>
        </w:rPr>
      </w:pPr>
    </w:p>
    <w:p w:rsidR="00A64E86" w:rsidRPr="00951E47" w:rsidRDefault="00A64E86" w:rsidP="00AE0203">
      <w:pPr>
        <w:tabs>
          <w:tab w:val="left" w:pos="1665"/>
        </w:tabs>
        <w:rPr>
          <w:color w:val="0070C0"/>
          <w:sz w:val="28"/>
          <w:szCs w:val="28"/>
        </w:rPr>
      </w:pPr>
    </w:p>
    <w:p w:rsidR="001C06A0" w:rsidRPr="00951E47" w:rsidRDefault="001C06A0" w:rsidP="00AE0203">
      <w:pPr>
        <w:tabs>
          <w:tab w:val="left" w:pos="1665"/>
        </w:tabs>
        <w:rPr>
          <w:color w:val="0070C0"/>
          <w:sz w:val="28"/>
          <w:szCs w:val="28"/>
        </w:rPr>
      </w:pPr>
    </w:p>
    <w:p w:rsidR="001C06A0" w:rsidRPr="00E515A6" w:rsidRDefault="00E515A6" w:rsidP="00E515A6">
      <w:pPr>
        <w:tabs>
          <w:tab w:val="left" w:pos="8640"/>
        </w:tabs>
        <w:rPr>
          <w:color w:val="4F81BD" w:themeColor="accent1"/>
          <w:sz w:val="28"/>
          <w:szCs w:val="28"/>
        </w:rPr>
      </w:pPr>
      <w:r>
        <w:rPr>
          <w:color w:val="0070C0"/>
          <w:sz w:val="28"/>
          <w:szCs w:val="28"/>
        </w:rPr>
        <w:tab/>
      </w:r>
    </w:p>
    <w:p w:rsidR="001C06A0" w:rsidRPr="00951E47" w:rsidRDefault="001C06A0" w:rsidP="00AE0203">
      <w:pPr>
        <w:tabs>
          <w:tab w:val="left" w:pos="1665"/>
        </w:tabs>
        <w:rPr>
          <w:color w:val="0070C0"/>
          <w:sz w:val="28"/>
          <w:szCs w:val="28"/>
        </w:rPr>
      </w:pPr>
    </w:p>
    <w:p w:rsidR="001C06A0" w:rsidRPr="00951E47" w:rsidRDefault="001C06A0" w:rsidP="00AE0203">
      <w:pPr>
        <w:tabs>
          <w:tab w:val="left" w:pos="1665"/>
        </w:tabs>
        <w:rPr>
          <w:color w:val="0070C0"/>
          <w:sz w:val="28"/>
          <w:szCs w:val="28"/>
        </w:rPr>
      </w:pPr>
    </w:p>
    <w:p w:rsidR="001C06A0" w:rsidRPr="00951E47" w:rsidRDefault="001C06A0" w:rsidP="00AE0203">
      <w:pPr>
        <w:tabs>
          <w:tab w:val="left" w:pos="1665"/>
        </w:tabs>
        <w:rPr>
          <w:color w:val="0070C0"/>
          <w:sz w:val="28"/>
          <w:szCs w:val="28"/>
        </w:rPr>
      </w:pPr>
    </w:p>
    <w:p w:rsidR="001C06A0" w:rsidRPr="00951E47" w:rsidRDefault="001C06A0" w:rsidP="00AE0203">
      <w:pPr>
        <w:tabs>
          <w:tab w:val="left" w:pos="1665"/>
        </w:tabs>
        <w:rPr>
          <w:color w:val="0070C0"/>
          <w:sz w:val="28"/>
          <w:szCs w:val="28"/>
        </w:rPr>
      </w:pPr>
    </w:p>
    <w:p w:rsidR="00997DE9" w:rsidRPr="00951E47" w:rsidRDefault="00997DE9" w:rsidP="001C06A0">
      <w:pPr>
        <w:tabs>
          <w:tab w:val="left" w:pos="1665"/>
        </w:tabs>
        <w:jc w:val="center"/>
        <w:rPr>
          <w:b/>
          <w:color w:val="0070C0"/>
          <w:sz w:val="28"/>
          <w:szCs w:val="28"/>
        </w:rPr>
      </w:pPr>
    </w:p>
    <w:p w:rsidR="00997DE9" w:rsidRPr="00951E47" w:rsidRDefault="00997DE9" w:rsidP="001C06A0">
      <w:pPr>
        <w:tabs>
          <w:tab w:val="left" w:pos="1665"/>
        </w:tabs>
        <w:jc w:val="center"/>
        <w:rPr>
          <w:b/>
          <w:color w:val="0070C0"/>
          <w:sz w:val="28"/>
          <w:szCs w:val="28"/>
        </w:rPr>
      </w:pPr>
    </w:p>
    <w:p w:rsidR="00AD1372" w:rsidRPr="00951E47" w:rsidRDefault="00AD1372" w:rsidP="00AD1372">
      <w:pPr>
        <w:tabs>
          <w:tab w:val="left" w:pos="1665"/>
        </w:tabs>
        <w:rPr>
          <w:b/>
          <w:color w:val="0070C0"/>
          <w:sz w:val="28"/>
          <w:szCs w:val="28"/>
        </w:rPr>
      </w:pPr>
    </w:p>
    <w:p w:rsidR="00994887" w:rsidRDefault="001C06A0" w:rsidP="00E4729F">
      <w:pPr>
        <w:tabs>
          <w:tab w:val="left" w:pos="1665"/>
        </w:tabs>
        <w:jc w:val="center"/>
        <w:rPr>
          <w:b/>
          <w:sz w:val="36"/>
          <w:szCs w:val="36"/>
          <w:u w:val="single"/>
        </w:rPr>
      </w:pPr>
      <w:r w:rsidRPr="00F927D4">
        <w:rPr>
          <w:b/>
          <w:sz w:val="36"/>
          <w:szCs w:val="36"/>
          <w:u w:val="single"/>
        </w:rPr>
        <w:lastRenderedPageBreak/>
        <w:t>1.Анализ состояния сети учреждений культуры</w:t>
      </w:r>
    </w:p>
    <w:p w:rsidR="00E4729F" w:rsidRPr="00E4729F" w:rsidRDefault="00E4729F" w:rsidP="00E4729F">
      <w:pPr>
        <w:tabs>
          <w:tab w:val="left" w:pos="1665"/>
        </w:tabs>
        <w:jc w:val="center"/>
        <w:rPr>
          <w:b/>
          <w:sz w:val="36"/>
          <w:szCs w:val="36"/>
          <w:u w:val="single"/>
        </w:rPr>
      </w:pPr>
    </w:p>
    <w:p w:rsidR="00A40768" w:rsidRPr="00E4729F" w:rsidRDefault="00994887" w:rsidP="00AB658D">
      <w:pPr>
        <w:tabs>
          <w:tab w:val="left" w:pos="1665"/>
        </w:tabs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 xml:space="preserve">      Правовой статус Муниципального казённого учреждения «Управление </w:t>
      </w:r>
      <w:r w:rsidR="00AB658D" w:rsidRPr="00E4729F">
        <w:rPr>
          <w:b/>
          <w:sz w:val="26"/>
          <w:szCs w:val="26"/>
        </w:rPr>
        <w:t xml:space="preserve">                        </w:t>
      </w:r>
      <w:r w:rsidRPr="00E4729F">
        <w:rPr>
          <w:b/>
          <w:sz w:val="26"/>
          <w:szCs w:val="26"/>
        </w:rPr>
        <w:t xml:space="preserve">по культуре и молодёжной политике </w:t>
      </w:r>
      <w:proofErr w:type="spellStart"/>
      <w:r w:rsidRPr="00E4729F">
        <w:rPr>
          <w:b/>
          <w:sz w:val="26"/>
          <w:szCs w:val="26"/>
        </w:rPr>
        <w:t>Усть-Катавского</w:t>
      </w:r>
      <w:proofErr w:type="spellEnd"/>
      <w:r w:rsidRPr="00E4729F">
        <w:rPr>
          <w:b/>
          <w:sz w:val="26"/>
          <w:szCs w:val="26"/>
        </w:rPr>
        <w:t xml:space="preserve"> городского округа»</w:t>
      </w:r>
      <w:r w:rsidR="00E20BC4" w:rsidRPr="00E4729F">
        <w:rPr>
          <w:b/>
          <w:sz w:val="26"/>
          <w:szCs w:val="26"/>
        </w:rPr>
        <w:t xml:space="preserve"> </w:t>
      </w:r>
      <w:r w:rsidR="00E4729F">
        <w:rPr>
          <w:b/>
          <w:sz w:val="26"/>
          <w:szCs w:val="26"/>
        </w:rPr>
        <w:t xml:space="preserve">                         </w:t>
      </w:r>
      <w:r w:rsidR="00E20BC4" w:rsidRPr="00E4729F">
        <w:rPr>
          <w:sz w:val="26"/>
          <w:szCs w:val="26"/>
        </w:rPr>
        <w:t>(</w:t>
      </w:r>
      <w:r w:rsidR="006D5733" w:rsidRPr="00E4729F">
        <w:rPr>
          <w:sz w:val="26"/>
          <w:szCs w:val="26"/>
        </w:rPr>
        <w:t>МКУ УКМП</w:t>
      </w:r>
      <w:r w:rsidR="00E20BC4" w:rsidRPr="00E4729F">
        <w:rPr>
          <w:b/>
          <w:sz w:val="26"/>
          <w:szCs w:val="26"/>
        </w:rPr>
        <w:t>)</w:t>
      </w:r>
      <w:r w:rsidRPr="00E4729F">
        <w:rPr>
          <w:b/>
          <w:sz w:val="26"/>
          <w:szCs w:val="26"/>
        </w:rPr>
        <w:t xml:space="preserve"> и подведомственных </w:t>
      </w:r>
      <w:r w:rsidR="00E4729F">
        <w:rPr>
          <w:b/>
          <w:sz w:val="26"/>
          <w:szCs w:val="26"/>
        </w:rPr>
        <w:t xml:space="preserve">ему учреждений остался </w:t>
      </w:r>
      <w:r w:rsidR="00DE2CC3" w:rsidRPr="00E4729F">
        <w:rPr>
          <w:b/>
          <w:sz w:val="26"/>
          <w:szCs w:val="26"/>
        </w:rPr>
        <w:t>без из</w:t>
      </w:r>
      <w:r w:rsidRPr="00E4729F">
        <w:rPr>
          <w:b/>
          <w:sz w:val="26"/>
          <w:szCs w:val="26"/>
        </w:rPr>
        <w:t>м</w:t>
      </w:r>
      <w:r w:rsidR="00DE2CC3" w:rsidRPr="00E4729F">
        <w:rPr>
          <w:b/>
          <w:sz w:val="26"/>
          <w:szCs w:val="26"/>
        </w:rPr>
        <w:t>е</w:t>
      </w:r>
      <w:r w:rsidRPr="00E4729F">
        <w:rPr>
          <w:b/>
          <w:sz w:val="26"/>
          <w:szCs w:val="26"/>
        </w:rPr>
        <w:t>нений – Муниципальные казённые учреждения культ</w:t>
      </w:r>
      <w:r w:rsidR="009C73F5" w:rsidRPr="00E4729F">
        <w:rPr>
          <w:b/>
          <w:sz w:val="26"/>
          <w:szCs w:val="26"/>
        </w:rPr>
        <w:t>уры.</w:t>
      </w:r>
    </w:p>
    <w:p w:rsidR="0021251C" w:rsidRPr="003450B5" w:rsidRDefault="009C73F5" w:rsidP="0021251C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3450B5">
        <w:rPr>
          <w:b/>
          <w:sz w:val="26"/>
          <w:szCs w:val="26"/>
        </w:rPr>
        <w:t xml:space="preserve">      В 2014 г. увеличилась сеть библиотек</w:t>
      </w:r>
      <w:r w:rsidR="0021251C" w:rsidRPr="003450B5">
        <w:rPr>
          <w:b/>
          <w:sz w:val="26"/>
          <w:szCs w:val="26"/>
        </w:rPr>
        <w:t xml:space="preserve"> и клубных учреждений на 1 ед. </w:t>
      </w:r>
      <w:r w:rsidR="00E4729F" w:rsidRPr="003450B5">
        <w:rPr>
          <w:b/>
          <w:sz w:val="26"/>
          <w:szCs w:val="26"/>
        </w:rPr>
        <w:t xml:space="preserve">                       </w:t>
      </w:r>
      <w:r w:rsidR="0021251C" w:rsidRPr="003450B5">
        <w:rPr>
          <w:b/>
          <w:sz w:val="26"/>
          <w:szCs w:val="26"/>
        </w:rPr>
        <w:t xml:space="preserve">Учреждения культуры открыты в </w:t>
      </w:r>
      <w:proofErr w:type="spellStart"/>
      <w:r w:rsidR="0021251C" w:rsidRPr="003450B5">
        <w:rPr>
          <w:b/>
          <w:sz w:val="26"/>
          <w:szCs w:val="26"/>
        </w:rPr>
        <w:t>п</w:t>
      </w:r>
      <w:proofErr w:type="gramStart"/>
      <w:r w:rsidR="0021251C" w:rsidRPr="003450B5">
        <w:rPr>
          <w:b/>
          <w:sz w:val="26"/>
          <w:szCs w:val="26"/>
        </w:rPr>
        <w:t>.М</w:t>
      </w:r>
      <w:proofErr w:type="gramEnd"/>
      <w:r w:rsidR="0021251C" w:rsidRPr="003450B5">
        <w:rPr>
          <w:b/>
          <w:sz w:val="26"/>
          <w:szCs w:val="26"/>
        </w:rPr>
        <w:t>инка</w:t>
      </w:r>
      <w:proofErr w:type="spellEnd"/>
      <w:r w:rsidR="0021251C" w:rsidRPr="003450B5">
        <w:rPr>
          <w:b/>
          <w:sz w:val="26"/>
          <w:szCs w:val="26"/>
        </w:rPr>
        <w:t xml:space="preserve"> ж/</w:t>
      </w:r>
      <w:proofErr w:type="spellStart"/>
      <w:r w:rsidR="0021251C" w:rsidRPr="003450B5">
        <w:rPr>
          <w:b/>
          <w:sz w:val="26"/>
          <w:szCs w:val="26"/>
        </w:rPr>
        <w:t>д</w:t>
      </w:r>
      <w:proofErr w:type="spellEnd"/>
      <w:r w:rsidR="0021251C" w:rsidRPr="003450B5">
        <w:rPr>
          <w:b/>
          <w:sz w:val="26"/>
          <w:szCs w:val="26"/>
        </w:rPr>
        <w:t xml:space="preserve"> станции </w:t>
      </w:r>
      <w:r w:rsidR="0021251C" w:rsidRPr="003450B5">
        <w:rPr>
          <w:sz w:val="26"/>
          <w:szCs w:val="26"/>
        </w:rPr>
        <w:t>(официальное открытие – 14.09.2014 г.).</w:t>
      </w:r>
      <w:r w:rsidR="0021251C" w:rsidRPr="003450B5">
        <w:rPr>
          <w:b/>
          <w:sz w:val="26"/>
          <w:szCs w:val="26"/>
        </w:rPr>
        <w:t xml:space="preserve"> </w:t>
      </w:r>
      <w:proofErr w:type="spellStart"/>
      <w:r w:rsidR="0021251C" w:rsidRPr="003450B5">
        <w:rPr>
          <w:sz w:val="26"/>
          <w:szCs w:val="26"/>
        </w:rPr>
        <w:t>И.п</w:t>
      </w:r>
      <w:proofErr w:type="gramStart"/>
      <w:r w:rsidR="0021251C" w:rsidRPr="003450B5">
        <w:rPr>
          <w:sz w:val="26"/>
          <w:szCs w:val="26"/>
        </w:rPr>
        <w:t>.Д</w:t>
      </w:r>
      <w:proofErr w:type="gramEnd"/>
      <w:r w:rsidR="0021251C" w:rsidRPr="003450B5">
        <w:rPr>
          <w:sz w:val="26"/>
          <w:szCs w:val="26"/>
        </w:rPr>
        <w:t>арзиян</w:t>
      </w:r>
      <w:proofErr w:type="spellEnd"/>
      <w:r w:rsidR="0021251C" w:rsidRPr="003450B5">
        <w:rPr>
          <w:sz w:val="26"/>
          <w:szCs w:val="26"/>
        </w:rPr>
        <w:t xml:space="preserve"> отремонтировано здание,</w:t>
      </w:r>
      <w:r w:rsidR="00C1487F" w:rsidRPr="003450B5">
        <w:rPr>
          <w:sz w:val="26"/>
          <w:szCs w:val="26"/>
        </w:rPr>
        <w:t xml:space="preserve"> </w:t>
      </w:r>
      <w:r w:rsidR="0021251C" w:rsidRPr="003450B5">
        <w:rPr>
          <w:sz w:val="26"/>
          <w:szCs w:val="26"/>
        </w:rPr>
        <w:t xml:space="preserve">в котором часть </w:t>
      </w:r>
      <w:r w:rsidR="00E4729F" w:rsidRPr="003450B5">
        <w:rPr>
          <w:sz w:val="26"/>
          <w:szCs w:val="26"/>
        </w:rPr>
        <w:t>помещений</w:t>
      </w:r>
      <w:r w:rsidR="0021251C" w:rsidRPr="003450B5">
        <w:rPr>
          <w:sz w:val="26"/>
          <w:szCs w:val="26"/>
        </w:rPr>
        <w:t xml:space="preserve"> </w:t>
      </w:r>
      <w:r w:rsidR="00E4729F" w:rsidRPr="003450B5">
        <w:rPr>
          <w:sz w:val="26"/>
          <w:szCs w:val="26"/>
        </w:rPr>
        <w:t xml:space="preserve">                          было арендовано</w:t>
      </w:r>
      <w:r w:rsidR="0021251C" w:rsidRPr="003450B5">
        <w:rPr>
          <w:sz w:val="26"/>
          <w:szCs w:val="26"/>
        </w:rPr>
        <w:t xml:space="preserve"> под библиотеку (62,5 кв.м.) и</w:t>
      </w:r>
      <w:r w:rsidR="00E0682A" w:rsidRPr="003450B5">
        <w:rPr>
          <w:sz w:val="26"/>
          <w:szCs w:val="26"/>
        </w:rPr>
        <w:t xml:space="preserve"> </w:t>
      </w:r>
      <w:r w:rsidR="0021251C" w:rsidRPr="003450B5">
        <w:rPr>
          <w:sz w:val="26"/>
          <w:szCs w:val="26"/>
        </w:rPr>
        <w:t xml:space="preserve">Дом культуры (232,9 кв.м.). </w:t>
      </w:r>
      <w:r w:rsidR="00E4729F" w:rsidRPr="003450B5">
        <w:rPr>
          <w:sz w:val="26"/>
          <w:szCs w:val="26"/>
        </w:rPr>
        <w:t xml:space="preserve">                                     </w:t>
      </w:r>
      <w:r w:rsidR="0021251C" w:rsidRPr="003450B5">
        <w:rPr>
          <w:sz w:val="26"/>
          <w:szCs w:val="26"/>
        </w:rPr>
        <w:t>Общая площадь составляет  295,4 кв.м.</w:t>
      </w:r>
    </w:p>
    <w:p w:rsidR="009C73F5" w:rsidRPr="003450B5" w:rsidRDefault="00E0682A" w:rsidP="00E0682A">
      <w:pPr>
        <w:tabs>
          <w:tab w:val="left" w:pos="1665"/>
        </w:tabs>
        <w:jc w:val="center"/>
        <w:rPr>
          <w:b/>
          <w:sz w:val="26"/>
          <w:szCs w:val="26"/>
          <w:u w:val="single"/>
        </w:rPr>
      </w:pPr>
      <w:r w:rsidRPr="003450B5">
        <w:rPr>
          <w:b/>
          <w:sz w:val="26"/>
          <w:szCs w:val="26"/>
          <w:u w:val="single"/>
        </w:rPr>
        <w:t>Сеть учреждений культуры:</w:t>
      </w:r>
    </w:p>
    <w:p w:rsidR="00E0682A" w:rsidRPr="003450B5" w:rsidRDefault="00E0682A" w:rsidP="00E0682A">
      <w:pPr>
        <w:tabs>
          <w:tab w:val="left" w:pos="1665"/>
        </w:tabs>
        <w:rPr>
          <w:b/>
          <w:sz w:val="26"/>
          <w:szCs w:val="26"/>
        </w:rPr>
      </w:pPr>
      <w:r w:rsidRPr="003450B5">
        <w:rPr>
          <w:b/>
          <w:sz w:val="26"/>
          <w:szCs w:val="26"/>
          <w:lang w:val="en-US"/>
        </w:rPr>
        <w:t>I</w:t>
      </w:r>
      <w:r w:rsidRPr="003450B5">
        <w:rPr>
          <w:b/>
          <w:sz w:val="26"/>
          <w:szCs w:val="26"/>
        </w:rPr>
        <w:t>). Подведомственных учреждений - 4</w:t>
      </w:r>
      <w:r w:rsidR="00E4729F" w:rsidRPr="003450B5">
        <w:rPr>
          <w:b/>
          <w:sz w:val="26"/>
          <w:szCs w:val="26"/>
        </w:rPr>
        <w:t>:</w:t>
      </w:r>
    </w:p>
    <w:p w:rsidR="001B21C5" w:rsidRPr="00E4729F" w:rsidRDefault="001B21C5" w:rsidP="001B21C5">
      <w:pPr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 xml:space="preserve">1). Централизованная библиотечная система </w:t>
      </w:r>
      <w:r w:rsidR="00E20BC4" w:rsidRPr="00E4729F">
        <w:rPr>
          <w:sz w:val="26"/>
          <w:szCs w:val="26"/>
        </w:rPr>
        <w:t>(далее</w:t>
      </w:r>
      <w:r w:rsidR="00E20BC4" w:rsidRPr="00E4729F">
        <w:rPr>
          <w:b/>
          <w:sz w:val="26"/>
          <w:szCs w:val="26"/>
        </w:rPr>
        <w:t xml:space="preserve"> - МКУК «ЦБС»)                                  </w:t>
      </w:r>
      <w:r w:rsidR="00654DCB" w:rsidRPr="00E4729F">
        <w:rPr>
          <w:b/>
          <w:sz w:val="26"/>
          <w:szCs w:val="26"/>
          <w:u w:val="single"/>
        </w:rPr>
        <w:t>- 10</w:t>
      </w:r>
      <w:r w:rsidRPr="00E4729F">
        <w:rPr>
          <w:b/>
          <w:sz w:val="26"/>
          <w:szCs w:val="26"/>
          <w:u w:val="single"/>
        </w:rPr>
        <w:t xml:space="preserve"> библиотек:</w:t>
      </w:r>
    </w:p>
    <w:p w:rsidR="001B21C5" w:rsidRPr="00E4729F" w:rsidRDefault="001B21C5" w:rsidP="001B21C5">
      <w:pPr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   </w:t>
      </w:r>
      <w:r w:rsidRPr="00E4729F">
        <w:rPr>
          <w:sz w:val="26"/>
          <w:szCs w:val="26"/>
          <w:u w:val="single"/>
        </w:rPr>
        <w:t>в том числе городских</w:t>
      </w:r>
      <w:r w:rsidRPr="00E4729F">
        <w:rPr>
          <w:sz w:val="26"/>
          <w:szCs w:val="26"/>
        </w:rPr>
        <w:t>–4 (ЦГБ,ф.№1 п</w:t>
      </w:r>
      <w:proofErr w:type="gramStart"/>
      <w:r w:rsidRPr="00E4729F">
        <w:rPr>
          <w:sz w:val="26"/>
          <w:szCs w:val="26"/>
        </w:rPr>
        <w:t>.Ш</w:t>
      </w:r>
      <w:proofErr w:type="gramEnd"/>
      <w:r w:rsidRPr="00E4729F">
        <w:rPr>
          <w:sz w:val="26"/>
          <w:szCs w:val="26"/>
        </w:rPr>
        <w:t xml:space="preserve">убино,ф.№8 п. </w:t>
      </w:r>
      <w:proofErr w:type="spellStart"/>
      <w:r w:rsidRPr="00E4729F">
        <w:rPr>
          <w:sz w:val="26"/>
          <w:szCs w:val="26"/>
        </w:rPr>
        <w:t>Паранино</w:t>
      </w:r>
      <w:proofErr w:type="spellEnd"/>
      <w:r w:rsidRPr="00E4729F">
        <w:rPr>
          <w:sz w:val="26"/>
          <w:szCs w:val="26"/>
        </w:rPr>
        <w:t>, ф.№9 б-ка ДК);</w:t>
      </w:r>
    </w:p>
    <w:p w:rsidR="001B21C5" w:rsidRPr="00E4729F" w:rsidRDefault="001B21C5" w:rsidP="001B21C5">
      <w:pPr>
        <w:contextualSpacing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   </w:t>
      </w:r>
      <w:r w:rsidRPr="00E4729F">
        <w:rPr>
          <w:sz w:val="26"/>
          <w:szCs w:val="26"/>
          <w:u w:val="single"/>
        </w:rPr>
        <w:t>в том числе детских</w:t>
      </w:r>
      <w:r w:rsidRPr="00E4729F">
        <w:rPr>
          <w:sz w:val="26"/>
          <w:szCs w:val="26"/>
        </w:rPr>
        <w:t xml:space="preserve">  – 2 (ГДБ, ф.№6 (МКР);</w:t>
      </w:r>
    </w:p>
    <w:p w:rsidR="00124E15" w:rsidRPr="00E4729F" w:rsidRDefault="001B21C5" w:rsidP="001B21C5">
      <w:pPr>
        <w:contextualSpacing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   </w:t>
      </w:r>
      <w:r w:rsidRPr="00E4729F">
        <w:rPr>
          <w:sz w:val="26"/>
          <w:szCs w:val="26"/>
          <w:u w:val="single"/>
        </w:rPr>
        <w:t>в том числе сельских</w:t>
      </w:r>
      <w:r w:rsidR="000B55E6" w:rsidRPr="00E4729F">
        <w:rPr>
          <w:sz w:val="26"/>
          <w:szCs w:val="26"/>
        </w:rPr>
        <w:t xml:space="preserve"> - 4</w:t>
      </w:r>
      <w:r w:rsidRPr="00E4729F">
        <w:rPr>
          <w:sz w:val="26"/>
          <w:szCs w:val="26"/>
        </w:rPr>
        <w:t xml:space="preserve"> (ф.</w:t>
      </w:r>
      <w:r w:rsidR="00E0682A" w:rsidRPr="00E4729F">
        <w:rPr>
          <w:sz w:val="26"/>
          <w:szCs w:val="26"/>
        </w:rPr>
        <w:t xml:space="preserve"> </w:t>
      </w:r>
      <w:r w:rsidRPr="00E4729F">
        <w:rPr>
          <w:sz w:val="26"/>
          <w:szCs w:val="26"/>
        </w:rPr>
        <w:t>№</w:t>
      </w:r>
      <w:r w:rsidR="00E0682A" w:rsidRPr="00E4729F">
        <w:rPr>
          <w:sz w:val="26"/>
          <w:szCs w:val="26"/>
        </w:rPr>
        <w:t xml:space="preserve"> </w:t>
      </w:r>
      <w:r w:rsidRPr="00E4729F">
        <w:rPr>
          <w:sz w:val="26"/>
          <w:szCs w:val="26"/>
        </w:rPr>
        <w:t>2 п</w:t>
      </w:r>
      <w:proofErr w:type="gramStart"/>
      <w:r w:rsidRPr="00E4729F">
        <w:rPr>
          <w:sz w:val="26"/>
          <w:szCs w:val="26"/>
        </w:rPr>
        <w:t>.В</w:t>
      </w:r>
      <w:proofErr w:type="gramEnd"/>
      <w:r w:rsidRPr="00E4729F">
        <w:rPr>
          <w:sz w:val="26"/>
          <w:szCs w:val="26"/>
        </w:rPr>
        <w:t>язовая, ф.</w:t>
      </w:r>
      <w:r w:rsidR="00E0682A" w:rsidRPr="00E4729F">
        <w:rPr>
          <w:sz w:val="26"/>
          <w:szCs w:val="26"/>
        </w:rPr>
        <w:t xml:space="preserve"> </w:t>
      </w:r>
      <w:r w:rsidRPr="00E4729F">
        <w:rPr>
          <w:sz w:val="26"/>
          <w:szCs w:val="26"/>
        </w:rPr>
        <w:t>№</w:t>
      </w:r>
      <w:r w:rsidR="00E0682A" w:rsidRPr="00E4729F">
        <w:rPr>
          <w:sz w:val="26"/>
          <w:szCs w:val="26"/>
        </w:rPr>
        <w:t xml:space="preserve"> </w:t>
      </w:r>
      <w:r w:rsidRPr="00E4729F">
        <w:rPr>
          <w:sz w:val="26"/>
          <w:szCs w:val="26"/>
        </w:rPr>
        <w:t xml:space="preserve">3 </w:t>
      </w:r>
      <w:proofErr w:type="spellStart"/>
      <w:r w:rsidRPr="00E4729F">
        <w:rPr>
          <w:sz w:val="26"/>
          <w:szCs w:val="26"/>
        </w:rPr>
        <w:t>с.Минка</w:t>
      </w:r>
      <w:proofErr w:type="spellEnd"/>
      <w:r w:rsidRPr="00E4729F">
        <w:rPr>
          <w:sz w:val="26"/>
          <w:szCs w:val="26"/>
        </w:rPr>
        <w:t>, ф.</w:t>
      </w:r>
      <w:r w:rsidR="00E0682A" w:rsidRPr="00E4729F">
        <w:rPr>
          <w:sz w:val="26"/>
          <w:szCs w:val="26"/>
        </w:rPr>
        <w:t xml:space="preserve"> </w:t>
      </w:r>
      <w:r w:rsidRPr="00E4729F">
        <w:rPr>
          <w:sz w:val="26"/>
          <w:szCs w:val="26"/>
        </w:rPr>
        <w:t>№</w:t>
      </w:r>
      <w:r w:rsidR="00E0682A" w:rsidRPr="00E4729F">
        <w:rPr>
          <w:sz w:val="26"/>
          <w:szCs w:val="26"/>
        </w:rPr>
        <w:t xml:space="preserve"> </w:t>
      </w:r>
      <w:r w:rsidRPr="00E4729F">
        <w:rPr>
          <w:sz w:val="26"/>
          <w:szCs w:val="26"/>
        </w:rPr>
        <w:t xml:space="preserve">5 </w:t>
      </w:r>
      <w:proofErr w:type="spellStart"/>
      <w:r w:rsidRPr="00E4729F">
        <w:rPr>
          <w:sz w:val="26"/>
          <w:szCs w:val="26"/>
        </w:rPr>
        <w:t>с.Тюбеляс</w:t>
      </w:r>
      <w:proofErr w:type="spellEnd"/>
      <w:r w:rsidR="000B55E6" w:rsidRPr="00E4729F">
        <w:rPr>
          <w:sz w:val="26"/>
          <w:szCs w:val="26"/>
        </w:rPr>
        <w:t xml:space="preserve">, </w:t>
      </w:r>
      <w:r w:rsidR="00124E15" w:rsidRPr="00E4729F">
        <w:rPr>
          <w:sz w:val="26"/>
          <w:szCs w:val="26"/>
        </w:rPr>
        <w:t xml:space="preserve">                 </w:t>
      </w:r>
    </w:p>
    <w:p w:rsidR="00E4729F" w:rsidRDefault="00124E15" w:rsidP="001B21C5">
      <w:pPr>
        <w:contextualSpacing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               </w:t>
      </w:r>
      <w:r w:rsidR="0021251C" w:rsidRPr="00E4729F">
        <w:rPr>
          <w:sz w:val="26"/>
          <w:szCs w:val="26"/>
        </w:rPr>
        <w:t xml:space="preserve">                                </w:t>
      </w:r>
      <w:r w:rsidR="000B55E6" w:rsidRPr="00E4729F">
        <w:rPr>
          <w:sz w:val="26"/>
          <w:szCs w:val="26"/>
        </w:rPr>
        <w:t>ф.</w:t>
      </w:r>
      <w:r w:rsidR="00E0682A" w:rsidRPr="00E4729F">
        <w:rPr>
          <w:sz w:val="26"/>
          <w:szCs w:val="26"/>
        </w:rPr>
        <w:t xml:space="preserve"> </w:t>
      </w:r>
      <w:r w:rsidR="000B55E6" w:rsidRPr="00E4729F">
        <w:rPr>
          <w:sz w:val="26"/>
          <w:szCs w:val="26"/>
        </w:rPr>
        <w:t>№</w:t>
      </w:r>
      <w:r w:rsidR="00E0682A" w:rsidRPr="00E4729F">
        <w:rPr>
          <w:sz w:val="26"/>
          <w:szCs w:val="26"/>
        </w:rPr>
        <w:t xml:space="preserve"> </w:t>
      </w:r>
      <w:r w:rsidR="000B55E6" w:rsidRPr="00E4729F">
        <w:rPr>
          <w:sz w:val="26"/>
          <w:szCs w:val="26"/>
        </w:rPr>
        <w:t xml:space="preserve">4  </w:t>
      </w:r>
      <w:proofErr w:type="spellStart"/>
      <w:r w:rsidRPr="00E4729F">
        <w:rPr>
          <w:sz w:val="26"/>
          <w:szCs w:val="26"/>
        </w:rPr>
        <w:t>п</w:t>
      </w:r>
      <w:proofErr w:type="gramStart"/>
      <w:r w:rsidRPr="00E4729F">
        <w:rPr>
          <w:sz w:val="26"/>
          <w:szCs w:val="26"/>
        </w:rPr>
        <w:t>.М</w:t>
      </w:r>
      <w:proofErr w:type="gramEnd"/>
      <w:r w:rsidRPr="00E4729F">
        <w:rPr>
          <w:sz w:val="26"/>
          <w:szCs w:val="26"/>
        </w:rPr>
        <w:t>инка</w:t>
      </w:r>
      <w:proofErr w:type="spellEnd"/>
      <w:r w:rsidRPr="00E4729F">
        <w:rPr>
          <w:sz w:val="26"/>
          <w:szCs w:val="26"/>
        </w:rPr>
        <w:t xml:space="preserve"> железнодорожной станции).</w:t>
      </w:r>
      <w:r w:rsidR="000B55E6" w:rsidRPr="00E4729F">
        <w:rPr>
          <w:sz w:val="26"/>
          <w:szCs w:val="26"/>
        </w:rPr>
        <w:t xml:space="preserve">    </w:t>
      </w:r>
    </w:p>
    <w:p w:rsidR="00E4729F" w:rsidRPr="00E4729F" w:rsidRDefault="001B21C5" w:rsidP="001B21C5">
      <w:pPr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>2). Историко-краеведческий музей</w:t>
      </w:r>
      <w:r w:rsidR="00E20BC4" w:rsidRPr="00E4729F">
        <w:rPr>
          <w:b/>
          <w:sz w:val="26"/>
          <w:szCs w:val="26"/>
        </w:rPr>
        <w:t xml:space="preserve"> </w:t>
      </w:r>
      <w:r w:rsidR="00E20BC4" w:rsidRPr="00E4729F">
        <w:rPr>
          <w:sz w:val="26"/>
          <w:szCs w:val="26"/>
        </w:rPr>
        <w:t>(далее</w:t>
      </w:r>
      <w:r w:rsidR="00E20BC4" w:rsidRPr="00E4729F">
        <w:rPr>
          <w:b/>
          <w:sz w:val="26"/>
          <w:szCs w:val="26"/>
        </w:rPr>
        <w:t xml:space="preserve"> – МКУК «ИКМ»)</w:t>
      </w:r>
      <w:r w:rsidRPr="00E4729F">
        <w:rPr>
          <w:b/>
          <w:sz w:val="26"/>
          <w:szCs w:val="26"/>
        </w:rPr>
        <w:t>;</w:t>
      </w:r>
    </w:p>
    <w:p w:rsidR="001B21C5" w:rsidRPr="00E4729F" w:rsidRDefault="001B21C5" w:rsidP="001B21C5">
      <w:pPr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>3). Централизованная клубная   система</w:t>
      </w:r>
      <w:r w:rsidR="00E20BC4" w:rsidRPr="00E4729F">
        <w:rPr>
          <w:b/>
          <w:sz w:val="26"/>
          <w:szCs w:val="26"/>
        </w:rPr>
        <w:t xml:space="preserve"> </w:t>
      </w:r>
      <w:r w:rsidR="00E20BC4" w:rsidRPr="00E4729F">
        <w:rPr>
          <w:sz w:val="26"/>
          <w:szCs w:val="26"/>
        </w:rPr>
        <w:t>(далее</w:t>
      </w:r>
      <w:r w:rsidR="00E20BC4" w:rsidRPr="00E4729F">
        <w:rPr>
          <w:b/>
          <w:sz w:val="26"/>
          <w:szCs w:val="26"/>
        </w:rPr>
        <w:t xml:space="preserve"> - МКУК «ЦКС»)</w:t>
      </w:r>
      <w:r w:rsidR="008C354A" w:rsidRPr="00E4729F">
        <w:rPr>
          <w:b/>
          <w:sz w:val="26"/>
          <w:szCs w:val="26"/>
        </w:rPr>
        <w:t xml:space="preserve"> </w:t>
      </w:r>
      <w:r w:rsidR="00F927D4" w:rsidRPr="00E4729F">
        <w:rPr>
          <w:b/>
          <w:sz w:val="26"/>
          <w:szCs w:val="26"/>
        </w:rPr>
        <w:t>-9 учреждений культуры</w:t>
      </w:r>
      <w:r w:rsidRPr="00E4729F">
        <w:rPr>
          <w:b/>
          <w:sz w:val="26"/>
          <w:szCs w:val="26"/>
        </w:rPr>
        <w:t xml:space="preserve">: </w:t>
      </w:r>
    </w:p>
    <w:p w:rsidR="001B21C5" w:rsidRPr="00E4729F" w:rsidRDefault="00F927D4" w:rsidP="001B21C5">
      <w:pPr>
        <w:jc w:val="both"/>
        <w:rPr>
          <w:sz w:val="26"/>
          <w:szCs w:val="26"/>
          <w:u w:val="single"/>
        </w:rPr>
      </w:pPr>
      <w:r w:rsidRPr="00E4729F">
        <w:rPr>
          <w:b/>
          <w:sz w:val="26"/>
          <w:szCs w:val="26"/>
          <w:u w:val="single"/>
        </w:rPr>
        <w:t>- 8</w:t>
      </w:r>
      <w:r w:rsidR="001B21C5" w:rsidRPr="00E4729F">
        <w:rPr>
          <w:b/>
          <w:sz w:val="26"/>
          <w:szCs w:val="26"/>
          <w:u w:val="single"/>
        </w:rPr>
        <w:t xml:space="preserve"> клубных учреждений</w:t>
      </w:r>
      <w:r w:rsidR="001B21C5" w:rsidRPr="00E4729F">
        <w:rPr>
          <w:sz w:val="26"/>
          <w:szCs w:val="26"/>
          <w:u w:val="single"/>
        </w:rPr>
        <w:t>: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- городской Дворец культуры </w:t>
      </w:r>
      <w:proofErr w:type="spellStart"/>
      <w:r w:rsidRPr="00E4729F">
        <w:rPr>
          <w:sz w:val="26"/>
          <w:szCs w:val="26"/>
        </w:rPr>
        <w:t>им.Т.Я.Белоконева</w:t>
      </w:r>
      <w:proofErr w:type="spellEnd"/>
      <w:r w:rsidRPr="00E4729F">
        <w:rPr>
          <w:sz w:val="26"/>
          <w:szCs w:val="26"/>
        </w:rPr>
        <w:t>;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>- городской дом культуры п</w:t>
      </w:r>
      <w:proofErr w:type="gramStart"/>
      <w:r w:rsidRPr="00E4729F">
        <w:rPr>
          <w:sz w:val="26"/>
          <w:szCs w:val="26"/>
        </w:rPr>
        <w:t>.Ш</w:t>
      </w:r>
      <w:proofErr w:type="gramEnd"/>
      <w:r w:rsidRPr="00E4729F">
        <w:rPr>
          <w:sz w:val="26"/>
          <w:szCs w:val="26"/>
        </w:rPr>
        <w:t>убино;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- городской дом культуры </w:t>
      </w:r>
      <w:proofErr w:type="spellStart"/>
      <w:r w:rsidRPr="00E4729F">
        <w:rPr>
          <w:sz w:val="26"/>
          <w:szCs w:val="26"/>
        </w:rPr>
        <w:t>п</w:t>
      </w:r>
      <w:proofErr w:type="gramStart"/>
      <w:r w:rsidRPr="00E4729F">
        <w:rPr>
          <w:sz w:val="26"/>
          <w:szCs w:val="26"/>
        </w:rPr>
        <w:t>.П</w:t>
      </w:r>
      <w:proofErr w:type="gramEnd"/>
      <w:r w:rsidRPr="00E4729F">
        <w:rPr>
          <w:sz w:val="26"/>
          <w:szCs w:val="26"/>
        </w:rPr>
        <w:t>аранино</w:t>
      </w:r>
      <w:proofErr w:type="spellEnd"/>
      <w:r w:rsidRPr="00E4729F">
        <w:rPr>
          <w:sz w:val="26"/>
          <w:szCs w:val="26"/>
        </w:rPr>
        <w:t>;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  <w:u w:val="single"/>
        </w:rPr>
      </w:pPr>
      <w:r w:rsidRPr="00E4729F">
        <w:rPr>
          <w:sz w:val="26"/>
          <w:szCs w:val="26"/>
          <w:u w:val="single"/>
        </w:rPr>
        <w:t xml:space="preserve">   </w:t>
      </w:r>
      <w:r w:rsidR="00F927D4" w:rsidRPr="00E4729F">
        <w:rPr>
          <w:sz w:val="26"/>
          <w:szCs w:val="26"/>
          <w:u w:val="single"/>
        </w:rPr>
        <w:t>в том числе 5</w:t>
      </w:r>
      <w:r w:rsidRPr="00E4729F">
        <w:rPr>
          <w:sz w:val="26"/>
          <w:szCs w:val="26"/>
          <w:u w:val="single"/>
        </w:rPr>
        <w:t xml:space="preserve"> в сельской местности: 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- сельский дом культуры </w:t>
      </w:r>
      <w:proofErr w:type="spellStart"/>
      <w:r w:rsidRPr="00E4729F">
        <w:rPr>
          <w:sz w:val="26"/>
          <w:szCs w:val="26"/>
        </w:rPr>
        <w:t>с</w:t>
      </w:r>
      <w:proofErr w:type="gramStart"/>
      <w:r w:rsidRPr="00E4729F">
        <w:rPr>
          <w:sz w:val="26"/>
          <w:szCs w:val="26"/>
        </w:rPr>
        <w:t>.Т</w:t>
      </w:r>
      <w:proofErr w:type="gramEnd"/>
      <w:r w:rsidRPr="00E4729F">
        <w:rPr>
          <w:sz w:val="26"/>
          <w:szCs w:val="26"/>
        </w:rPr>
        <w:t>юбеляс</w:t>
      </w:r>
      <w:proofErr w:type="spellEnd"/>
      <w:r w:rsidRPr="00E4729F">
        <w:rPr>
          <w:sz w:val="26"/>
          <w:szCs w:val="26"/>
        </w:rPr>
        <w:t>;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- сельский дом культуры </w:t>
      </w:r>
      <w:proofErr w:type="spellStart"/>
      <w:r w:rsidRPr="00E4729F">
        <w:rPr>
          <w:sz w:val="26"/>
          <w:szCs w:val="26"/>
        </w:rPr>
        <w:t>с</w:t>
      </w:r>
      <w:proofErr w:type="gramStart"/>
      <w:r w:rsidRPr="00E4729F">
        <w:rPr>
          <w:sz w:val="26"/>
          <w:szCs w:val="26"/>
        </w:rPr>
        <w:t>.М</w:t>
      </w:r>
      <w:proofErr w:type="gramEnd"/>
      <w:r w:rsidRPr="00E4729F">
        <w:rPr>
          <w:sz w:val="26"/>
          <w:szCs w:val="26"/>
        </w:rPr>
        <w:t>инка</w:t>
      </w:r>
      <w:proofErr w:type="spellEnd"/>
      <w:r w:rsidRPr="00E4729F">
        <w:rPr>
          <w:sz w:val="26"/>
          <w:szCs w:val="26"/>
        </w:rPr>
        <w:t>;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- сельский дом культуры </w:t>
      </w:r>
      <w:proofErr w:type="spellStart"/>
      <w:r w:rsidRPr="00E4729F">
        <w:rPr>
          <w:sz w:val="26"/>
          <w:szCs w:val="26"/>
        </w:rPr>
        <w:t>с</w:t>
      </w:r>
      <w:proofErr w:type="gramStart"/>
      <w:r w:rsidRPr="00E4729F">
        <w:rPr>
          <w:sz w:val="26"/>
          <w:szCs w:val="26"/>
        </w:rPr>
        <w:t>.В</w:t>
      </w:r>
      <w:proofErr w:type="gramEnd"/>
      <w:r w:rsidRPr="00E4729F">
        <w:rPr>
          <w:sz w:val="26"/>
          <w:szCs w:val="26"/>
        </w:rPr>
        <w:t>ергаза</w:t>
      </w:r>
      <w:proofErr w:type="spellEnd"/>
      <w:r w:rsidRPr="00E4729F">
        <w:rPr>
          <w:sz w:val="26"/>
          <w:szCs w:val="26"/>
        </w:rPr>
        <w:t>;</w:t>
      </w:r>
    </w:p>
    <w:p w:rsidR="001B21C5" w:rsidRPr="00E4729F" w:rsidRDefault="001B21C5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- клуб </w:t>
      </w:r>
      <w:r w:rsidR="0021251C" w:rsidRPr="00E4729F">
        <w:rPr>
          <w:sz w:val="26"/>
          <w:szCs w:val="26"/>
        </w:rPr>
        <w:t xml:space="preserve">«Железнодорожников» п. </w:t>
      </w:r>
      <w:proofErr w:type="gramStart"/>
      <w:r w:rsidR="0021251C" w:rsidRPr="00E4729F">
        <w:rPr>
          <w:sz w:val="26"/>
          <w:szCs w:val="26"/>
        </w:rPr>
        <w:t>Вязовая</w:t>
      </w:r>
      <w:proofErr w:type="gramEnd"/>
      <w:r w:rsidR="0021251C" w:rsidRPr="00E4729F">
        <w:rPr>
          <w:sz w:val="26"/>
          <w:szCs w:val="26"/>
        </w:rPr>
        <w:t>;</w:t>
      </w:r>
    </w:p>
    <w:p w:rsidR="0021251C" w:rsidRPr="00E4729F" w:rsidRDefault="0021251C" w:rsidP="001B21C5">
      <w:pPr>
        <w:shd w:val="clear" w:color="auto" w:fill="FFFFFF"/>
        <w:ind w:right="444"/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- сельский дом культуры </w:t>
      </w:r>
      <w:proofErr w:type="spellStart"/>
      <w:r w:rsidRPr="00E4729F">
        <w:rPr>
          <w:sz w:val="26"/>
          <w:szCs w:val="26"/>
        </w:rPr>
        <w:t>п</w:t>
      </w:r>
      <w:proofErr w:type="gramStart"/>
      <w:r w:rsidRPr="00E4729F">
        <w:rPr>
          <w:sz w:val="26"/>
          <w:szCs w:val="26"/>
        </w:rPr>
        <w:t>.М</w:t>
      </w:r>
      <w:proofErr w:type="gramEnd"/>
      <w:r w:rsidRPr="00E4729F">
        <w:rPr>
          <w:sz w:val="26"/>
          <w:szCs w:val="26"/>
        </w:rPr>
        <w:t>инка</w:t>
      </w:r>
      <w:proofErr w:type="spellEnd"/>
      <w:r w:rsidRPr="00E4729F">
        <w:rPr>
          <w:sz w:val="26"/>
          <w:szCs w:val="26"/>
        </w:rPr>
        <w:t xml:space="preserve"> ж/</w:t>
      </w:r>
      <w:proofErr w:type="spellStart"/>
      <w:r w:rsidRPr="00E4729F">
        <w:rPr>
          <w:sz w:val="26"/>
          <w:szCs w:val="26"/>
        </w:rPr>
        <w:t>д</w:t>
      </w:r>
      <w:proofErr w:type="spellEnd"/>
      <w:r w:rsidRPr="00E4729F">
        <w:rPr>
          <w:sz w:val="26"/>
          <w:szCs w:val="26"/>
        </w:rPr>
        <w:t xml:space="preserve"> станции (количество посадочных мест</w:t>
      </w:r>
      <w:r w:rsidR="00C1487F" w:rsidRPr="00E4729F">
        <w:rPr>
          <w:sz w:val="26"/>
          <w:szCs w:val="26"/>
        </w:rPr>
        <w:t>-</w:t>
      </w:r>
      <w:r w:rsidRPr="00E4729F">
        <w:rPr>
          <w:sz w:val="26"/>
          <w:szCs w:val="26"/>
        </w:rPr>
        <w:t>80)</w:t>
      </w:r>
    </w:p>
    <w:p w:rsidR="00654DCB" w:rsidRPr="00E4729F" w:rsidRDefault="00DE3E60" w:rsidP="001B21C5">
      <w:pPr>
        <w:jc w:val="both"/>
        <w:rPr>
          <w:b/>
          <w:sz w:val="26"/>
          <w:szCs w:val="26"/>
          <w:u w:val="single"/>
        </w:rPr>
      </w:pPr>
      <w:r w:rsidRPr="00E4729F">
        <w:rPr>
          <w:sz w:val="26"/>
          <w:szCs w:val="26"/>
          <w:u w:val="single"/>
        </w:rPr>
        <w:t xml:space="preserve">- </w:t>
      </w:r>
      <w:r w:rsidRPr="00E4729F">
        <w:rPr>
          <w:b/>
          <w:sz w:val="26"/>
          <w:szCs w:val="26"/>
          <w:u w:val="single"/>
        </w:rPr>
        <w:t xml:space="preserve">1 объект </w:t>
      </w:r>
      <w:proofErr w:type="spellStart"/>
      <w:r w:rsidRPr="00E4729F">
        <w:rPr>
          <w:b/>
          <w:sz w:val="26"/>
          <w:szCs w:val="26"/>
          <w:u w:val="single"/>
        </w:rPr>
        <w:t>кинопоказа</w:t>
      </w:r>
      <w:proofErr w:type="spellEnd"/>
      <w:r w:rsidR="00654DCB" w:rsidRPr="00E4729F">
        <w:rPr>
          <w:b/>
          <w:sz w:val="26"/>
          <w:szCs w:val="26"/>
          <w:u w:val="single"/>
        </w:rPr>
        <w:t>:</w:t>
      </w:r>
    </w:p>
    <w:p w:rsidR="00E0682A" w:rsidRDefault="00DE3E60" w:rsidP="001B21C5">
      <w:pPr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 -</w:t>
      </w:r>
      <w:r w:rsidR="00F927D4" w:rsidRPr="00E4729F">
        <w:rPr>
          <w:sz w:val="26"/>
          <w:szCs w:val="26"/>
        </w:rPr>
        <w:t xml:space="preserve"> К</w:t>
      </w:r>
      <w:r w:rsidR="001B21C5" w:rsidRPr="00E4729F">
        <w:rPr>
          <w:sz w:val="26"/>
          <w:szCs w:val="26"/>
        </w:rPr>
        <w:t>инотеатр «Родина»</w:t>
      </w:r>
      <w:r w:rsidRPr="00E4729F">
        <w:rPr>
          <w:sz w:val="26"/>
          <w:szCs w:val="26"/>
        </w:rPr>
        <w:t>.</w:t>
      </w:r>
    </w:p>
    <w:p w:rsidR="00E4729F" w:rsidRPr="00E4729F" w:rsidRDefault="00E4729F" w:rsidP="001B21C5">
      <w:pPr>
        <w:jc w:val="both"/>
        <w:rPr>
          <w:sz w:val="26"/>
          <w:szCs w:val="26"/>
        </w:rPr>
      </w:pPr>
    </w:p>
    <w:p w:rsidR="006D5733" w:rsidRDefault="001B21C5" w:rsidP="00E4729F">
      <w:pPr>
        <w:tabs>
          <w:tab w:val="left" w:pos="1665"/>
        </w:tabs>
        <w:ind w:hanging="567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 xml:space="preserve">        4). Детская музыкальная   школа №</w:t>
      </w:r>
      <w:r w:rsidR="00497917" w:rsidRPr="00E4729F">
        <w:rPr>
          <w:b/>
          <w:sz w:val="26"/>
          <w:szCs w:val="26"/>
        </w:rPr>
        <w:t xml:space="preserve"> </w:t>
      </w:r>
      <w:r w:rsidRPr="00E4729F">
        <w:rPr>
          <w:b/>
          <w:sz w:val="26"/>
          <w:szCs w:val="26"/>
        </w:rPr>
        <w:t>2</w:t>
      </w:r>
      <w:r w:rsidR="00E20BC4" w:rsidRPr="00E4729F">
        <w:rPr>
          <w:b/>
          <w:sz w:val="26"/>
          <w:szCs w:val="26"/>
        </w:rPr>
        <w:t xml:space="preserve"> </w:t>
      </w:r>
      <w:r w:rsidR="00E20BC4" w:rsidRPr="00E4729F">
        <w:rPr>
          <w:sz w:val="26"/>
          <w:szCs w:val="26"/>
        </w:rPr>
        <w:t>(далее</w:t>
      </w:r>
      <w:r w:rsidR="00E20BC4" w:rsidRPr="00E4729F">
        <w:rPr>
          <w:b/>
          <w:sz w:val="26"/>
          <w:szCs w:val="26"/>
        </w:rPr>
        <w:t xml:space="preserve"> - МКОУ ДОД «ДМШ № 2»)</w:t>
      </w:r>
      <w:r w:rsidRPr="00E4729F">
        <w:rPr>
          <w:b/>
          <w:sz w:val="26"/>
          <w:szCs w:val="26"/>
        </w:rPr>
        <w:t>.</w:t>
      </w:r>
    </w:p>
    <w:p w:rsidR="00E4729F" w:rsidRPr="00E4729F" w:rsidRDefault="00E4729F" w:rsidP="00E4729F">
      <w:pPr>
        <w:tabs>
          <w:tab w:val="left" w:pos="1665"/>
        </w:tabs>
        <w:ind w:hanging="567"/>
        <w:rPr>
          <w:b/>
          <w:sz w:val="26"/>
          <w:szCs w:val="26"/>
        </w:rPr>
      </w:pPr>
    </w:p>
    <w:p w:rsidR="00997DE9" w:rsidRPr="00E4729F" w:rsidRDefault="001B21C5" w:rsidP="00997DE9">
      <w:pPr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 xml:space="preserve">    Все </w:t>
      </w:r>
      <w:r w:rsidR="00497917" w:rsidRPr="00E4729F">
        <w:rPr>
          <w:b/>
          <w:sz w:val="26"/>
          <w:szCs w:val="26"/>
        </w:rPr>
        <w:t xml:space="preserve">4 </w:t>
      </w:r>
      <w:r w:rsidRPr="00E4729F">
        <w:rPr>
          <w:b/>
          <w:sz w:val="26"/>
          <w:szCs w:val="26"/>
        </w:rPr>
        <w:t xml:space="preserve">учреждения </w:t>
      </w:r>
      <w:r w:rsidR="00497917" w:rsidRPr="00E4729F">
        <w:rPr>
          <w:b/>
          <w:sz w:val="26"/>
          <w:szCs w:val="26"/>
        </w:rPr>
        <w:t xml:space="preserve">культуры имеют </w:t>
      </w:r>
      <w:r w:rsidRPr="00E4729F">
        <w:rPr>
          <w:b/>
          <w:sz w:val="26"/>
          <w:szCs w:val="26"/>
        </w:rPr>
        <w:t>ст</w:t>
      </w:r>
      <w:r w:rsidR="00497917" w:rsidRPr="00E4729F">
        <w:rPr>
          <w:b/>
          <w:sz w:val="26"/>
          <w:szCs w:val="26"/>
        </w:rPr>
        <w:t>атус</w:t>
      </w:r>
      <w:r w:rsidRPr="00E4729F">
        <w:rPr>
          <w:b/>
          <w:sz w:val="26"/>
          <w:szCs w:val="26"/>
        </w:rPr>
        <w:t xml:space="preserve"> юридического лица.</w:t>
      </w:r>
    </w:p>
    <w:p w:rsidR="00A40768" w:rsidRPr="00E4729F" w:rsidRDefault="00A40768" w:rsidP="00997DE9">
      <w:pPr>
        <w:jc w:val="both"/>
        <w:rPr>
          <w:b/>
          <w:color w:val="0070C0"/>
          <w:sz w:val="26"/>
          <w:szCs w:val="26"/>
        </w:rPr>
      </w:pPr>
    </w:p>
    <w:p w:rsidR="00997DE9" w:rsidRPr="00E4729F" w:rsidRDefault="00E0682A" w:rsidP="00997DE9">
      <w:pPr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  <w:lang w:val="en-US"/>
        </w:rPr>
        <w:t>II</w:t>
      </w:r>
      <w:r w:rsidRPr="00311067">
        <w:rPr>
          <w:b/>
          <w:sz w:val="26"/>
          <w:szCs w:val="26"/>
        </w:rPr>
        <w:t xml:space="preserve">). </w:t>
      </w:r>
      <w:r w:rsidRPr="00E4729F">
        <w:rPr>
          <w:b/>
          <w:sz w:val="26"/>
          <w:szCs w:val="26"/>
          <w:lang w:val="en-US"/>
        </w:rPr>
        <w:t>C</w:t>
      </w:r>
      <w:proofErr w:type="spellStart"/>
      <w:r w:rsidRPr="00E4729F">
        <w:rPr>
          <w:b/>
          <w:sz w:val="26"/>
          <w:szCs w:val="26"/>
        </w:rPr>
        <w:t>труктурных</w:t>
      </w:r>
      <w:proofErr w:type="spellEnd"/>
      <w:r w:rsidRPr="00E4729F">
        <w:rPr>
          <w:b/>
          <w:sz w:val="26"/>
          <w:szCs w:val="26"/>
        </w:rPr>
        <w:t xml:space="preserve"> </w:t>
      </w:r>
      <w:r w:rsidR="000D2B42" w:rsidRPr="00E4729F">
        <w:rPr>
          <w:b/>
          <w:sz w:val="26"/>
          <w:szCs w:val="26"/>
        </w:rPr>
        <w:t>подразделений - 4</w:t>
      </w:r>
      <w:r w:rsidR="00997DE9" w:rsidRPr="00E4729F">
        <w:rPr>
          <w:b/>
          <w:sz w:val="26"/>
          <w:szCs w:val="26"/>
        </w:rPr>
        <w:t>:</w:t>
      </w:r>
    </w:p>
    <w:p w:rsidR="00997DE9" w:rsidRPr="00E4729F" w:rsidRDefault="00997DE9" w:rsidP="00A40768">
      <w:pPr>
        <w:jc w:val="both"/>
        <w:rPr>
          <w:sz w:val="26"/>
          <w:szCs w:val="26"/>
        </w:rPr>
      </w:pPr>
      <w:r w:rsidRPr="00E4729F">
        <w:rPr>
          <w:sz w:val="26"/>
          <w:szCs w:val="26"/>
        </w:rPr>
        <w:t>1). Комитет по молодежной политике</w:t>
      </w:r>
      <w:r w:rsidR="00A40768" w:rsidRPr="00E4729F">
        <w:rPr>
          <w:sz w:val="26"/>
          <w:szCs w:val="26"/>
        </w:rPr>
        <w:t>;</w:t>
      </w:r>
      <w:r w:rsidRPr="00E4729F">
        <w:rPr>
          <w:sz w:val="26"/>
          <w:szCs w:val="26"/>
        </w:rPr>
        <w:t xml:space="preserve">  </w:t>
      </w:r>
    </w:p>
    <w:p w:rsidR="00997DE9" w:rsidRPr="00E4729F" w:rsidRDefault="00997DE9" w:rsidP="00997DE9">
      <w:pPr>
        <w:shd w:val="clear" w:color="auto" w:fill="FFFFFF"/>
        <w:ind w:right="283"/>
        <w:jc w:val="both"/>
        <w:rPr>
          <w:b/>
          <w:sz w:val="26"/>
          <w:szCs w:val="26"/>
        </w:rPr>
      </w:pPr>
      <w:r w:rsidRPr="00E4729F">
        <w:rPr>
          <w:sz w:val="26"/>
          <w:szCs w:val="26"/>
        </w:rPr>
        <w:t>2). Централизованная бухгалтерия</w:t>
      </w:r>
      <w:r w:rsidR="00A40768" w:rsidRPr="00E4729F">
        <w:rPr>
          <w:b/>
          <w:sz w:val="26"/>
          <w:szCs w:val="26"/>
        </w:rPr>
        <w:t xml:space="preserve"> </w:t>
      </w:r>
      <w:r w:rsidR="00A40768" w:rsidRPr="00E4729F">
        <w:rPr>
          <w:sz w:val="26"/>
          <w:szCs w:val="26"/>
        </w:rPr>
        <w:t>(</w:t>
      </w:r>
      <w:r w:rsidR="00E20BC4" w:rsidRPr="00E4729F">
        <w:rPr>
          <w:sz w:val="26"/>
          <w:szCs w:val="26"/>
        </w:rPr>
        <w:t>далее</w:t>
      </w:r>
      <w:r w:rsidR="00E20BC4" w:rsidRPr="00E4729F">
        <w:rPr>
          <w:b/>
          <w:sz w:val="26"/>
          <w:szCs w:val="26"/>
        </w:rPr>
        <w:t xml:space="preserve"> - </w:t>
      </w:r>
      <w:r w:rsidR="00A40768" w:rsidRPr="00E4729F">
        <w:rPr>
          <w:b/>
          <w:sz w:val="26"/>
          <w:szCs w:val="26"/>
        </w:rPr>
        <w:t>ЦБ)</w:t>
      </w:r>
      <w:r w:rsidRPr="00E4729F">
        <w:rPr>
          <w:b/>
          <w:sz w:val="26"/>
          <w:szCs w:val="26"/>
        </w:rPr>
        <w:t>;</w:t>
      </w:r>
    </w:p>
    <w:p w:rsidR="00997DE9" w:rsidRPr="00E4729F" w:rsidRDefault="00997DE9" w:rsidP="00997DE9">
      <w:pPr>
        <w:shd w:val="clear" w:color="auto" w:fill="FFFFFF"/>
        <w:ind w:right="283"/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 xml:space="preserve">3). </w:t>
      </w:r>
      <w:r w:rsidRPr="00E4729F">
        <w:rPr>
          <w:sz w:val="26"/>
          <w:szCs w:val="26"/>
        </w:rPr>
        <w:t>Отдел нестационарного обслуживания населения</w:t>
      </w:r>
      <w:r w:rsidR="00E20BC4" w:rsidRPr="00E4729F">
        <w:rPr>
          <w:b/>
          <w:sz w:val="26"/>
          <w:szCs w:val="26"/>
        </w:rPr>
        <w:t xml:space="preserve"> </w:t>
      </w:r>
      <w:r w:rsidR="00A40768" w:rsidRPr="00E4729F">
        <w:rPr>
          <w:sz w:val="26"/>
          <w:szCs w:val="26"/>
        </w:rPr>
        <w:t>(</w:t>
      </w:r>
      <w:r w:rsidR="00E20BC4" w:rsidRPr="00E4729F">
        <w:rPr>
          <w:sz w:val="26"/>
          <w:szCs w:val="26"/>
        </w:rPr>
        <w:t>далее</w:t>
      </w:r>
      <w:r w:rsidR="00E20BC4" w:rsidRPr="00E4729F">
        <w:rPr>
          <w:b/>
          <w:sz w:val="26"/>
          <w:szCs w:val="26"/>
        </w:rPr>
        <w:t xml:space="preserve"> - </w:t>
      </w:r>
      <w:r w:rsidR="00A40768" w:rsidRPr="00E4729F">
        <w:rPr>
          <w:b/>
          <w:sz w:val="26"/>
          <w:szCs w:val="26"/>
        </w:rPr>
        <w:t>ОНОН);</w:t>
      </w:r>
    </w:p>
    <w:p w:rsidR="00C062B9" w:rsidRDefault="00997DE9" w:rsidP="00997DE9">
      <w:pPr>
        <w:shd w:val="clear" w:color="auto" w:fill="FFFFFF"/>
        <w:ind w:right="283"/>
        <w:jc w:val="both"/>
        <w:rPr>
          <w:b/>
          <w:sz w:val="26"/>
          <w:szCs w:val="26"/>
        </w:rPr>
      </w:pPr>
      <w:r w:rsidRPr="00E4729F">
        <w:rPr>
          <w:sz w:val="26"/>
          <w:szCs w:val="26"/>
        </w:rPr>
        <w:t>4). Группа централизованного хозяйственного обслуживания</w:t>
      </w:r>
      <w:r w:rsidR="00A40768" w:rsidRPr="00E4729F">
        <w:rPr>
          <w:b/>
          <w:sz w:val="26"/>
          <w:szCs w:val="26"/>
        </w:rPr>
        <w:t xml:space="preserve"> </w:t>
      </w:r>
      <w:r w:rsidR="00A40768" w:rsidRPr="00E4729F">
        <w:rPr>
          <w:sz w:val="26"/>
          <w:szCs w:val="26"/>
        </w:rPr>
        <w:t>(</w:t>
      </w:r>
      <w:r w:rsidR="00E20BC4" w:rsidRPr="00E4729F">
        <w:rPr>
          <w:sz w:val="26"/>
          <w:szCs w:val="26"/>
        </w:rPr>
        <w:t>далее</w:t>
      </w:r>
      <w:r w:rsidR="00E20BC4" w:rsidRPr="00E4729F">
        <w:rPr>
          <w:b/>
          <w:sz w:val="26"/>
          <w:szCs w:val="26"/>
        </w:rPr>
        <w:t xml:space="preserve"> - </w:t>
      </w:r>
      <w:r w:rsidR="00A40768" w:rsidRPr="00E4729F">
        <w:rPr>
          <w:b/>
          <w:sz w:val="26"/>
          <w:szCs w:val="26"/>
        </w:rPr>
        <w:t>ГЦХО)</w:t>
      </w:r>
      <w:r w:rsidR="00E4729F">
        <w:rPr>
          <w:b/>
          <w:sz w:val="26"/>
          <w:szCs w:val="26"/>
        </w:rPr>
        <w:t>.</w:t>
      </w:r>
    </w:p>
    <w:p w:rsidR="00E4729F" w:rsidRPr="00E4729F" w:rsidRDefault="00E4729F" w:rsidP="00997DE9">
      <w:pPr>
        <w:shd w:val="clear" w:color="auto" w:fill="FFFFFF"/>
        <w:ind w:right="283"/>
        <w:jc w:val="both"/>
        <w:rPr>
          <w:b/>
          <w:sz w:val="26"/>
          <w:szCs w:val="26"/>
        </w:rPr>
      </w:pPr>
    </w:p>
    <w:p w:rsidR="00C327F9" w:rsidRPr="00E4729F" w:rsidRDefault="00C062B9" w:rsidP="00997DE9">
      <w:pPr>
        <w:shd w:val="clear" w:color="auto" w:fill="FFFFFF"/>
        <w:ind w:right="283"/>
        <w:jc w:val="both"/>
        <w:rPr>
          <w:b/>
          <w:sz w:val="26"/>
          <w:szCs w:val="26"/>
        </w:rPr>
      </w:pPr>
      <w:r w:rsidRPr="00E4729F">
        <w:rPr>
          <w:b/>
          <w:sz w:val="26"/>
          <w:szCs w:val="26"/>
        </w:rPr>
        <w:t xml:space="preserve">      </w:t>
      </w:r>
      <w:r w:rsidR="006D5733" w:rsidRPr="00E4729F">
        <w:rPr>
          <w:b/>
          <w:sz w:val="26"/>
          <w:szCs w:val="26"/>
        </w:rPr>
        <w:t>Внесены изменения в Устав МКУ УКМП в связи с переводом                                     из Орган</w:t>
      </w:r>
      <w:r w:rsidR="00124E15" w:rsidRPr="00E4729F">
        <w:rPr>
          <w:b/>
          <w:sz w:val="26"/>
          <w:szCs w:val="26"/>
        </w:rPr>
        <w:t>и</w:t>
      </w:r>
      <w:r w:rsidR="006D5733" w:rsidRPr="00E4729F">
        <w:rPr>
          <w:b/>
          <w:sz w:val="26"/>
          <w:szCs w:val="26"/>
        </w:rPr>
        <w:t xml:space="preserve">зационно-методического центра 1 специалиста в МКУК ЦКС                            на должность методиста, 1 специалиста на должность делопроизводителя Управления. </w:t>
      </w:r>
    </w:p>
    <w:p w:rsidR="00C327F9" w:rsidRPr="00AB658D" w:rsidRDefault="00C327F9" w:rsidP="00185FF8">
      <w:pPr>
        <w:shd w:val="clear" w:color="auto" w:fill="FFFFFF"/>
        <w:ind w:right="283"/>
        <w:jc w:val="center"/>
        <w:rPr>
          <w:b/>
          <w:sz w:val="36"/>
          <w:szCs w:val="36"/>
          <w:u w:val="single"/>
        </w:rPr>
      </w:pPr>
      <w:r w:rsidRPr="00E4729F">
        <w:rPr>
          <w:b/>
          <w:sz w:val="36"/>
          <w:szCs w:val="36"/>
          <w:u w:val="single"/>
        </w:rPr>
        <w:lastRenderedPageBreak/>
        <w:t>2. Система управления и методического обеспечения</w:t>
      </w:r>
      <w:r w:rsidRPr="00AB658D">
        <w:rPr>
          <w:b/>
          <w:sz w:val="36"/>
          <w:szCs w:val="36"/>
          <w:u w:val="single"/>
        </w:rPr>
        <w:t xml:space="preserve"> деятельности учреждений культуры территории. Взаимоде</w:t>
      </w:r>
      <w:r w:rsidR="005A70A0" w:rsidRPr="00AB658D">
        <w:rPr>
          <w:b/>
          <w:sz w:val="36"/>
          <w:szCs w:val="36"/>
          <w:u w:val="single"/>
        </w:rPr>
        <w:t>йствие с главами в вопросах обе</w:t>
      </w:r>
      <w:r w:rsidRPr="00AB658D">
        <w:rPr>
          <w:b/>
          <w:sz w:val="36"/>
          <w:szCs w:val="36"/>
          <w:u w:val="single"/>
        </w:rPr>
        <w:t>спечения</w:t>
      </w:r>
      <w:r w:rsidR="00CA4D62" w:rsidRPr="00AB658D">
        <w:rPr>
          <w:b/>
          <w:sz w:val="36"/>
          <w:szCs w:val="36"/>
          <w:u w:val="single"/>
        </w:rPr>
        <w:t xml:space="preserve"> населения культурными услугами</w:t>
      </w:r>
    </w:p>
    <w:p w:rsidR="00185FF8" w:rsidRPr="00951E47" w:rsidRDefault="00185FF8" w:rsidP="00185FF8">
      <w:pPr>
        <w:shd w:val="clear" w:color="auto" w:fill="FFFFFF"/>
        <w:ind w:right="283"/>
        <w:jc w:val="center"/>
        <w:rPr>
          <w:b/>
          <w:color w:val="0070C0"/>
          <w:sz w:val="36"/>
          <w:szCs w:val="36"/>
          <w:u w:val="single"/>
        </w:rPr>
      </w:pPr>
    </w:p>
    <w:p w:rsidR="007D5CD5" w:rsidRPr="00E4729F" w:rsidRDefault="001C4AF3" w:rsidP="00AB658D">
      <w:pPr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      </w:t>
      </w:r>
      <w:r w:rsidR="00A10F0E" w:rsidRPr="00E4729F">
        <w:rPr>
          <w:sz w:val="26"/>
          <w:szCs w:val="26"/>
        </w:rPr>
        <w:t>Муниципальное казённое учреждение «</w:t>
      </w:r>
      <w:r w:rsidR="007D5CD5" w:rsidRPr="00E4729F">
        <w:rPr>
          <w:sz w:val="26"/>
          <w:szCs w:val="26"/>
        </w:rPr>
        <w:t>Управление по культуре</w:t>
      </w:r>
      <w:r w:rsidR="00A10F0E" w:rsidRPr="00E4729F">
        <w:rPr>
          <w:sz w:val="26"/>
          <w:szCs w:val="26"/>
        </w:rPr>
        <w:t xml:space="preserve"> и молодёжной политике </w:t>
      </w:r>
      <w:proofErr w:type="spellStart"/>
      <w:r w:rsidR="00A10F0E" w:rsidRPr="00E4729F">
        <w:rPr>
          <w:sz w:val="26"/>
          <w:szCs w:val="26"/>
        </w:rPr>
        <w:t>Усть-Катавского</w:t>
      </w:r>
      <w:proofErr w:type="spellEnd"/>
      <w:r w:rsidR="00A10F0E" w:rsidRPr="00E4729F">
        <w:rPr>
          <w:sz w:val="26"/>
          <w:szCs w:val="26"/>
        </w:rPr>
        <w:t xml:space="preserve"> городского округа»</w:t>
      </w:r>
      <w:r w:rsidR="007D5CD5" w:rsidRPr="00E4729F">
        <w:rPr>
          <w:sz w:val="26"/>
          <w:szCs w:val="26"/>
        </w:rPr>
        <w:t xml:space="preserve"> действует на основании Устава</w:t>
      </w:r>
      <w:r w:rsidR="00EB5814" w:rsidRPr="00E4729F">
        <w:rPr>
          <w:sz w:val="26"/>
          <w:szCs w:val="26"/>
        </w:rPr>
        <w:t>.</w:t>
      </w:r>
      <w:r w:rsidR="00A10F0E" w:rsidRPr="00E4729F">
        <w:rPr>
          <w:sz w:val="26"/>
          <w:szCs w:val="26"/>
        </w:rPr>
        <w:t xml:space="preserve"> </w:t>
      </w:r>
    </w:p>
    <w:p w:rsidR="005A70A0" w:rsidRDefault="005A70A0" w:rsidP="00AB658D">
      <w:pPr>
        <w:jc w:val="both"/>
        <w:rPr>
          <w:sz w:val="26"/>
          <w:szCs w:val="26"/>
        </w:rPr>
      </w:pPr>
      <w:r w:rsidRPr="00E4729F">
        <w:rPr>
          <w:sz w:val="26"/>
          <w:szCs w:val="26"/>
        </w:rPr>
        <w:t xml:space="preserve">      </w:t>
      </w:r>
      <w:proofErr w:type="spellStart"/>
      <w:r w:rsidRPr="00E4729F">
        <w:rPr>
          <w:sz w:val="26"/>
          <w:szCs w:val="26"/>
        </w:rPr>
        <w:t>Культурно-досуговые</w:t>
      </w:r>
      <w:proofErr w:type="spellEnd"/>
      <w:r w:rsidRPr="00E4729F">
        <w:rPr>
          <w:sz w:val="26"/>
          <w:szCs w:val="26"/>
        </w:rPr>
        <w:t xml:space="preserve"> учреждения осуществляют свою деятельность в полном соответствии с действующим законодательством Российской Федерации. </w:t>
      </w:r>
    </w:p>
    <w:p w:rsidR="002D10B3" w:rsidRDefault="002D10B3" w:rsidP="00AB658D">
      <w:pPr>
        <w:jc w:val="both"/>
        <w:rPr>
          <w:sz w:val="26"/>
          <w:szCs w:val="26"/>
        </w:rPr>
      </w:pPr>
    </w:p>
    <w:p w:rsidR="002D10B3" w:rsidRPr="00E4729F" w:rsidRDefault="006C1C7A" w:rsidP="00AB658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83pt;margin-top:217.3pt;width:34.5pt;height:38.25pt;flip:x y;z-index:251668480" o:connectortype="straight" strokecolor="#6ea92d">
            <v:stroke startarrow="block" endarrow="block"/>
          </v:shape>
        </w:pict>
      </w:r>
      <w:r>
        <w:rPr>
          <w:noProof/>
          <w:sz w:val="26"/>
          <w:szCs w:val="26"/>
        </w:rPr>
        <w:pict>
          <v:shape id="_x0000_s1038" type="#_x0000_t32" style="position:absolute;left:0;text-align:left;margin-left:283.75pt;margin-top:209.1pt;width:33.75pt;height:0;z-index:251667456" o:connectortype="straight" strokecolor="#6ea92d">
            <v:stroke startarrow="block" endarrow="block"/>
          </v:shape>
        </w:pict>
      </w:r>
      <w:r>
        <w:rPr>
          <w:noProof/>
          <w:sz w:val="26"/>
          <w:szCs w:val="26"/>
        </w:rPr>
        <w:pict>
          <v:shape id="_x0000_s1037" type="#_x0000_t32" style="position:absolute;left:0;text-align:left;margin-left:283.75pt;margin-top:177.2pt;width:33.75pt;height:0;z-index:251666432" o:connectortype="straight" strokecolor="#6ea92d">
            <v:stroke startarrow="block" endarrow="block"/>
          </v:shape>
        </w:pict>
      </w:r>
      <w:r>
        <w:rPr>
          <w:noProof/>
          <w:sz w:val="26"/>
          <w:szCs w:val="26"/>
        </w:rPr>
        <w:pict>
          <v:shape id="_x0000_s1036" type="#_x0000_t32" style="position:absolute;left:0;text-align:left;margin-left:283.75pt;margin-top:130.55pt;width:37.5pt;height:42pt;flip:y;z-index:251665408" o:connectortype="straight" strokecolor="#6ea92d">
            <v:stroke startarrow="block" endarrow="block"/>
          </v:shape>
        </w:pict>
      </w:r>
      <w:r w:rsidR="002D10B3" w:rsidRPr="002D10B3">
        <w:rPr>
          <w:noProof/>
          <w:sz w:val="26"/>
          <w:szCs w:val="26"/>
        </w:rPr>
        <w:drawing>
          <wp:inline distT="0" distB="0" distL="0" distR="0">
            <wp:extent cx="5372100" cy="3819525"/>
            <wp:effectExtent l="0" t="1905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A70A0" w:rsidRPr="00E4729F" w:rsidRDefault="00EB5814" w:rsidP="00EB581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4729F">
        <w:rPr>
          <w:rStyle w:val="apple-style-span"/>
          <w:sz w:val="26"/>
          <w:szCs w:val="26"/>
        </w:rPr>
        <w:t xml:space="preserve">      </w:t>
      </w:r>
      <w:r w:rsidR="002936C5" w:rsidRPr="00E4729F">
        <w:rPr>
          <w:rStyle w:val="apple-style-span"/>
          <w:sz w:val="26"/>
          <w:szCs w:val="26"/>
        </w:rPr>
        <w:t xml:space="preserve">Работа с </w:t>
      </w:r>
      <w:r w:rsidR="005A70A0" w:rsidRPr="00E4729F">
        <w:rPr>
          <w:rStyle w:val="apple-style-span"/>
          <w:sz w:val="26"/>
          <w:szCs w:val="26"/>
        </w:rPr>
        <w:t>учреждениями</w:t>
      </w:r>
      <w:r w:rsidRPr="00E4729F">
        <w:rPr>
          <w:rStyle w:val="apple-style-span"/>
          <w:sz w:val="26"/>
          <w:szCs w:val="26"/>
        </w:rPr>
        <w:t xml:space="preserve"> культуры</w:t>
      </w:r>
      <w:r w:rsidR="005A70A0" w:rsidRPr="00E4729F">
        <w:rPr>
          <w:rStyle w:val="apple-style-span"/>
          <w:sz w:val="26"/>
          <w:szCs w:val="26"/>
        </w:rPr>
        <w:t>, оказание им методической, информ</w:t>
      </w:r>
      <w:r w:rsidR="002936C5" w:rsidRPr="00E4729F">
        <w:rPr>
          <w:rStyle w:val="apple-style-span"/>
          <w:sz w:val="26"/>
          <w:szCs w:val="26"/>
        </w:rPr>
        <w:t xml:space="preserve">ационной и практической помощи </w:t>
      </w:r>
      <w:r w:rsidR="005A70A0" w:rsidRPr="00E4729F">
        <w:rPr>
          <w:rStyle w:val="apple-style-span"/>
          <w:sz w:val="26"/>
          <w:szCs w:val="26"/>
        </w:rPr>
        <w:t>является приор</w:t>
      </w:r>
      <w:r w:rsidRPr="00E4729F">
        <w:rPr>
          <w:rStyle w:val="apple-style-span"/>
          <w:sz w:val="26"/>
          <w:szCs w:val="26"/>
        </w:rPr>
        <w:t xml:space="preserve">итетной для действующих </w:t>
      </w:r>
      <w:r w:rsidR="002936C5" w:rsidRPr="00E4729F">
        <w:rPr>
          <w:rStyle w:val="apple-style-span"/>
          <w:sz w:val="26"/>
          <w:szCs w:val="26"/>
        </w:rPr>
        <w:t xml:space="preserve">методических подразделений </w:t>
      </w:r>
      <w:r w:rsidR="002936C5" w:rsidRPr="00E4729F">
        <w:rPr>
          <w:bCs/>
          <w:sz w:val="26"/>
          <w:szCs w:val="26"/>
        </w:rPr>
        <w:t xml:space="preserve">при учреждениях, подведомственных Управлению </w:t>
      </w:r>
      <w:r w:rsidR="001763D2">
        <w:rPr>
          <w:bCs/>
          <w:sz w:val="26"/>
          <w:szCs w:val="26"/>
        </w:rPr>
        <w:t xml:space="preserve">                                  </w:t>
      </w:r>
      <w:r w:rsidR="005A70A0" w:rsidRPr="00E4729F">
        <w:rPr>
          <w:bCs/>
          <w:sz w:val="26"/>
          <w:szCs w:val="26"/>
        </w:rPr>
        <w:t>(Централизованная библиотечная система, Централиз</w:t>
      </w:r>
      <w:r w:rsidR="002936C5" w:rsidRPr="00E4729F">
        <w:rPr>
          <w:bCs/>
          <w:sz w:val="26"/>
          <w:szCs w:val="26"/>
        </w:rPr>
        <w:t xml:space="preserve">ованная клубная система, </w:t>
      </w:r>
      <w:r w:rsidR="002D10B3">
        <w:rPr>
          <w:bCs/>
          <w:sz w:val="26"/>
          <w:szCs w:val="26"/>
        </w:rPr>
        <w:t xml:space="preserve">                                                               </w:t>
      </w:r>
      <w:r w:rsidR="003102A5" w:rsidRPr="00E4729F">
        <w:rPr>
          <w:bCs/>
          <w:sz w:val="26"/>
          <w:szCs w:val="26"/>
        </w:rPr>
        <w:t>Детская музыкальная школа № 2</w:t>
      </w:r>
      <w:r w:rsidRPr="00E4729F">
        <w:rPr>
          <w:bCs/>
          <w:sz w:val="26"/>
          <w:szCs w:val="26"/>
        </w:rPr>
        <w:t>).</w:t>
      </w:r>
    </w:p>
    <w:p w:rsidR="00B51FAC" w:rsidRDefault="00B51FAC" w:rsidP="00EB58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1FAC" w:rsidRDefault="00B51FAC" w:rsidP="00B51FAC">
      <w:pPr>
        <w:jc w:val="center"/>
        <w:rPr>
          <w:b/>
          <w:sz w:val="28"/>
          <w:szCs w:val="28"/>
          <w:u w:val="single"/>
        </w:rPr>
      </w:pPr>
      <w:r w:rsidRPr="00B51FAC">
        <w:rPr>
          <w:b/>
          <w:sz w:val="28"/>
          <w:szCs w:val="28"/>
          <w:u w:val="single"/>
        </w:rPr>
        <w:t xml:space="preserve">Деятельность методических структур при </w:t>
      </w:r>
      <w:proofErr w:type="spellStart"/>
      <w:r w:rsidRPr="00B51FAC">
        <w:rPr>
          <w:b/>
          <w:sz w:val="28"/>
          <w:szCs w:val="28"/>
          <w:u w:val="single"/>
        </w:rPr>
        <w:t>культурно-досуговых</w:t>
      </w:r>
      <w:proofErr w:type="spellEnd"/>
      <w:r w:rsidRPr="00B51FAC">
        <w:rPr>
          <w:b/>
          <w:sz w:val="28"/>
          <w:szCs w:val="28"/>
          <w:u w:val="single"/>
        </w:rPr>
        <w:t xml:space="preserve"> учреждениях:</w:t>
      </w:r>
    </w:p>
    <w:p w:rsidR="00B51FAC" w:rsidRPr="00B51FAC" w:rsidRDefault="00B51FAC" w:rsidP="00B51FAC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B51FAC">
        <w:rPr>
          <w:b/>
          <w:sz w:val="28"/>
          <w:szCs w:val="28"/>
          <w:u w:val="single"/>
        </w:rPr>
        <w:t>Централизованная клубная система</w:t>
      </w:r>
    </w:p>
    <w:p w:rsidR="00C062B9" w:rsidRDefault="00C062B9" w:rsidP="00EB58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2B9" w:rsidRPr="009764FE" w:rsidRDefault="00C062B9" w:rsidP="00EB58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764FE">
        <w:rPr>
          <w:bCs/>
          <w:sz w:val="26"/>
          <w:szCs w:val="26"/>
        </w:rPr>
        <w:t xml:space="preserve">      В связи с переводом из МКУ УКМП методиста в МКУК ЦКС, методическую работу </w:t>
      </w:r>
      <w:r w:rsidR="009764FE">
        <w:rPr>
          <w:bCs/>
          <w:sz w:val="26"/>
          <w:szCs w:val="26"/>
        </w:rPr>
        <w:t xml:space="preserve">                     </w:t>
      </w:r>
      <w:r w:rsidRPr="009764FE">
        <w:rPr>
          <w:bCs/>
          <w:sz w:val="26"/>
          <w:szCs w:val="26"/>
        </w:rPr>
        <w:t>в данном учреждении осуществляют 2 специалиста.</w:t>
      </w:r>
    </w:p>
    <w:p w:rsidR="001763D2" w:rsidRPr="009764FE" w:rsidRDefault="00031A28" w:rsidP="00031A28">
      <w:pPr>
        <w:jc w:val="both"/>
        <w:rPr>
          <w:sz w:val="26"/>
          <w:szCs w:val="26"/>
        </w:rPr>
      </w:pPr>
      <w:r w:rsidRPr="009764FE">
        <w:rPr>
          <w:sz w:val="26"/>
          <w:szCs w:val="26"/>
        </w:rPr>
        <w:t xml:space="preserve">       Задачами методистов является создание условий для организации культурного </w:t>
      </w:r>
      <w:r w:rsidR="001763D2" w:rsidRPr="009764FE">
        <w:rPr>
          <w:sz w:val="26"/>
          <w:szCs w:val="26"/>
        </w:rPr>
        <w:t>досуга жителей округа</w:t>
      </w:r>
      <w:r w:rsidRPr="009764FE">
        <w:rPr>
          <w:sz w:val="26"/>
          <w:szCs w:val="26"/>
        </w:rPr>
        <w:t xml:space="preserve">, удовлетворение потребностей населения в сохранении и развитии традиционного народного художественного творчества. Потребляя услуги </w:t>
      </w:r>
      <w:r w:rsidR="00F264A4">
        <w:rPr>
          <w:sz w:val="26"/>
          <w:szCs w:val="26"/>
        </w:rPr>
        <w:t xml:space="preserve">                                         </w:t>
      </w:r>
      <w:r w:rsidRPr="009764FE">
        <w:rPr>
          <w:sz w:val="26"/>
          <w:szCs w:val="26"/>
        </w:rPr>
        <w:t xml:space="preserve">по представлению условий для занятия народным творчеством, население производит </w:t>
      </w:r>
      <w:r w:rsidR="00F264A4">
        <w:rPr>
          <w:sz w:val="26"/>
          <w:szCs w:val="26"/>
        </w:rPr>
        <w:t xml:space="preserve">                          </w:t>
      </w:r>
      <w:r w:rsidRPr="009764FE">
        <w:rPr>
          <w:sz w:val="26"/>
          <w:szCs w:val="26"/>
        </w:rPr>
        <w:t xml:space="preserve">в конечном результате услуги в виде концертных номеров, произведений декоративно-прикладного творчества. </w:t>
      </w:r>
    </w:p>
    <w:p w:rsidR="00031A28" w:rsidRPr="009764FE" w:rsidRDefault="001763D2" w:rsidP="00031A28">
      <w:pPr>
        <w:jc w:val="both"/>
        <w:rPr>
          <w:sz w:val="26"/>
          <w:szCs w:val="26"/>
        </w:rPr>
      </w:pPr>
      <w:r w:rsidRPr="009764FE">
        <w:rPr>
          <w:sz w:val="26"/>
          <w:szCs w:val="26"/>
        </w:rPr>
        <w:lastRenderedPageBreak/>
        <w:t xml:space="preserve">      Главная задача - </w:t>
      </w:r>
      <w:r w:rsidR="00031A28" w:rsidRPr="009764FE">
        <w:rPr>
          <w:sz w:val="26"/>
          <w:szCs w:val="26"/>
        </w:rPr>
        <w:t xml:space="preserve">не создавать произведения, а найти способ, метод вовлечения населения </w:t>
      </w:r>
      <w:r w:rsidR="00A85807" w:rsidRPr="009764FE">
        <w:rPr>
          <w:sz w:val="26"/>
          <w:szCs w:val="26"/>
        </w:rPr>
        <w:t xml:space="preserve">в культурный процесс </w:t>
      </w:r>
      <w:r w:rsidR="00031A28" w:rsidRPr="009764FE">
        <w:rPr>
          <w:sz w:val="26"/>
          <w:szCs w:val="26"/>
        </w:rPr>
        <w:t xml:space="preserve">для достижения наиболее максимального эффекта </w:t>
      </w:r>
      <w:r w:rsidR="00450495">
        <w:rPr>
          <w:sz w:val="26"/>
          <w:szCs w:val="26"/>
        </w:rPr>
        <w:t xml:space="preserve">                          </w:t>
      </w:r>
      <w:r w:rsidR="00031A28" w:rsidRPr="009764FE">
        <w:rPr>
          <w:sz w:val="26"/>
          <w:szCs w:val="26"/>
        </w:rPr>
        <w:t>от услуги.</w:t>
      </w:r>
    </w:p>
    <w:p w:rsidR="00031A28" w:rsidRPr="009764FE" w:rsidRDefault="00031A28" w:rsidP="00031A28">
      <w:pPr>
        <w:pStyle w:val="a9"/>
        <w:ind w:left="0"/>
        <w:jc w:val="both"/>
        <w:rPr>
          <w:sz w:val="26"/>
          <w:szCs w:val="26"/>
        </w:rPr>
      </w:pPr>
      <w:r w:rsidRPr="009764FE">
        <w:rPr>
          <w:sz w:val="26"/>
          <w:szCs w:val="26"/>
        </w:rPr>
        <w:t xml:space="preserve">      Для достижения и решения задач организована работа любительских творческих коллективов, кружков, студий и клубов по интересам. </w:t>
      </w:r>
    </w:p>
    <w:p w:rsidR="009764FE" w:rsidRDefault="009764FE" w:rsidP="00031A28">
      <w:pPr>
        <w:pStyle w:val="a9"/>
        <w:ind w:left="0"/>
        <w:jc w:val="both"/>
        <w:rPr>
          <w:sz w:val="28"/>
          <w:szCs w:val="28"/>
        </w:rPr>
      </w:pPr>
    </w:p>
    <w:p w:rsidR="00E109F6" w:rsidRPr="00685F8C" w:rsidRDefault="00E109F6" w:rsidP="009764FE">
      <w:pPr>
        <w:pStyle w:val="a9"/>
        <w:ind w:left="0"/>
        <w:jc w:val="center"/>
        <w:rPr>
          <w:b/>
          <w:sz w:val="26"/>
          <w:szCs w:val="26"/>
        </w:rPr>
      </w:pPr>
      <w:r w:rsidRPr="00685F8C">
        <w:rPr>
          <w:b/>
          <w:sz w:val="26"/>
          <w:szCs w:val="26"/>
        </w:rPr>
        <w:t xml:space="preserve">Количество </w:t>
      </w:r>
      <w:proofErr w:type="spellStart"/>
      <w:r w:rsidRPr="00685F8C">
        <w:rPr>
          <w:b/>
          <w:sz w:val="26"/>
          <w:szCs w:val="26"/>
        </w:rPr>
        <w:t>культурно-досуговых</w:t>
      </w:r>
      <w:proofErr w:type="spellEnd"/>
      <w:r w:rsidR="009764FE" w:rsidRPr="00685F8C">
        <w:rPr>
          <w:b/>
          <w:sz w:val="26"/>
          <w:szCs w:val="26"/>
        </w:rPr>
        <w:t xml:space="preserve"> формирований </w:t>
      </w:r>
    </w:p>
    <w:p w:rsidR="009764FE" w:rsidRPr="00685F8C" w:rsidRDefault="009764FE" w:rsidP="009764FE">
      <w:pPr>
        <w:pStyle w:val="a9"/>
        <w:ind w:left="0"/>
        <w:jc w:val="center"/>
        <w:rPr>
          <w:b/>
          <w:sz w:val="26"/>
          <w:szCs w:val="26"/>
        </w:rPr>
      </w:pPr>
      <w:r w:rsidRPr="00685F8C">
        <w:rPr>
          <w:b/>
          <w:sz w:val="26"/>
          <w:szCs w:val="26"/>
        </w:rPr>
        <w:t>в динамике по годам 2012-2014 гг.</w:t>
      </w:r>
    </w:p>
    <w:p w:rsidR="00FB0B22" w:rsidRDefault="00FB0B22" w:rsidP="00031A28">
      <w:pPr>
        <w:pStyle w:val="a9"/>
        <w:ind w:left="0"/>
        <w:jc w:val="both"/>
        <w:rPr>
          <w:sz w:val="28"/>
          <w:szCs w:val="28"/>
        </w:rPr>
      </w:pPr>
    </w:p>
    <w:p w:rsidR="009764FE" w:rsidRDefault="009764FE" w:rsidP="009764FE">
      <w:pPr>
        <w:jc w:val="center"/>
      </w:pPr>
      <w:r>
        <w:rPr>
          <w:noProof/>
        </w:rPr>
        <w:drawing>
          <wp:inline distT="0" distB="0" distL="0" distR="0">
            <wp:extent cx="6324600" cy="3554095"/>
            <wp:effectExtent l="19050" t="0" r="19050" b="8255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F79ED" w:rsidRDefault="001F79ED" w:rsidP="00031A28">
      <w:pPr>
        <w:pStyle w:val="a9"/>
        <w:ind w:left="0"/>
        <w:jc w:val="both"/>
        <w:rPr>
          <w:sz w:val="28"/>
          <w:szCs w:val="28"/>
        </w:rPr>
      </w:pPr>
    </w:p>
    <w:p w:rsidR="00A153DA" w:rsidRDefault="001F79ED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9764FE" w:rsidRPr="00450495">
        <w:rPr>
          <w:sz w:val="26"/>
          <w:szCs w:val="26"/>
        </w:rPr>
        <w:t xml:space="preserve">Показатель работы формирований </w:t>
      </w:r>
      <w:r w:rsidR="00E109F6" w:rsidRPr="00450495">
        <w:rPr>
          <w:sz w:val="26"/>
          <w:szCs w:val="26"/>
        </w:rPr>
        <w:t>46 ед.</w:t>
      </w:r>
      <w:r w:rsidR="009764FE" w:rsidRPr="00450495">
        <w:rPr>
          <w:sz w:val="26"/>
          <w:szCs w:val="26"/>
        </w:rPr>
        <w:t xml:space="preserve"> остаётся стабильным</w:t>
      </w:r>
      <w:r w:rsidR="00E109F6" w:rsidRPr="00450495">
        <w:rPr>
          <w:sz w:val="26"/>
          <w:szCs w:val="26"/>
        </w:rPr>
        <w:t xml:space="preserve"> на протяжении                     2-х лет</w:t>
      </w:r>
      <w:r w:rsidR="00A153DA" w:rsidRPr="00A153DA">
        <w:rPr>
          <w:sz w:val="26"/>
          <w:szCs w:val="26"/>
        </w:rPr>
        <w:t>.</w:t>
      </w:r>
      <w:r w:rsidR="004F5451">
        <w:rPr>
          <w:sz w:val="26"/>
          <w:szCs w:val="26"/>
        </w:rPr>
        <w:t xml:space="preserve">                          </w:t>
      </w:r>
      <w:r w:rsidR="00A153DA">
        <w:rPr>
          <w:sz w:val="26"/>
          <w:szCs w:val="26"/>
        </w:rPr>
        <w:t xml:space="preserve">  </w:t>
      </w:r>
    </w:p>
    <w:p w:rsidR="00A153DA" w:rsidRDefault="00A153DA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79ED">
        <w:rPr>
          <w:sz w:val="26"/>
          <w:szCs w:val="26"/>
        </w:rPr>
        <w:t xml:space="preserve">На одном уровне - </w:t>
      </w:r>
      <w:r w:rsidR="00EF7B50">
        <w:rPr>
          <w:sz w:val="26"/>
          <w:szCs w:val="26"/>
        </w:rPr>
        <w:t>показатели по клубам: п</w:t>
      </w:r>
      <w:proofErr w:type="gramStart"/>
      <w:r w:rsidR="00EF7B50">
        <w:rPr>
          <w:sz w:val="26"/>
          <w:szCs w:val="26"/>
        </w:rPr>
        <w:t>.В</w:t>
      </w:r>
      <w:proofErr w:type="gramEnd"/>
      <w:r w:rsidR="00EF7B50">
        <w:rPr>
          <w:sz w:val="26"/>
          <w:szCs w:val="26"/>
        </w:rPr>
        <w:t xml:space="preserve">язовая, </w:t>
      </w:r>
      <w:proofErr w:type="spellStart"/>
      <w:r w:rsidR="00EF7B50">
        <w:rPr>
          <w:sz w:val="26"/>
          <w:szCs w:val="26"/>
        </w:rPr>
        <w:t>д.Вергаза</w:t>
      </w:r>
      <w:proofErr w:type="spellEnd"/>
      <w:r w:rsidR="00EF7B50">
        <w:rPr>
          <w:sz w:val="26"/>
          <w:szCs w:val="26"/>
        </w:rPr>
        <w:t xml:space="preserve">, п.Шубино, ОНОН. </w:t>
      </w:r>
    </w:p>
    <w:p w:rsidR="00A153DA" w:rsidRDefault="00A153DA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F7B50">
        <w:rPr>
          <w:sz w:val="26"/>
          <w:szCs w:val="26"/>
        </w:rPr>
        <w:t xml:space="preserve">В клубе </w:t>
      </w:r>
      <w:proofErr w:type="spellStart"/>
      <w:r w:rsidR="00EF7B50">
        <w:rPr>
          <w:sz w:val="26"/>
          <w:szCs w:val="26"/>
        </w:rPr>
        <w:t>п</w:t>
      </w:r>
      <w:proofErr w:type="gramStart"/>
      <w:r w:rsidR="00EF7B50">
        <w:rPr>
          <w:sz w:val="26"/>
          <w:szCs w:val="26"/>
        </w:rPr>
        <w:t>.П</w:t>
      </w:r>
      <w:proofErr w:type="gramEnd"/>
      <w:r w:rsidR="00EF7B50">
        <w:rPr>
          <w:sz w:val="26"/>
          <w:szCs w:val="26"/>
        </w:rPr>
        <w:t>аранино</w:t>
      </w:r>
      <w:proofErr w:type="spellEnd"/>
      <w:r w:rsidR="00EF7B50">
        <w:rPr>
          <w:sz w:val="26"/>
          <w:szCs w:val="26"/>
        </w:rPr>
        <w:t xml:space="preserve"> произошло объединение 3 коллективов в </w:t>
      </w:r>
      <w:proofErr w:type="spellStart"/>
      <w:r w:rsidR="00EF7B50">
        <w:rPr>
          <w:sz w:val="26"/>
          <w:szCs w:val="26"/>
        </w:rPr>
        <w:t>досуговую</w:t>
      </w:r>
      <w:proofErr w:type="spellEnd"/>
      <w:r w:rsidR="00EF7B50">
        <w:rPr>
          <w:sz w:val="26"/>
          <w:szCs w:val="26"/>
        </w:rPr>
        <w:t xml:space="preserve"> студию</w:t>
      </w:r>
      <w:r w:rsidR="00C640B3">
        <w:rPr>
          <w:sz w:val="26"/>
          <w:szCs w:val="26"/>
        </w:rPr>
        <w:t xml:space="preserve"> </w:t>
      </w:r>
      <w:r w:rsidRPr="00A153DA">
        <w:rPr>
          <w:sz w:val="26"/>
          <w:szCs w:val="26"/>
        </w:rPr>
        <w:t xml:space="preserve">                        </w:t>
      </w:r>
      <w:r w:rsidR="00C640B3">
        <w:rPr>
          <w:sz w:val="26"/>
          <w:szCs w:val="26"/>
        </w:rPr>
        <w:t>«Мир фантазий»</w:t>
      </w:r>
      <w:r w:rsidR="00A46585">
        <w:rPr>
          <w:sz w:val="26"/>
          <w:szCs w:val="26"/>
        </w:rPr>
        <w:t>, осуществляющую работу в 3 творческих направлениях</w:t>
      </w:r>
      <w:r w:rsidR="00EF7B50">
        <w:rPr>
          <w:sz w:val="26"/>
          <w:szCs w:val="26"/>
        </w:rPr>
        <w:t xml:space="preserve">. </w:t>
      </w:r>
    </w:p>
    <w:p w:rsidR="00A153DA" w:rsidRDefault="00A153DA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640B3">
        <w:rPr>
          <w:sz w:val="26"/>
          <w:szCs w:val="26"/>
        </w:rPr>
        <w:t xml:space="preserve">В связи с открытием сельского Дома культуры в </w:t>
      </w:r>
      <w:proofErr w:type="spellStart"/>
      <w:r w:rsidR="00C640B3">
        <w:rPr>
          <w:sz w:val="26"/>
          <w:szCs w:val="26"/>
        </w:rPr>
        <w:t>п</w:t>
      </w:r>
      <w:proofErr w:type="gramStart"/>
      <w:r w:rsidR="00C640B3">
        <w:rPr>
          <w:sz w:val="26"/>
          <w:szCs w:val="26"/>
        </w:rPr>
        <w:t>.М</w:t>
      </w:r>
      <w:proofErr w:type="gramEnd"/>
      <w:r w:rsidR="00C640B3">
        <w:rPr>
          <w:sz w:val="26"/>
          <w:szCs w:val="26"/>
        </w:rPr>
        <w:t>инка</w:t>
      </w:r>
      <w:proofErr w:type="spellEnd"/>
      <w:r w:rsidR="00C640B3">
        <w:rPr>
          <w:sz w:val="26"/>
          <w:szCs w:val="26"/>
        </w:rPr>
        <w:t xml:space="preserve"> ж/</w:t>
      </w:r>
      <w:proofErr w:type="spellStart"/>
      <w:r w:rsidR="00C640B3">
        <w:rPr>
          <w:sz w:val="26"/>
          <w:szCs w:val="26"/>
        </w:rPr>
        <w:t>д</w:t>
      </w:r>
      <w:proofErr w:type="spellEnd"/>
      <w:r w:rsidR="00C640B3">
        <w:rPr>
          <w:sz w:val="26"/>
          <w:szCs w:val="26"/>
        </w:rPr>
        <w:t xml:space="preserve"> станции добавилось формирование  - детская </w:t>
      </w:r>
      <w:proofErr w:type="spellStart"/>
      <w:r w:rsidR="00C640B3">
        <w:rPr>
          <w:sz w:val="26"/>
          <w:szCs w:val="26"/>
        </w:rPr>
        <w:t>досуговая</w:t>
      </w:r>
      <w:proofErr w:type="spellEnd"/>
      <w:r w:rsidR="00C640B3">
        <w:rPr>
          <w:sz w:val="26"/>
          <w:szCs w:val="26"/>
        </w:rPr>
        <w:t xml:space="preserve"> студия «Звёздочка».</w:t>
      </w:r>
    </w:p>
    <w:p w:rsidR="00A153DA" w:rsidRDefault="00A153DA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640B3">
        <w:rPr>
          <w:sz w:val="26"/>
          <w:szCs w:val="26"/>
        </w:rPr>
        <w:t xml:space="preserve"> </w:t>
      </w:r>
      <w:r w:rsidR="004F5451">
        <w:rPr>
          <w:sz w:val="26"/>
          <w:szCs w:val="26"/>
        </w:rPr>
        <w:t>Кинотеатр «Родина» в связи</w:t>
      </w:r>
      <w:r w:rsidR="00C640B3">
        <w:rPr>
          <w:sz w:val="26"/>
          <w:szCs w:val="26"/>
        </w:rPr>
        <w:t xml:space="preserve"> </w:t>
      </w:r>
      <w:r w:rsidR="004F5451">
        <w:rPr>
          <w:sz w:val="26"/>
          <w:szCs w:val="26"/>
        </w:rPr>
        <w:t>с сокращение</w:t>
      </w:r>
      <w:r w:rsidR="00C640B3">
        <w:rPr>
          <w:sz w:val="26"/>
          <w:szCs w:val="26"/>
        </w:rPr>
        <w:t>м</w:t>
      </w:r>
      <w:r w:rsidR="004F5451">
        <w:rPr>
          <w:sz w:val="26"/>
          <w:szCs w:val="26"/>
        </w:rPr>
        <w:t xml:space="preserve"> штатных работников  (2013 г. – 9 чел., 2014 г. – 7 чел.) деятельность по работе </w:t>
      </w:r>
      <w:proofErr w:type="spellStart"/>
      <w:r w:rsidR="004F5451">
        <w:rPr>
          <w:sz w:val="26"/>
          <w:szCs w:val="26"/>
        </w:rPr>
        <w:t>культурно-досуговых</w:t>
      </w:r>
      <w:proofErr w:type="spellEnd"/>
      <w:r w:rsidR="004F5451">
        <w:rPr>
          <w:sz w:val="26"/>
          <w:szCs w:val="26"/>
        </w:rPr>
        <w:t xml:space="preserve"> </w:t>
      </w:r>
      <w:r w:rsidR="004F5451" w:rsidRPr="00A153DA">
        <w:rPr>
          <w:sz w:val="26"/>
          <w:szCs w:val="26"/>
        </w:rPr>
        <w:t xml:space="preserve">формирований </w:t>
      </w:r>
      <w:r w:rsidRPr="00A153DA">
        <w:rPr>
          <w:sz w:val="26"/>
          <w:szCs w:val="26"/>
        </w:rPr>
        <w:t xml:space="preserve">                                       </w:t>
      </w:r>
      <w:r w:rsidR="004F5451" w:rsidRPr="00A153DA">
        <w:rPr>
          <w:sz w:val="26"/>
          <w:szCs w:val="26"/>
        </w:rPr>
        <w:t xml:space="preserve">не осуществляет. </w:t>
      </w:r>
    </w:p>
    <w:p w:rsidR="00A153DA" w:rsidRPr="00A153DA" w:rsidRDefault="00A153DA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Максимальн</w:t>
      </w:r>
      <w:r w:rsidR="001F79ED">
        <w:rPr>
          <w:sz w:val="26"/>
          <w:szCs w:val="26"/>
        </w:rPr>
        <w:t xml:space="preserve">ое количество формирований </w:t>
      </w:r>
      <w:r>
        <w:rPr>
          <w:sz w:val="26"/>
          <w:szCs w:val="26"/>
        </w:rPr>
        <w:t xml:space="preserve">отражает работу ГДК </w:t>
      </w:r>
      <w:proofErr w:type="spellStart"/>
      <w:r>
        <w:rPr>
          <w:sz w:val="26"/>
          <w:szCs w:val="26"/>
        </w:rPr>
        <w:t>им.Т.Я.Белоконева</w:t>
      </w:r>
      <w:proofErr w:type="spellEnd"/>
      <w:r>
        <w:rPr>
          <w:sz w:val="26"/>
          <w:szCs w:val="26"/>
        </w:rPr>
        <w:t>.</w:t>
      </w:r>
      <w:r w:rsidR="001F79ED">
        <w:rPr>
          <w:sz w:val="26"/>
          <w:szCs w:val="26"/>
        </w:rPr>
        <w:t xml:space="preserve">      У</w:t>
      </w:r>
      <w:r w:rsidR="000E2EA5" w:rsidRPr="00A153DA">
        <w:rPr>
          <w:sz w:val="26"/>
          <w:szCs w:val="26"/>
        </w:rPr>
        <w:t>величен</w:t>
      </w:r>
      <w:r w:rsidR="00C640B3" w:rsidRPr="00A153DA">
        <w:rPr>
          <w:sz w:val="26"/>
          <w:szCs w:val="26"/>
        </w:rPr>
        <w:t>и</w:t>
      </w:r>
      <w:r w:rsidR="000E2EA5" w:rsidRPr="00A153DA">
        <w:rPr>
          <w:sz w:val="26"/>
          <w:szCs w:val="26"/>
        </w:rPr>
        <w:t xml:space="preserve">е показателя на 2 ед. </w:t>
      </w:r>
      <w:r>
        <w:rPr>
          <w:sz w:val="26"/>
          <w:szCs w:val="26"/>
        </w:rPr>
        <w:t xml:space="preserve">(2013 г. – 21 ед., 2014 г. – 23 ед.) </w:t>
      </w:r>
      <w:r w:rsidR="000E2EA5" w:rsidRPr="00A153DA">
        <w:rPr>
          <w:sz w:val="26"/>
          <w:szCs w:val="26"/>
        </w:rPr>
        <w:t>связано</w:t>
      </w:r>
      <w:r w:rsidRPr="00A153DA">
        <w:rPr>
          <w:sz w:val="26"/>
          <w:szCs w:val="26"/>
        </w:rPr>
        <w:t xml:space="preserve"> </w:t>
      </w:r>
      <w:r w:rsidR="001F79ED">
        <w:rPr>
          <w:sz w:val="26"/>
          <w:szCs w:val="26"/>
        </w:rPr>
        <w:t xml:space="preserve"> </w:t>
      </w:r>
      <w:r w:rsidRPr="00A153DA">
        <w:rPr>
          <w:sz w:val="26"/>
          <w:szCs w:val="26"/>
        </w:rPr>
        <w:t xml:space="preserve">с </w:t>
      </w:r>
      <w:r w:rsidR="000E2EA5" w:rsidRPr="00A153DA">
        <w:rPr>
          <w:sz w:val="26"/>
          <w:szCs w:val="26"/>
        </w:rPr>
        <w:t xml:space="preserve"> созданием</w:t>
      </w:r>
      <w:r>
        <w:rPr>
          <w:sz w:val="26"/>
          <w:szCs w:val="26"/>
        </w:rPr>
        <w:t xml:space="preserve"> </w:t>
      </w:r>
      <w:r w:rsidR="001F79ED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4 коллективов</w:t>
      </w:r>
      <w:r w:rsidRPr="00A153DA">
        <w:rPr>
          <w:sz w:val="26"/>
          <w:szCs w:val="26"/>
        </w:rPr>
        <w:t>:</w:t>
      </w:r>
    </w:p>
    <w:p w:rsidR="00A153DA" w:rsidRPr="00A153DA" w:rsidRDefault="00A153DA" w:rsidP="00031A28">
      <w:pPr>
        <w:pStyle w:val="a9"/>
        <w:ind w:left="0"/>
        <w:jc w:val="both"/>
        <w:rPr>
          <w:sz w:val="26"/>
          <w:szCs w:val="26"/>
        </w:rPr>
      </w:pPr>
      <w:r w:rsidRPr="00A153DA">
        <w:rPr>
          <w:sz w:val="26"/>
          <w:szCs w:val="26"/>
        </w:rPr>
        <w:t xml:space="preserve">- </w:t>
      </w:r>
      <w:r w:rsidR="000E2EA5" w:rsidRPr="00A153DA">
        <w:rPr>
          <w:sz w:val="26"/>
          <w:szCs w:val="26"/>
        </w:rPr>
        <w:t xml:space="preserve">Эстрадного коллектива </w:t>
      </w:r>
      <w:r w:rsidR="00C640B3" w:rsidRPr="00A153DA">
        <w:rPr>
          <w:sz w:val="26"/>
          <w:szCs w:val="26"/>
        </w:rPr>
        <w:t xml:space="preserve">- </w:t>
      </w:r>
      <w:r w:rsidR="000E2EA5" w:rsidRPr="00A153DA">
        <w:rPr>
          <w:sz w:val="26"/>
          <w:szCs w:val="26"/>
        </w:rPr>
        <w:t>Духовой оркестр</w:t>
      </w:r>
      <w:proofErr w:type="gramStart"/>
      <w:r w:rsidR="000E2EA5" w:rsidRPr="00A153DA">
        <w:rPr>
          <w:sz w:val="26"/>
          <w:szCs w:val="26"/>
        </w:rPr>
        <w:t>,</w:t>
      </w:r>
      <w:r w:rsidRPr="00A153DA">
        <w:rPr>
          <w:sz w:val="26"/>
          <w:szCs w:val="26"/>
        </w:rPr>
        <w:t>;</w:t>
      </w:r>
      <w:r w:rsidR="000E2EA5" w:rsidRPr="00A153DA">
        <w:rPr>
          <w:sz w:val="26"/>
          <w:szCs w:val="26"/>
        </w:rPr>
        <w:t xml:space="preserve"> </w:t>
      </w:r>
      <w:proofErr w:type="gramEnd"/>
    </w:p>
    <w:p w:rsidR="00A153DA" w:rsidRPr="00A153DA" w:rsidRDefault="00A153DA" w:rsidP="00031A28">
      <w:pPr>
        <w:pStyle w:val="a9"/>
        <w:ind w:left="0"/>
        <w:jc w:val="both"/>
        <w:rPr>
          <w:sz w:val="26"/>
          <w:szCs w:val="26"/>
        </w:rPr>
      </w:pPr>
      <w:r w:rsidRPr="00A153DA">
        <w:rPr>
          <w:sz w:val="26"/>
          <w:szCs w:val="26"/>
        </w:rPr>
        <w:t xml:space="preserve">- </w:t>
      </w:r>
      <w:r w:rsidR="000E2EA5" w:rsidRPr="00A153DA">
        <w:rPr>
          <w:sz w:val="26"/>
          <w:szCs w:val="26"/>
        </w:rPr>
        <w:t>Вокально-инструментальн</w:t>
      </w:r>
      <w:r w:rsidR="00C640B3" w:rsidRPr="00A153DA">
        <w:rPr>
          <w:sz w:val="26"/>
          <w:szCs w:val="26"/>
        </w:rPr>
        <w:t>ого</w:t>
      </w:r>
      <w:r w:rsidR="000E2EA5" w:rsidRPr="00A153DA">
        <w:rPr>
          <w:sz w:val="26"/>
          <w:szCs w:val="26"/>
        </w:rPr>
        <w:t xml:space="preserve"> ансамбл</w:t>
      </w:r>
      <w:r w:rsidR="00C640B3" w:rsidRPr="00A153DA">
        <w:rPr>
          <w:sz w:val="26"/>
          <w:szCs w:val="26"/>
        </w:rPr>
        <w:t>я</w:t>
      </w:r>
      <w:r w:rsidR="000E2EA5" w:rsidRPr="00A153DA">
        <w:rPr>
          <w:sz w:val="26"/>
          <w:szCs w:val="26"/>
        </w:rPr>
        <w:t xml:space="preserve"> </w:t>
      </w:r>
      <w:r w:rsidRPr="00A153DA">
        <w:rPr>
          <w:sz w:val="26"/>
          <w:szCs w:val="26"/>
        </w:rPr>
        <w:t>«Л</w:t>
      </w:r>
      <w:r w:rsidR="000E2EA5" w:rsidRPr="00A153DA">
        <w:rPr>
          <w:sz w:val="26"/>
          <w:szCs w:val="26"/>
        </w:rPr>
        <w:t>иния жизни»</w:t>
      </w:r>
      <w:r w:rsidRPr="00A153DA">
        <w:rPr>
          <w:sz w:val="26"/>
          <w:szCs w:val="26"/>
        </w:rPr>
        <w:t>;</w:t>
      </w:r>
      <w:r w:rsidR="00C640B3" w:rsidRPr="00A153DA">
        <w:rPr>
          <w:sz w:val="26"/>
          <w:szCs w:val="26"/>
        </w:rPr>
        <w:t xml:space="preserve"> </w:t>
      </w:r>
    </w:p>
    <w:p w:rsidR="00A153DA" w:rsidRPr="00A153DA" w:rsidRDefault="00A153DA" w:rsidP="00031A28">
      <w:pPr>
        <w:pStyle w:val="a9"/>
        <w:ind w:left="0"/>
        <w:jc w:val="both"/>
        <w:rPr>
          <w:sz w:val="26"/>
          <w:szCs w:val="26"/>
        </w:rPr>
      </w:pPr>
      <w:r w:rsidRPr="00A153DA">
        <w:rPr>
          <w:sz w:val="26"/>
          <w:szCs w:val="26"/>
        </w:rPr>
        <w:t xml:space="preserve">- </w:t>
      </w:r>
      <w:r w:rsidR="000E2EA5" w:rsidRPr="00A153DA">
        <w:rPr>
          <w:sz w:val="26"/>
          <w:szCs w:val="26"/>
        </w:rPr>
        <w:t>Детской эстрадной студии</w:t>
      </w:r>
      <w:r w:rsidRPr="00A153DA">
        <w:rPr>
          <w:sz w:val="26"/>
          <w:szCs w:val="26"/>
        </w:rPr>
        <w:t>;</w:t>
      </w:r>
    </w:p>
    <w:p w:rsidR="00A153DA" w:rsidRDefault="00A153DA" w:rsidP="00031A28">
      <w:pPr>
        <w:pStyle w:val="a9"/>
        <w:ind w:left="0"/>
        <w:jc w:val="both"/>
        <w:rPr>
          <w:sz w:val="26"/>
          <w:szCs w:val="26"/>
          <w:lang w:eastAsia="en-US"/>
        </w:rPr>
      </w:pPr>
      <w:r w:rsidRPr="00A153DA">
        <w:rPr>
          <w:sz w:val="26"/>
          <w:szCs w:val="26"/>
          <w:lang w:eastAsia="en-US"/>
        </w:rPr>
        <w:t>- Детского танцевального коллектива «</w:t>
      </w:r>
      <w:proofErr w:type="spellStart"/>
      <w:r w:rsidRPr="00A153DA">
        <w:rPr>
          <w:sz w:val="26"/>
          <w:szCs w:val="26"/>
          <w:lang w:eastAsia="en-US"/>
        </w:rPr>
        <w:t>Тамсылар</w:t>
      </w:r>
      <w:proofErr w:type="spellEnd"/>
      <w:r w:rsidRPr="00A153DA">
        <w:rPr>
          <w:sz w:val="26"/>
          <w:szCs w:val="26"/>
          <w:lang w:eastAsia="en-US"/>
        </w:rPr>
        <w:t>»</w:t>
      </w:r>
    </w:p>
    <w:p w:rsidR="00685F8C" w:rsidRDefault="00C640B3" w:rsidP="00031A28">
      <w:pPr>
        <w:pStyle w:val="a9"/>
        <w:ind w:left="0"/>
        <w:jc w:val="both"/>
        <w:rPr>
          <w:sz w:val="26"/>
          <w:szCs w:val="26"/>
        </w:rPr>
      </w:pPr>
      <w:r w:rsidRPr="00A153DA">
        <w:rPr>
          <w:sz w:val="26"/>
          <w:szCs w:val="26"/>
        </w:rPr>
        <w:t>(</w:t>
      </w:r>
      <w:r w:rsidR="00A153DA" w:rsidRPr="00A153DA">
        <w:rPr>
          <w:sz w:val="26"/>
          <w:szCs w:val="26"/>
        </w:rPr>
        <w:t xml:space="preserve">произошло также сокращение </w:t>
      </w:r>
      <w:r w:rsidR="00A153DA">
        <w:rPr>
          <w:sz w:val="26"/>
          <w:szCs w:val="26"/>
        </w:rPr>
        <w:t xml:space="preserve">2 </w:t>
      </w:r>
      <w:r w:rsidR="00A153DA" w:rsidRPr="00A153DA">
        <w:rPr>
          <w:sz w:val="26"/>
          <w:szCs w:val="26"/>
        </w:rPr>
        <w:t>формирований: любительского объединения «</w:t>
      </w:r>
      <w:proofErr w:type="spellStart"/>
      <w:r w:rsidR="00A153DA" w:rsidRPr="00A153DA">
        <w:rPr>
          <w:sz w:val="26"/>
          <w:szCs w:val="26"/>
        </w:rPr>
        <w:t>Тенториум</w:t>
      </w:r>
      <w:proofErr w:type="spellEnd"/>
      <w:r w:rsidR="00A153DA" w:rsidRPr="00A153DA">
        <w:rPr>
          <w:sz w:val="26"/>
          <w:szCs w:val="26"/>
        </w:rPr>
        <w:t xml:space="preserve">» и </w:t>
      </w:r>
      <w:r w:rsidR="00A153DA" w:rsidRPr="00A153DA">
        <w:rPr>
          <w:sz w:val="26"/>
          <w:szCs w:val="26"/>
          <w:lang w:eastAsia="en-US"/>
        </w:rPr>
        <w:t xml:space="preserve">Эстрадного коллектива «Шансон Хит </w:t>
      </w:r>
      <w:proofErr w:type="spellStart"/>
      <w:r w:rsidR="00A153DA" w:rsidRPr="00A153DA">
        <w:rPr>
          <w:sz w:val="26"/>
          <w:szCs w:val="26"/>
          <w:lang w:eastAsia="en-US"/>
        </w:rPr>
        <w:t>Бэнд</w:t>
      </w:r>
      <w:proofErr w:type="spellEnd"/>
      <w:r w:rsidR="00A153DA" w:rsidRPr="00A153DA">
        <w:rPr>
          <w:sz w:val="26"/>
          <w:szCs w:val="26"/>
          <w:lang w:eastAsia="en-US"/>
        </w:rPr>
        <w:t>»)</w:t>
      </w:r>
      <w:r w:rsidRPr="00A153DA">
        <w:rPr>
          <w:sz w:val="26"/>
          <w:szCs w:val="26"/>
        </w:rPr>
        <w:t xml:space="preserve">. </w:t>
      </w:r>
      <w:r w:rsidR="00A153DA" w:rsidRPr="00A153DA">
        <w:rPr>
          <w:sz w:val="26"/>
          <w:szCs w:val="26"/>
        </w:rPr>
        <w:t xml:space="preserve">            </w:t>
      </w:r>
    </w:p>
    <w:p w:rsidR="00A153DA" w:rsidRDefault="00A153DA" w:rsidP="00031A28">
      <w:pPr>
        <w:pStyle w:val="a9"/>
        <w:ind w:left="0"/>
        <w:jc w:val="both"/>
        <w:rPr>
          <w:sz w:val="26"/>
          <w:szCs w:val="26"/>
        </w:rPr>
      </w:pPr>
      <w:r w:rsidRPr="00A153DA">
        <w:rPr>
          <w:sz w:val="26"/>
          <w:szCs w:val="26"/>
        </w:rPr>
        <w:t xml:space="preserve">           </w:t>
      </w:r>
    </w:p>
    <w:p w:rsidR="009764FE" w:rsidRPr="00A153DA" w:rsidRDefault="004169AF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82973" w:rsidRPr="00685F8C" w:rsidRDefault="00C82973" w:rsidP="00C82973">
      <w:pPr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  <w:r w:rsidRPr="00685F8C">
        <w:rPr>
          <w:rFonts w:eastAsia="Calibri"/>
          <w:b/>
          <w:sz w:val="26"/>
          <w:szCs w:val="26"/>
          <w:lang w:eastAsia="en-US"/>
        </w:rPr>
        <w:lastRenderedPageBreak/>
        <w:t xml:space="preserve">Количество участников клубных формирований </w:t>
      </w:r>
    </w:p>
    <w:p w:rsidR="00C82973" w:rsidRPr="00685F8C" w:rsidRDefault="00C82973" w:rsidP="00C8297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685F8C">
        <w:rPr>
          <w:rFonts w:eastAsia="Calibri"/>
          <w:b/>
          <w:sz w:val="26"/>
          <w:szCs w:val="26"/>
          <w:lang w:eastAsia="en-US"/>
        </w:rPr>
        <w:t>в динамике по годам 2014-2016 гг.</w:t>
      </w:r>
    </w:p>
    <w:p w:rsidR="00C82973" w:rsidRDefault="00C82973" w:rsidP="00C8297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2973" w:rsidRDefault="00CD6F59" w:rsidP="00C82973">
      <w:pP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296025" cy="46482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6F59" w:rsidRPr="002A452E" w:rsidRDefault="00CD6F59" w:rsidP="002A452E">
      <w:pPr>
        <w:rPr>
          <w:rFonts w:eastAsia="Calibri"/>
          <w:noProof/>
          <w:sz w:val="28"/>
          <w:szCs w:val="28"/>
        </w:rPr>
      </w:pPr>
    </w:p>
    <w:p w:rsidR="002A452E" w:rsidRPr="00B745F3" w:rsidRDefault="002A452E" w:rsidP="00567AC1">
      <w:pPr>
        <w:jc w:val="both"/>
        <w:rPr>
          <w:rFonts w:eastAsia="Calibri"/>
          <w:noProof/>
          <w:sz w:val="26"/>
          <w:szCs w:val="26"/>
        </w:rPr>
      </w:pPr>
      <w:r w:rsidRPr="002A452E">
        <w:rPr>
          <w:rFonts w:eastAsia="Calibri"/>
          <w:noProof/>
          <w:sz w:val="26"/>
          <w:szCs w:val="26"/>
        </w:rPr>
        <w:t xml:space="preserve">      </w:t>
      </w:r>
      <w:r>
        <w:rPr>
          <w:rFonts w:eastAsia="Calibri"/>
          <w:noProof/>
          <w:sz w:val="26"/>
          <w:szCs w:val="26"/>
        </w:rPr>
        <w:t>О</w:t>
      </w:r>
      <w:r w:rsidRPr="002A452E">
        <w:rPr>
          <w:rFonts w:eastAsia="Calibri"/>
          <w:noProof/>
          <w:sz w:val="26"/>
          <w:szCs w:val="26"/>
        </w:rPr>
        <w:t xml:space="preserve">хват населения участниками клубных формирований в среднем остаётся на одном </w:t>
      </w:r>
      <w:r w:rsidRPr="00B745F3">
        <w:rPr>
          <w:rFonts w:eastAsia="Calibri"/>
          <w:noProof/>
          <w:sz w:val="26"/>
          <w:szCs w:val="26"/>
        </w:rPr>
        <w:t>уровне,:</w:t>
      </w:r>
    </w:p>
    <w:p w:rsidR="00CD6F59" w:rsidRPr="00B745F3" w:rsidRDefault="002A452E" w:rsidP="00567AC1">
      <w:pPr>
        <w:jc w:val="both"/>
        <w:rPr>
          <w:rFonts w:eastAsia="Calibri"/>
          <w:noProof/>
          <w:sz w:val="26"/>
          <w:szCs w:val="26"/>
        </w:rPr>
      </w:pPr>
      <w:r w:rsidRPr="00B745F3">
        <w:rPr>
          <w:rFonts w:eastAsia="Calibri"/>
          <w:b/>
          <w:noProof/>
          <w:sz w:val="26"/>
          <w:szCs w:val="26"/>
        </w:rPr>
        <w:t>2014 г.-</w:t>
      </w:r>
      <w:r w:rsidR="00F44DD3" w:rsidRPr="00B745F3">
        <w:rPr>
          <w:rFonts w:eastAsia="Calibri"/>
          <w:b/>
          <w:noProof/>
          <w:sz w:val="26"/>
          <w:szCs w:val="26"/>
        </w:rPr>
        <w:t xml:space="preserve"> </w:t>
      </w:r>
      <w:r w:rsidRPr="00B745F3">
        <w:rPr>
          <w:rFonts w:eastAsia="Calibri"/>
          <w:b/>
          <w:noProof/>
          <w:sz w:val="26"/>
          <w:szCs w:val="26"/>
        </w:rPr>
        <w:t>2,3 %</w:t>
      </w:r>
      <w:r w:rsidRPr="00B745F3">
        <w:rPr>
          <w:rFonts w:eastAsia="Calibri"/>
          <w:noProof/>
          <w:sz w:val="26"/>
          <w:szCs w:val="26"/>
        </w:rPr>
        <w:t xml:space="preserve"> (население округа на 01.01.2014 г. - 26285 чел.);</w:t>
      </w:r>
    </w:p>
    <w:p w:rsidR="002A452E" w:rsidRPr="00B745F3" w:rsidRDefault="002A452E" w:rsidP="00567AC1">
      <w:pPr>
        <w:jc w:val="both"/>
        <w:rPr>
          <w:rFonts w:eastAsia="Calibri"/>
          <w:noProof/>
          <w:sz w:val="26"/>
          <w:szCs w:val="26"/>
        </w:rPr>
      </w:pPr>
      <w:r w:rsidRPr="00B745F3">
        <w:rPr>
          <w:rFonts w:eastAsia="Calibri"/>
          <w:b/>
          <w:noProof/>
          <w:sz w:val="26"/>
          <w:szCs w:val="26"/>
        </w:rPr>
        <w:t>2013 г.–2,2 %</w:t>
      </w:r>
      <w:r w:rsidRPr="00B745F3">
        <w:rPr>
          <w:rFonts w:eastAsia="Calibri"/>
          <w:noProof/>
          <w:sz w:val="26"/>
          <w:szCs w:val="26"/>
        </w:rPr>
        <w:t xml:space="preserve"> (население окр</w:t>
      </w:r>
      <w:r w:rsidR="00F44DD3" w:rsidRPr="00B745F3">
        <w:rPr>
          <w:rFonts w:eastAsia="Calibri"/>
          <w:noProof/>
          <w:sz w:val="26"/>
          <w:szCs w:val="26"/>
        </w:rPr>
        <w:t>у</w:t>
      </w:r>
      <w:r w:rsidRPr="00B745F3">
        <w:rPr>
          <w:rFonts w:eastAsia="Calibri"/>
          <w:noProof/>
          <w:sz w:val="26"/>
          <w:szCs w:val="26"/>
        </w:rPr>
        <w:t>г</w:t>
      </w:r>
      <w:r w:rsidR="00F44DD3" w:rsidRPr="00B745F3">
        <w:rPr>
          <w:rFonts w:eastAsia="Calibri"/>
          <w:noProof/>
          <w:sz w:val="26"/>
          <w:szCs w:val="26"/>
        </w:rPr>
        <w:t>а</w:t>
      </w:r>
      <w:r w:rsidRPr="00B745F3">
        <w:rPr>
          <w:rFonts w:eastAsia="Calibri"/>
          <w:noProof/>
          <w:sz w:val="26"/>
          <w:szCs w:val="26"/>
        </w:rPr>
        <w:t xml:space="preserve"> на  01.01.2013 г. – 26437 чел.);</w:t>
      </w:r>
    </w:p>
    <w:p w:rsidR="002A452E" w:rsidRPr="00B745F3" w:rsidRDefault="002A452E" w:rsidP="00567AC1">
      <w:pPr>
        <w:jc w:val="both"/>
        <w:rPr>
          <w:rFonts w:eastAsia="Calibri"/>
          <w:noProof/>
          <w:sz w:val="26"/>
          <w:szCs w:val="26"/>
        </w:rPr>
      </w:pPr>
      <w:r w:rsidRPr="00B745F3">
        <w:rPr>
          <w:rFonts w:eastAsia="Calibri"/>
          <w:b/>
          <w:noProof/>
          <w:sz w:val="26"/>
          <w:szCs w:val="26"/>
        </w:rPr>
        <w:t>2012 г .-</w:t>
      </w:r>
      <w:r w:rsidR="00F44DD3" w:rsidRPr="00B745F3">
        <w:rPr>
          <w:rFonts w:eastAsia="Calibri"/>
          <w:b/>
          <w:noProof/>
          <w:sz w:val="26"/>
          <w:szCs w:val="26"/>
        </w:rPr>
        <w:t>2,3 %</w:t>
      </w:r>
      <w:r w:rsidR="00F44DD3" w:rsidRPr="00B745F3">
        <w:rPr>
          <w:rFonts w:eastAsia="Calibri"/>
          <w:noProof/>
          <w:sz w:val="26"/>
          <w:szCs w:val="26"/>
        </w:rPr>
        <w:t xml:space="preserve"> (население округа на 01.01.2012 г. - 26872 чел.).</w:t>
      </w:r>
    </w:p>
    <w:p w:rsidR="00F44DD3" w:rsidRPr="00B745F3" w:rsidRDefault="00F44DD3" w:rsidP="00567AC1">
      <w:pPr>
        <w:jc w:val="both"/>
        <w:rPr>
          <w:rFonts w:eastAsia="Calibri"/>
          <w:noProof/>
          <w:sz w:val="26"/>
          <w:szCs w:val="26"/>
        </w:rPr>
      </w:pPr>
      <w:r w:rsidRPr="00B745F3">
        <w:rPr>
          <w:rFonts w:eastAsia="Calibri"/>
          <w:noProof/>
          <w:sz w:val="26"/>
          <w:szCs w:val="26"/>
        </w:rPr>
        <w:t xml:space="preserve">      Наибольшее количество формирований и участников от общего количества формирований занимают формирования самодеятельного народного творчества</w:t>
      </w:r>
      <w:r w:rsidR="00567AC1">
        <w:rPr>
          <w:rFonts w:eastAsia="Calibri"/>
          <w:noProof/>
          <w:sz w:val="26"/>
          <w:szCs w:val="26"/>
        </w:rPr>
        <w:t>:</w:t>
      </w:r>
    </w:p>
    <w:p w:rsidR="00F44DD3" w:rsidRPr="00B745F3" w:rsidRDefault="00F44DD3" w:rsidP="00567AC1">
      <w:pPr>
        <w:jc w:val="both"/>
        <w:rPr>
          <w:rFonts w:eastAsia="Calibri"/>
          <w:noProof/>
          <w:sz w:val="26"/>
          <w:szCs w:val="26"/>
        </w:rPr>
      </w:pPr>
      <w:r w:rsidRPr="00B745F3">
        <w:rPr>
          <w:rFonts w:eastAsia="Calibri"/>
          <w:b/>
          <w:noProof/>
          <w:sz w:val="26"/>
          <w:szCs w:val="26"/>
        </w:rPr>
        <w:t>2014 г.-89</w:t>
      </w:r>
      <w:r w:rsidR="00B745F3">
        <w:rPr>
          <w:rFonts w:eastAsia="Calibri"/>
          <w:b/>
          <w:noProof/>
          <w:sz w:val="26"/>
          <w:szCs w:val="26"/>
        </w:rPr>
        <w:t>,1</w:t>
      </w:r>
      <w:r w:rsidRPr="00B745F3">
        <w:rPr>
          <w:rFonts w:eastAsia="Calibri"/>
          <w:b/>
          <w:noProof/>
          <w:sz w:val="26"/>
          <w:szCs w:val="26"/>
        </w:rPr>
        <w:t xml:space="preserve"> %</w:t>
      </w:r>
      <w:r w:rsidR="00B745F3">
        <w:rPr>
          <w:rFonts w:eastAsia="Calibri"/>
          <w:b/>
          <w:noProof/>
          <w:sz w:val="26"/>
          <w:szCs w:val="26"/>
        </w:rPr>
        <w:t xml:space="preserve"> </w:t>
      </w:r>
      <w:r w:rsidR="00B745F3" w:rsidRPr="00B745F3">
        <w:rPr>
          <w:rFonts w:eastAsia="Calibri"/>
          <w:noProof/>
          <w:sz w:val="26"/>
          <w:szCs w:val="26"/>
        </w:rPr>
        <w:t>(всего формировани</w:t>
      </w:r>
      <w:r w:rsidR="00B745F3">
        <w:rPr>
          <w:rFonts w:eastAsia="Calibri"/>
          <w:noProof/>
          <w:sz w:val="26"/>
          <w:szCs w:val="26"/>
        </w:rPr>
        <w:t>й</w:t>
      </w:r>
      <w:r w:rsidR="00B745F3" w:rsidRPr="00B745F3">
        <w:rPr>
          <w:rFonts w:eastAsia="Calibri"/>
          <w:noProof/>
          <w:sz w:val="26"/>
          <w:szCs w:val="26"/>
        </w:rPr>
        <w:t xml:space="preserve">–46 ед. </w:t>
      </w:r>
      <w:r w:rsidR="00B745F3" w:rsidRPr="00B745F3">
        <w:rPr>
          <w:rFonts w:eastAsia="Calibri"/>
          <w:sz w:val="26"/>
          <w:szCs w:val="26"/>
          <w:lang w:eastAsia="en-US"/>
        </w:rPr>
        <w:t xml:space="preserve">в </w:t>
      </w:r>
      <w:proofErr w:type="spellStart"/>
      <w:r w:rsidR="00B745F3" w:rsidRPr="00B745F3">
        <w:rPr>
          <w:rFonts w:eastAsia="Calibri"/>
          <w:sz w:val="26"/>
          <w:szCs w:val="26"/>
          <w:lang w:eastAsia="en-US"/>
        </w:rPr>
        <w:t>т.ч</w:t>
      </w:r>
      <w:proofErr w:type="gramStart"/>
      <w:r w:rsidR="00B745F3" w:rsidRPr="00B745F3">
        <w:rPr>
          <w:rFonts w:eastAsia="Calibri"/>
          <w:sz w:val="26"/>
          <w:szCs w:val="26"/>
          <w:lang w:eastAsia="en-US"/>
        </w:rPr>
        <w:t>.с</w:t>
      </w:r>
      <w:proofErr w:type="gramEnd"/>
      <w:r w:rsidR="00B745F3" w:rsidRPr="00B745F3">
        <w:rPr>
          <w:rFonts w:eastAsia="Calibri"/>
          <w:sz w:val="26"/>
          <w:szCs w:val="26"/>
          <w:lang w:eastAsia="en-US"/>
        </w:rPr>
        <w:t>амодеят</w:t>
      </w:r>
      <w:r w:rsidR="00B745F3">
        <w:rPr>
          <w:rFonts w:eastAsia="Calibri"/>
          <w:sz w:val="26"/>
          <w:szCs w:val="26"/>
          <w:lang w:eastAsia="en-US"/>
        </w:rPr>
        <w:t>.</w:t>
      </w:r>
      <w:r w:rsidR="00E515A6">
        <w:rPr>
          <w:rFonts w:eastAsia="Calibri"/>
          <w:sz w:val="26"/>
          <w:szCs w:val="26"/>
          <w:lang w:eastAsia="en-US"/>
        </w:rPr>
        <w:t>народного</w:t>
      </w:r>
      <w:r w:rsidR="00B745F3" w:rsidRPr="00B745F3">
        <w:rPr>
          <w:rFonts w:eastAsia="Calibri"/>
          <w:sz w:val="26"/>
          <w:szCs w:val="26"/>
          <w:lang w:eastAsia="en-US"/>
        </w:rPr>
        <w:t>.творчества</w:t>
      </w:r>
      <w:proofErr w:type="spellEnd"/>
      <w:r w:rsidR="00B745F3" w:rsidRPr="00B745F3">
        <w:rPr>
          <w:rFonts w:eastAsia="Calibri"/>
          <w:sz w:val="26"/>
          <w:szCs w:val="26"/>
          <w:lang w:eastAsia="en-US"/>
        </w:rPr>
        <w:t>–</w:t>
      </w:r>
      <w:r w:rsidR="00B745F3">
        <w:rPr>
          <w:rFonts w:eastAsia="Calibri"/>
          <w:sz w:val="26"/>
          <w:szCs w:val="26"/>
          <w:lang w:eastAsia="en-US"/>
        </w:rPr>
        <w:t>41</w:t>
      </w:r>
      <w:r w:rsidR="00B745F3" w:rsidRPr="00B745F3">
        <w:rPr>
          <w:rFonts w:eastAsia="Calibri"/>
          <w:sz w:val="26"/>
          <w:szCs w:val="26"/>
          <w:lang w:eastAsia="en-US"/>
        </w:rPr>
        <w:t xml:space="preserve"> ед.)</w:t>
      </w:r>
      <w:r w:rsidR="00B745F3">
        <w:rPr>
          <w:rFonts w:eastAsia="Calibri"/>
          <w:sz w:val="26"/>
          <w:szCs w:val="26"/>
          <w:lang w:eastAsia="en-US"/>
        </w:rPr>
        <w:t>;</w:t>
      </w:r>
    </w:p>
    <w:p w:rsidR="00F44DD3" w:rsidRPr="00B745F3" w:rsidRDefault="00F44DD3" w:rsidP="00567AC1">
      <w:pPr>
        <w:jc w:val="both"/>
        <w:rPr>
          <w:rFonts w:eastAsia="Calibri"/>
          <w:sz w:val="26"/>
          <w:szCs w:val="26"/>
          <w:lang w:eastAsia="en-US"/>
        </w:rPr>
      </w:pPr>
      <w:r w:rsidRPr="00B745F3">
        <w:rPr>
          <w:rFonts w:eastAsia="Calibri"/>
          <w:b/>
          <w:sz w:val="26"/>
          <w:szCs w:val="26"/>
          <w:lang w:eastAsia="en-US"/>
        </w:rPr>
        <w:t>2013 г.</w:t>
      </w:r>
      <w:r w:rsidR="00B745F3" w:rsidRPr="00B745F3">
        <w:rPr>
          <w:rFonts w:eastAsia="Calibri"/>
          <w:b/>
          <w:sz w:val="26"/>
          <w:szCs w:val="26"/>
          <w:lang w:eastAsia="en-US"/>
        </w:rPr>
        <w:t xml:space="preserve">–82,6 % </w:t>
      </w:r>
      <w:r w:rsidR="00B745F3" w:rsidRPr="00B745F3">
        <w:rPr>
          <w:rFonts w:eastAsia="Calibri"/>
          <w:sz w:val="26"/>
          <w:szCs w:val="26"/>
          <w:lang w:eastAsia="en-US"/>
        </w:rPr>
        <w:t>(всего</w:t>
      </w:r>
      <w:r w:rsidR="00B745F3">
        <w:rPr>
          <w:rFonts w:eastAsia="Calibri"/>
          <w:sz w:val="26"/>
          <w:szCs w:val="26"/>
          <w:lang w:eastAsia="en-US"/>
        </w:rPr>
        <w:t xml:space="preserve"> формирований</w:t>
      </w:r>
      <w:r w:rsidR="00B745F3" w:rsidRPr="00B745F3">
        <w:rPr>
          <w:rFonts w:eastAsia="Calibri"/>
          <w:sz w:val="26"/>
          <w:szCs w:val="26"/>
          <w:lang w:eastAsia="en-US"/>
        </w:rPr>
        <w:t xml:space="preserve">-46 ед., в </w:t>
      </w:r>
      <w:proofErr w:type="spellStart"/>
      <w:r w:rsidR="00B745F3" w:rsidRPr="00B745F3">
        <w:rPr>
          <w:rFonts w:eastAsia="Calibri"/>
          <w:sz w:val="26"/>
          <w:szCs w:val="26"/>
          <w:lang w:eastAsia="en-US"/>
        </w:rPr>
        <w:t>т.ч</w:t>
      </w:r>
      <w:proofErr w:type="gramStart"/>
      <w:r w:rsidR="00B745F3" w:rsidRPr="00B745F3">
        <w:rPr>
          <w:rFonts w:eastAsia="Calibri"/>
          <w:sz w:val="26"/>
          <w:szCs w:val="26"/>
          <w:lang w:eastAsia="en-US"/>
        </w:rPr>
        <w:t>.с</w:t>
      </w:r>
      <w:proofErr w:type="gramEnd"/>
      <w:r w:rsidR="00B745F3" w:rsidRPr="00B745F3">
        <w:rPr>
          <w:rFonts w:eastAsia="Calibri"/>
          <w:sz w:val="26"/>
          <w:szCs w:val="26"/>
          <w:lang w:eastAsia="en-US"/>
        </w:rPr>
        <w:t>амодеят</w:t>
      </w:r>
      <w:proofErr w:type="spellEnd"/>
      <w:r w:rsidR="00B745F3">
        <w:rPr>
          <w:rFonts w:eastAsia="Calibri"/>
          <w:sz w:val="26"/>
          <w:szCs w:val="26"/>
          <w:lang w:eastAsia="en-US"/>
        </w:rPr>
        <w:t>..</w:t>
      </w:r>
      <w:proofErr w:type="spellStart"/>
      <w:r w:rsidR="00E515A6">
        <w:rPr>
          <w:rFonts w:eastAsia="Calibri"/>
          <w:sz w:val="26"/>
          <w:szCs w:val="26"/>
          <w:lang w:eastAsia="en-US"/>
        </w:rPr>
        <w:t>народного</w:t>
      </w:r>
      <w:r w:rsidR="00B745F3" w:rsidRPr="00B745F3">
        <w:rPr>
          <w:rFonts w:eastAsia="Calibri"/>
          <w:sz w:val="26"/>
          <w:szCs w:val="26"/>
          <w:lang w:eastAsia="en-US"/>
        </w:rPr>
        <w:t>.творчества</w:t>
      </w:r>
      <w:proofErr w:type="spellEnd"/>
      <w:r w:rsidR="00B745F3" w:rsidRPr="00B745F3">
        <w:rPr>
          <w:rFonts w:eastAsia="Calibri"/>
          <w:sz w:val="26"/>
          <w:szCs w:val="26"/>
          <w:lang w:eastAsia="en-US"/>
        </w:rPr>
        <w:t>–38 ед.)</w:t>
      </w:r>
      <w:r w:rsidR="00B745F3">
        <w:rPr>
          <w:rFonts w:eastAsia="Calibri"/>
          <w:sz w:val="26"/>
          <w:szCs w:val="26"/>
          <w:lang w:eastAsia="en-US"/>
        </w:rPr>
        <w:t>;</w:t>
      </w:r>
    </w:p>
    <w:p w:rsidR="00B745F3" w:rsidRDefault="00B745F3" w:rsidP="00567AC1">
      <w:pPr>
        <w:jc w:val="both"/>
        <w:rPr>
          <w:rFonts w:eastAsia="Calibri"/>
          <w:sz w:val="26"/>
          <w:szCs w:val="26"/>
          <w:lang w:eastAsia="en-US"/>
        </w:rPr>
      </w:pPr>
      <w:r w:rsidRPr="00B745F3">
        <w:rPr>
          <w:rFonts w:eastAsia="Calibri"/>
          <w:b/>
          <w:sz w:val="26"/>
          <w:szCs w:val="26"/>
          <w:lang w:eastAsia="en-US"/>
        </w:rPr>
        <w:t>2012 г.</w:t>
      </w:r>
      <w:r w:rsidR="00567AC1">
        <w:rPr>
          <w:rFonts w:eastAsia="Calibri"/>
          <w:b/>
          <w:sz w:val="26"/>
          <w:szCs w:val="26"/>
          <w:lang w:eastAsia="en-US"/>
        </w:rPr>
        <w:t>–</w:t>
      </w:r>
      <w:r w:rsidRPr="00B745F3">
        <w:rPr>
          <w:rFonts w:eastAsia="Calibri"/>
          <w:b/>
          <w:sz w:val="26"/>
          <w:szCs w:val="26"/>
          <w:lang w:eastAsia="en-US"/>
        </w:rPr>
        <w:t xml:space="preserve"> </w:t>
      </w:r>
      <w:r w:rsidR="00567AC1">
        <w:rPr>
          <w:rFonts w:eastAsia="Calibri"/>
          <w:b/>
          <w:sz w:val="26"/>
          <w:szCs w:val="26"/>
          <w:lang w:eastAsia="en-US"/>
        </w:rPr>
        <w:t>83,3 %</w:t>
      </w:r>
      <w:r w:rsidR="00567AC1" w:rsidRPr="00B745F3">
        <w:rPr>
          <w:rFonts w:eastAsia="Calibri"/>
          <w:sz w:val="26"/>
          <w:szCs w:val="26"/>
          <w:lang w:eastAsia="en-US"/>
        </w:rPr>
        <w:t>(всего</w:t>
      </w:r>
      <w:r w:rsidR="00567AC1">
        <w:rPr>
          <w:rFonts w:eastAsia="Calibri"/>
          <w:sz w:val="26"/>
          <w:szCs w:val="26"/>
          <w:lang w:eastAsia="en-US"/>
        </w:rPr>
        <w:t xml:space="preserve"> формирований</w:t>
      </w:r>
      <w:r w:rsidR="00567AC1" w:rsidRPr="00B745F3">
        <w:rPr>
          <w:rFonts w:eastAsia="Calibri"/>
          <w:sz w:val="26"/>
          <w:szCs w:val="26"/>
          <w:lang w:eastAsia="en-US"/>
        </w:rPr>
        <w:t>-4</w:t>
      </w:r>
      <w:r w:rsidR="00567AC1">
        <w:rPr>
          <w:rFonts w:eastAsia="Calibri"/>
          <w:sz w:val="26"/>
          <w:szCs w:val="26"/>
          <w:lang w:eastAsia="en-US"/>
        </w:rPr>
        <w:t>8</w:t>
      </w:r>
      <w:r w:rsidR="00567AC1" w:rsidRPr="00B745F3">
        <w:rPr>
          <w:rFonts w:eastAsia="Calibri"/>
          <w:sz w:val="26"/>
          <w:szCs w:val="26"/>
          <w:lang w:eastAsia="en-US"/>
        </w:rPr>
        <w:t xml:space="preserve"> ед., в </w:t>
      </w:r>
      <w:proofErr w:type="spellStart"/>
      <w:r w:rsidR="00567AC1" w:rsidRPr="00B745F3">
        <w:rPr>
          <w:rFonts w:eastAsia="Calibri"/>
          <w:sz w:val="26"/>
          <w:szCs w:val="26"/>
          <w:lang w:eastAsia="en-US"/>
        </w:rPr>
        <w:t>т.ч</w:t>
      </w:r>
      <w:proofErr w:type="gramStart"/>
      <w:r w:rsidR="00567AC1" w:rsidRPr="00B745F3">
        <w:rPr>
          <w:rFonts w:eastAsia="Calibri"/>
          <w:sz w:val="26"/>
          <w:szCs w:val="26"/>
          <w:lang w:eastAsia="en-US"/>
        </w:rPr>
        <w:t>.с</w:t>
      </w:r>
      <w:proofErr w:type="gramEnd"/>
      <w:r w:rsidR="00567AC1" w:rsidRPr="00B745F3">
        <w:rPr>
          <w:rFonts w:eastAsia="Calibri"/>
          <w:sz w:val="26"/>
          <w:szCs w:val="26"/>
          <w:lang w:eastAsia="en-US"/>
        </w:rPr>
        <w:t>амодеят</w:t>
      </w:r>
      <w:proofErr w:type="spellEnd"/>
      <w:r w:rsidR="00567AC1">
        <w:rPr>
          <w:rFonts w:eastAsia="Calibri"/>
          <w:sz w:val="26"/>
          <w:szCs w:val="26"/>
          <w:lang w:eastAsia="en-US"/>
        </w:rPr>
        <w:t>..</w:t>
      </w:r>
      <w:proofErr w:type="spellStart"/>
      <w:r w:rsidR="00E515A6">
        <w:rPr>
          <w:rFonts w:eastAsia="Calibri"/>
          <w:sz w:val="26"/>
          <w:szCs w:val="26"/>
          <w:lang w:eastAsia="en-US"/>
        </w:rPr>
        <w:t>народного</w:t>
      </w:r>
      <w:r w:rsidR="00567AC1" w:rsidRPr="00B745F3">
        <w:rPr>
          <w:rFonts w:eastAsia="Calibri"/>
          <w:sz w:val="26"/>
          <w:szCs w:val="26"/>
          <w:lang w:eastAsia="en-US"/>
        </w:rPr>
        <w:t>.творчества</w:t>
      </w:r>
      <w:proofErr w:type="spellEnd"/>
      <w:r w:rsidR="00567AC1" w:rsidRPr="00B745F3">
        <w:rPr>
          <w:rFonts w:eastAsia="Calibri"/>
          <w:sz w:val="26"/>
          <w:szCs w:val="26"/>
          <w:lang w:eastAsia="en-US"/>
        </w:rPr>
        <w:t>–</w:t>
      </w:r>
      <w:r w:rsidR="00567AC1">
        <w:rPr>
          <w:rFonts w:eastAsia="Calibri"/>
          <w:sz w:val="26"/>
          <w:szCs w:val="26"/>
          <w:lang w:eastAsia="en-US"/>
        </w:rPr>
        <w:t>40</w:t>
      </w:r>
      <w:r w:rsidR="00567AC1" w:rsidRPr="00B745F3">
        <w:rPr>
          <w:rFonts w:eastAsia="Calibri"/>
          <w:sz w:val="26"/>
          <w:szCs w:val="26"/>
          <w:lang w:eastAsia="en-US"/>
        </w:rPr>
        <w:t xml:space="preserve"> ед.)</w:t>
      </w:r>
      <w:r w:rsidR="00567AC1">
        <w:rPr>
          <w:rFonts w:eastAsia="Calibri"/>
          <w:sz w:val="26"/>
          <w:szCs w:val="26"/>
          <w:lang w:eastAsia="en-US"/>
        </w:rPr>
        <w:t>.</w:t>
      </w:r>
    </w:p>
    <w:p w:rsidR="00567AC1" w:rsidRPr="00B745F3" w:rsidRDefault="00567AC1" w:rsidP="00567AC1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Это вокальные, эстрадные, хореографические, театральные и др. коллективы, участники которых являются ведущим составом при организации проведении культурно-массовых мероприятий учреждений культуры.</w:t>
      </w:r>
    </w:p>
    <w:p w:rsidR="00031A28" w:rsidRDefault="00567AC1" w:rsidP="00031A28">
      <w:pPr>
        <w:pStyle w:val="a9"/>
        <w:ind w:left="0"/>
        <w:jc w:val="both"/>
        <w:rPr>
          <w:sz w:val="26"/>
          <w:szCs w:val="26"/>
        </w:rPr>
      </w:pPr>
      <w:r w:rsidRPr="00567AC1">
        <w:rPr>
          <w:sz w:val="26"/>
          <w:szCs w:val="26"/>
        </w:rPr>
        <w:t xml:space="preserve">      </w:t>
      </w:r>
      <w:r w:rsidR="00031A28" w:rsidRPr="00567AC1">
        <w:rPr>
          <w:sz w:val="26"/>
          <w:szCs w:val="26"/>
        </w:rPr>
        <w:t>Проводятся различны</w:t>
      </w:r>
      <w:r>
        <w:rPr>
          <w:sz w:val="26"/>
          <w:szCs w:val="26"/>
        </w:rPr>
        <w:t>е по форме и тематике культурно-</w:t>
      </w:r>
      <w:r w:rsidR="00031A28" w:rsidRPr="00567AC1">
        <w:rPr>
          <w:sz w:val="26"/>
          <w:szCs w:val="26"/>
        </w:rPr>
        <w:t>массовые мероприятия, праздники, представления, фестивали, конкурсы, концерты, спектакли, игровые развлекательные программы.</w:t>
      </w:r>
    </w:p>
    <w:p w:rsidR="00031A28" w:rsidRDefault="00031A28" w:rsidP="00031A28">
      <w:pPr>
        <w:pStyle w:val="a9"/>
        <w:ind w:left="0"/>
        <w:jc w:val="both"/>
        <w:rPr>
          <w:sz w:val="26"/>
          <w:szCs w:val="26"/>
        </w:rPr>
      </w:pPr>
      <w:r w:rsidRPr="00567AC1">
        <w:rPr>
          <w:sz w:val="26"/>
          <w:szCs w:val="26"/>
        </w:rPr>
        <w:t xml:space="preserve">     Основным напр</w:t>
      </w:r>
      <w:r w:rsidR="00567AC1" w:rsidRPr="00567AC1">
        <w:rPr>
          <w:sz w:val="26"/>
          <w:szCs w:val="26"/>
        </w:rPr>
        <w:t xml:space="preserve">авлением работы специалистов, </w:t>
      </w:r>
      <w:r w:rsidR="00E515A6">
        <w:rPr>
          <w:sz w:val="26"/>
          <w:szCs w:val="26"/>
        </w:rPr>
        <w:t>занимающихся методической работой</w:t>
      </w:r>
      <w:r w:rsidR="00567AC1" w:rsidRPr="00567AC1">
        <w:rPr>
          <w:sz w:val="26"/>
          <w:szCs w:val="26"/>
        </w:rPr>
        <w:t>,</w:t>
      </w:r>
      <w:r w:rsidRPr="00567AC1">
        <w:rPr>
          <w:sz w:val="26"/>
          <w:szCs w:val="26"/>
        </w:rPr>
        <w:t xml:space="preserve"> является оказание консультативной, методической и организационн</w:t>
      </w:r>
      <w:proofErr w:type="gramStart"/>
      <w:r w:rsidRPr="00567AC1">
        <w:rPr>
          <w:sz w:val="26"/>
          <w:szCs w:val="26"/>
        </w:rPr>
        <w:t>о</w:t>
      </w:r>
      <w:r w:rsidR="00567AC1" w:rsidRPr="00567AC1">
        <w:rPr>
          <w:sz w:val="26"/>
          <w:szCs w:val="26"/>
        </w:rPr>
        <w:t>-</w:t>
      </w:r>
      <w:proofErr w:type="gramEnd"/>
      <w:r w:rsidRPr="00567AC1">
        <w:rPr>
          <w:sz w:val="26"/>
          <w:szCs w:val="26"/>
        </w:rPr>
        <w:t xml:space="preserve"> творческой помощи в подготовке и проведении </w:t>
      </w:r>
      <w:proofErr w:type="spellStart"/>
      <w:r w:rsidRPr="00567AC1">
        <w:rPr>
          <w:sz w:val="26"/>
          <w:szCs w:val="26"/>
        </w:rPr>
        <w:t>культурно-досуговых</w:t>
      </w:r>
      <w:proofErr w:type="spellEnd"/>
      <w:r w:rsidRPr="00567AC1">
        <w:rPr>
          <w:sz w:val="26"/>
          <w:szCs w:val="26"/>
        </w:rPr>
        <w:t xml:space="preserve"> мероприятий. Изучение, обобщение и распространение опыта культурно-массовой, культурно-воспитательной, культурно-зрелищной работы.</w:t>
      </w:r>
    </w:p>
    <w:p w:rsidR="00E14E98" w:rsidRDefault="00E14E98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В </w:t>
      </w:r>
      <w:r w:rsidR="00B00012">
        <w:rPr>
          <w:sz w:val="26"/>
          <w:szCs w:val="26"/>
        </w:rPr>
        <w:t xml:space="preserve">основном учреждении </w:t>
      </w:r>
      <w:proofErr w:type="spellStart"/>
      <w:r w:rsidR="00B00012">
        <w:rPr>
          <w:sz w:val="26"/>
          <w:szCs w:val="26"/>
        </w:rPr>
        <w:t>культурно-досугового</w:t>
      </w:r>
      <w:proofErr w:type="spellEnd"/>
      <w:r w:rsidR="00B00012">
        <w:rPr>
          <w:sz w:val="26"/>
          <w:szCs w:val="26"/>
        </w:rPr>
        <w:t xml:space="preserve"> типа - Городском Дворце культуры                      им. </w:t>
      </w:r>
      <w:proofErr w:type="spellStart"/>
      <w:r w:rsidR="00B00012">
        <w:rPr>
          <w:sz w:val="26"/>
          <w:szCs w:val="26"/>
        </w:rPr>
        <w:t>Т</w:t>
      </w:r>
      <w:proofErr w:type="gramStart"/>
      <w:r w:rsidR="00B00012">
        <w:rPr>
          <w:sz w:val="26"/>
          <w:szCs w:val="26"/>
        </w:rPr>
        <w:t>,Я</w:t>
      </w:r>
      <w:proofErr w:type="gramEnd"/>
      <w:r w:rsidR="00B00012">
        <w:rPr>
          <w:sz w:val="26"/>
          <w:szCs w:val="26"/>
        </w:rPr>
        <w:t>.Белоконева</w:t>
      </w:r>
      <w:proofErr w:type="spellEnd"/>
      <w:r w:rsidR="00B00012">
        <w:rPr>
          <w:sz w:val="26"/>
          <w:szCs w:val="26"/>
        </w:rPr>
        <w:t xml:space="preserve"> количество коллективов, имеющих «Звания» увеличилось на 1 ед.</w:t>
      </w:r>
    </w:p>
    <w:p w:rsidR="003450B5" w:rsidRDefault="00B00012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Помимо 3 Народных коллективов (Клуб гармонистов «</w:t>
      </w:r>
      <w:proofErr w:type="spellStart"/>
      <w:r>
        <w:rPr>
          <w:sz w:val="26"/>
          <w:szCs w:val="26"/>
        </w:rPr>
        <w:t>Усть-Катавская</w:t>
      </w:r>
      <w:proofErr w:type="spellEnd"/>
      <w:r>
        <w:rPr>
          <w:sz w:val="26"/>
          <w:szCs w:val="26"/>
        </w:rPr>
        <w:t xml:space="preserve"> гармонь», Эстрадный оркестр, Народный театр), 1 «Образцового («Кукольный театр «</w:t>
      </w:r>
      <w:proofErr w:type="spellStart"/>
      <w:r>
        <w:rPr>
          <w:sz w:val="26"/>
          <w:szCs w:val="26"/>
        </w:rPr>
        <w:t>Дюймовочка</w:t>
      </w:r>
      <w:proofErr w:type="spellEnd"/>
      <w:r>
        <w:rPr>
          <w:sz w:val="26"/>
          <w:szCs w:val="26"/>
        </w:rPr>
        <w:t xml:space="preserve">»),  </w:t>
      </w:r>
      <w:r w:rsidRPr="00B00012">
        <w:rPr>
          <w:b/>
          <w:sz w:val="26"/>
          <w:szCs w:val="26"/>
        </w:rPr>
        <w:t>приказом Министерства культуры № 164 0 от 04.06.2014 г. ансамблю народной песни «</w:t>
      </w:r>
      <w:proofErr w:type="spellStart"/>
      <w:r w:rsidRPr="00B00012">
        <w:rPr>
          <w:b/>
          <w:sz w:val="26"/>
          <w:szCs w:val="26"/>
        </w:rPr>
        <w:t>Веретёнышко</w:t>
      </w:r>
      <w:proofErr w:type="spellEnd"/>
      <w:r w:rsidRPr="00B00012"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35A77">
        <w:rPr>
          <w:b/>
          <w:sz w:val="26"/>
          <w:szCs w:val="26"/>
        </w:rPr>
        <w:t>присвоено звание «Образцовый»</w:t>
      </w:r>
      <w:r w:rsidR="00A33AA4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33AA4" w:rsidRDefault="00A33AA4" w:rsidP="00031A28">
      <w:pPr>
        <w:pStyle w:val="a9"/>
        <w:ind w:left="0"/>
        <w:jc w:val="both"/>
        <w:rPr>
          <w:sz w:val="26"/>
          <w:szCs w:val="26"/>
        </w:rPr>
      </w:pPr>
    </w:p>
    <w:p w:rsidR="003869E3" w:rsidRDefault="00611FF6" w:rsidP="00031A28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За отчётный период коллективы художественной самодеятельности по различным направления</w:t>
      </w:r>
      <w:r w:rsidR="00F264A4">
        <w:rPr>
          <w:sz w:val="26"/>
          <w:szCs w:val="26"/>
        </w:rPr>
        <w:t>м творческой деятельности приняли</w:t>
      </w:r>
      <w:r>
        <w:rPr>
          <w:sz w:val="26"/>
          <w:szCs w:val="26"/>
        </w:rPr>
        <w:t xml:space="preserve"> участие в </w:t>
      </w:r>
      <w:r w:rsidR="00935A77" w:rsidRPr="00935A77">
        <w:rPr>
          <w:b/>
          <w:sz w:val="26"/>
          <w:szCs w:val="26"/>
        </w:rPr>
        <w:t xml:space="preserve">23 </w:t>
      </w:r>
      <w:r w:rsidRPr="00935A77">
        <w:rPr>
          <w:b/>
          <w:sz w:val="26"/>
          <w:szCs w:val="26"/>
        </w:rPr>
        <w:t>конкурсах</w:t>
      </w:r>
      <w:r>
        <w:rPr>
          <w:sz w:val="26"/>
          <w:szCs w:val="26"/>
        </w:rPr>
        <w:t xml:space="preserve"> </w:t>
      </w:r>
      <w:r w:rsidR="00F264A4" w:rsidRPr="00F264A4">
        <w:rPr>
          <w:b/>
          <w:sz w:val="26"/>
          <w:szCs w:val="26"/>
        </w:rPr>
        <w:t>(696 чел.)</w:t>
      </w:r>
      <w:r w:rsidR="00F264A4">
        <w:rPr>
          <w:sz w:val="26"/>
          <w:szCs w:val="26"/>
        </w:rPr>
        <w:t xml:space="preserve"> </w:t>
      </w:r>
      <w:r>
        <w:rPr>
          <w:sz w:val="26"/>
          <w:szCs w:val="26"/>
        </w:rPr>
        <w:t>различного статуса</w:t>
      </w:r>
      <w:r w:rsidR="003869E3">
        <w:rPr>
          <w:sz w:val="26"/>
          <w:szCs w:val="26"/>
        </w:rPr>
        <w:t>:</w:t>
      </w:r>
    </w:p>
    <w:p w:rsidR="00611FF6" w:rsidRPr="00F264A4" w:rsidRDefault="003869E3" w:rsidP="00031A28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>- городских</w:t>
      </w:r>
      <w:r w:rsidR="00935A77" w:rsidRPr="00F264A4">
        <w:rPr>
          <w:b/>
          <w:sz w:val="26"/>
          <w:szCs w:val="26"/>
        </w:rPr>
        <w:t xml:space="preserve">        </w:t>
      </w:r>
      <w:r w:rsidR="00F264A4"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 xml:space="preserve"> </w:t>
      </w:r>
      <w:r w:rsidR="00935A77" w:rsidRPr="00F264A4">
        <w:rPr>
          <w:b/>
          <w:sz w:val="26"/>
          <w:szCs w:val="26"/>
        </w:rPr>
        <w:t xml:space="preserve">  </w:t>
      </w:r>
      <w:r w:rsidRPr="00F264A4">
        <w:rPr>
          <w:b/>
          <w:sz w:val="26"/>
          <w:szCs w:val="26"/>
        </w:rPr>
        <w:t>-</w:t>
      </w:r>
      <w:r w:rsidR="00935A77" w:rsidRPr="00F264A4"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>6</w:t>
      </w:r>
      <w:r w:rsidR="00935A77" w:rsidRPr="00F264A4">
        <w:rPr>
          <w:sz w:val="26"/>
          <w:szCs w:val="26"/>
        </w:rPr>
        <w:t xml:space="preserve"> (</w:t>
      </w:r>
      <w:r w:rsidR="002B7F82" w:rsidRPr="00F264A4">
        <w:rPr>
          <w:sz w:val="26"/>
          <w:szCs w:val="26"/>
        </w:rPr>
        <w:t>312</w:t>
      </w:r>
      <w:r w:rsidR="00F264A4">
        <w:rPr>
          <w:sz w:val="26"/>
          <w:szCs w:val="26"/>
        </w:rPr>
        <w:t xml:space="preserve"> чел.</w:t>
      </w:r>
      <w:r w:rsidR="00F264A4" w:rsidRPr="00F264A4">
        <w:rPr>
          <w:sz w:val="26"/>
          <w:szCs w:val="26"/>
        </w:rPr>
        <w:t>)</w:t>
      </w:r>
    </w:p>
    <w:p w:rsidR="003869E3" w:rsidRPr="00F264A4" w:rsidRDefault="003869E3" w:rsidP="00031A28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 xml:space="preserve">- независимых </w:t>
      </w:r>
      <w:r w:rsidR="00935A77" w:rsidRPr="00F264A4">
        <w:rPr>
          <w:b/>
          <w:sz w:val="26"/>
          <w:szCs w:val="26"/>
        </w:rPr>
        <w:t xml:space="preserve">     </w:t>
      </w:r>
      <w:r w:rsidRPr="00F264A4">
        <w:rPr>
          <w:b/>
          <w:sz w:val="26"/>
          <w:szCs w:val="26"/>
        </w:rPr>
        <w:t>-</w:t>
      </w:r>
      <w:r w:rsidR="00935A77" w:rsidRPr="00F264A4"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>2</w:t>
      </w:r>
      <w:r w:rsidRPr="00F264A4">
        <w:rPr>
          <w:sz w:val="26"/>
          <w:szCs w:val="26"/>
        </w:rPr>
        <w:t xml:space="preserve"> </w:t>
      </w:r>
      <w:r w:rsidR="00442B64" w:rsidRPr="00F264A4">
        <w:rPr>
          <w:sz w:val="26"/>
          <w:szCs w:val="26"/>
        </w:rPr>
        <w:t>(</w:t>
      </w:r>
      <w:r w:rsidR="002B7F82" w:rsidRPr="00F264A4">
        <w:rPr>
          <w:sz w:val="26"/>
          <w:szCs w:val="26"/>
        </w:rPr>
        <w:t>30 чел.</w:t>
      </w:r>
      <w:r w:rsidR="00442B64" w:rsidRPr="00F264A4">
        <w:rPr>
          <w:sz w:val="26"/>
          <w:szCs w:val="26"/>
        </w:rPr>
        <w:t xml:space="preserve">) </w:t>
      </w:r>
    </w:p>
    <w:p w:rsidR="003869E3" w:rsidRPr="00F264A4" w:rsidRDefault="003869E3" w:rsidP="00031A28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>- зональных</w:t>
      </w:r>
      <w:r w:rsidR="00935A77" w:rsidRPr="00F264A4">
        <w:rPr>
          <w:b/>
          <w:sz w:val="26"/>
          <w:szCs w:val="26"/>
        </w:rPr>
        <w:t xml:space="preserve">         </w:t>
      </w:r>
      <w:r w:rsidRPr="00F264A4">
        <w:rPr>
          <w:b/>
          <w:sz w:val="26"/>
          <w:szCs w:val="26"/>
        </w:rPr>
        <w:t xml:space="preserve"> – 1</w:t>
      </w:r>
      <w:r w:rsidR="002B7F82" w:rsidRPr="00F264A4">
        <w:rPr>
          <w:sz w:val="26"/>
          <w:szCs w:val="26"/>
        </w:rPr>
        <w:t xml:space="preserve"> (22 чел.</w:t>
      </w:r>
      <w:r w:rsidR="00A0010E" w:rsidRPr="00F264A4">
        <w:rPr>
          <w:sz w:val="26"/>
          <w:szCs w:val="26"/>
        </w:rPr>
        <w:t>)</w:t>
      </w:r>
    </w:p>
    <w:p w:rsidR="003869E3" w:rsidRPr="00F264A4" w:rsidRDefault="003869E3" w:rsidP="00031A28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 xml:space="preserve">- региональных </w:t>
      </w:r>
      <w:r w:rsidR="00F264A4">
        <w:rPr>
          <w:b/>
          <w:sz w:val="26"/>
          <w:szCs w:val="26"/>
        </w:rPr>
        <w:t xml:space="preserve">  </w:t>
      </w:r>
      <w:r w:rsidR="00935A77" w:rsidRPr="00F264A4"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>- 2</w:t>
      </w:r>
      <w:r w:rsidR="00935A77" w:rsidRPr="00F264A4">
        <w:rPr>
          <w:sz w:val="26"/>
          <w:szCs w:val="26"/>
        </w:rPr>
        <w:t xml:space="preserve"> (</w:t>
      </w:r>
      <w:r w:rsidR="002B7F82" w:rsidRPr="00F264A4">
        <w:rPr>
          <w:sz w:val="26"/>
          <w:szCs w:val="26"/>
        </w:rPr>
        <w:t>27 чел.)</w:t>
      </w:r>
    </w:p>
    <w:p w:rsidR="003869E3" w:rsidRPr="00F264A4" w:rsidRDefault="003869E3" w:rsidP="00031A28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 xml:space="preserve">- областных </w:t>
      </w:r>
      <w:r w:rsidR="00935A77" w:rsidRPr="00F264A4">
        <w:rPr>
          <w:b/>
          <w:sz w:val="26"/>
          <w:szCs w:val="26"/>
        </w:rPr>
        <w:t xml:space="preserve">        </w:t>
      </w:r>
      <w:r w:rsidR="00F264A4">
        <w:rPr>
          <w:b/>
          <w:sz w:val="26"/>
          <w:szCs w:val="26"/>
        </w:rPr>
        <w:t xml:space="preserve"> </w:t>
      </w:r>
      <w:r w:rsidR="00935A77" w:rsidRPr="00F264A4"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>–</w:t>
      </w:r>
      <w:r w:rsidR="00A0010E" w:rsidRPr="00F264A4">
        <w:rPr>
          <w:b/>
          <w:sz w:val="26"/>
          <w:szCs w:val="26"/>
        </w:rPr>
        <w:t xml:space="preserve"> 8</w:t>
      </w:r>
      <w:r w:rsidR="00442B64" w:rsidRPr="00F264A4">
        <w:rPr>
          <w:sz w:val="26"/>
          <w:szCs w:val="26"/>
        </w:rPr>
        <w:t xml:space="preserve"> (</w:t>
      </w:r>
      <w:r w:rsidR="002B7F82" w:rsidRPr="00F264A4">
        <w:rPr>
          <w:sz w:val="26"/>
          <w:szCs w:val="26"/>
        </w:rPr>
        <w:t>220</w:t>
      </w:r>
      <w:r w:rsidR="00F264A4" w:rsidRPr="00F264A4">
        <w:rPr>
          <w:sz w:val="26"/>
          <w:szCs w:val="26"/>
        </w:rPr>
        <w:t xml:space="preserve"> чел.</w:t>
      </w:r>
      <w:r w:rsidR="002B7F82" w:rsidRPr="00F264A4">
        <w:rPr>
          <w:sz w:val="26"/>
          <w:szCs w:val="26"/>
        </w:rPr>
        <w:t>)</w:t>
      </w:r>
    </w:p>
    <w:p w:rsidR="003869E3" w:rsidRPr="00F264A4" w:rsidRDefault="003869E3" w:rsidP="00031A28">
      <w:pPr>
        <w:pStyle w:val="a9"/>
        <w:ind w:left="0"/>
        <w:jc w:val="both"/>
        <w:rPr>
          <w:sz w:val="26"/>
          <w:szCs w:val="26"/>
        </w:rPr>
      </w:pPr>
      <w:r w:rsidRPr="00F264A4">
        <w:rPr>
          <w:sz w:val="26"/>
          <w:szCs w:val="26"/>
        </w:rPr>
        <w:t xml:space="preserve">- </w:t>
      </w:r>
      <w:r w:rsidRPr="00F264A4">
        <w:rPr>
          <w:b/>
          <w:sz w:val="26"/>
          <w:szCs w:val="26"/>
        </w:rPr>
        <w:t>всероссийских</w:t>
      </w:r>
      <w:r w:rsidR="00935A77" w:rsidRPr="00F264A4"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 xml:space="preserve"> </w:t>
      </w:r>
      <w:r w:rsidR="00935A77" w:rsidRPr="00F264A4"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>–</w:t>
      </w:r>
      <w:r w:rsidR="00A0010E" w:rsidRPr="00F264A4">
        <w:rPr>
          <w:b/>
          <w:sz w:val="26"/>
          <w:szCs w:val="26"/>
        </w:rPr>
        <w:t xml:space="preserve"> </w:t>
      </w:r>
      <w:r w:rsidR="00F264A4">
        <w:rPr>
          <w:b/>
          <w:sz w:val="26"/>
          <w:szCs w:val="26"/>
        </w:rPr>
        <w:t xml:space="preserve"> </w:t>
      </w:r>
      <w:r w:rsidR="00A0010E" w:rsidRPr="00F264A4">
        <w:rPr>
          <w:b/>
          <w:sz w:val="26"/>
          <w:szCs w:val="26"/>
        </w:rPr>
        <w:t>3</w:t>
      </w:r>
      <w:r w:rsidR="00935A77" w:rsidRPr="00F264A4">
        <w:rPr>
          <w:sz w:val="26"/>
          <w:szCs w:val="26"/>
        </w:rPr>
        <w:t xml:space="preserve"> (</w:t>
      </w:r>
      <w:r w:rsidR="00F264A4" w:rsidRPr="00F264A4">
        <w:rPr>
          <w:sz w:val="26"/>
          <w:szCs w:val="26"/>
        </w:rPr>
        <w:t>68 чел.</w:t>
      </w:r>
      <w:r w:rsidR="00442B64" w:rsidRPr="00F264A4">
        <w:rPr>
          <w:sz w:val="26"/>
          <w:szCs w:val="26"/>
        </w:rPr>
        <w:t>)</w:t>
      </w:r>
    </w:p>
    <w:p w:rsidR="003450B5" w:rsidRDefault="003869E3" w:rsidP="00031A28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 xml:space="preserve">- международных </w:t>
      </w:r>
      <w:r w:rsidR="00935A77" w:rsidRPr="00F264A4">
        <w:rPr>
          <w:b/>
          <w:sz w:val="26"/>
          <w:szCs w:val="26"/>
        </w:rPr>
        <w:t>–</w:t>
      </w:r>
      <w:r w:rsidRPr="00F264A4">
        <w:rPr>
          <w:b/>
          <w:sz w:val="26"/>
          <w:szCs w:val="26"/>
        </w:rPr>
        <w:t xml:space="preserve"> 1</w:t>
      </w:r>
      <w:r w:rsidR="00A0010E" w:rsidRPr="00F264A4">
        <w:rPr>
          <w:sz w:val="26"/>
          <w:szCs w:val="26"/>
        </w:rPr>
        <w:t xml:space="preserve"> (17</w:t>
      </w:r>
      <w:r w:rsidR="00F264A4" w:rsidRPr="00F264A4">
        <w:rPr>
          <w:sz w:val="26"/>
          <w:szCs w:val="26"/>
        </w:rPr>
        <w:t xml:space="preserve"> чел.)</w:t>
      </w:r>
    </w:p>
    <w:p w:rsidR="003450B5" w:rsidRPr="007B4AF7" w:rsidRDefault="00BD614B" w:rsidP="00BD614B">
      <w:pPr>
        <w:pStyle w:val="a9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Результативность участия в конкурсах –</w:t>
      </w:r>
      <w:r w:rsidR="007B4A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получение призовых мест </w:t>
      </w:r>
      <w:r w:rsidR="007B4AF7">
        <w:rPr>
          <w:sz w:val="26"/>
          <w:szCs w:val="26"/>
        </w:rPr>
        <w:t xml:space="preserve"> за исполнительское мастерство (</w:t>
      </w:r>
      <w:proofErr w:type="spellStart"/>
      <w:r w:rsidR="007B4AF7">
        <w:rPr>
          <w:sz w:val="26"/>
          <w:szCs w:val="26"/>
        </w:rPr>
        <w:t>Гран-При</w:t>
      </w:r>
      <w:proofErr w:type="spellEnd"/>
      <w:r w:rsidR="007B4AF7">
        <w:rPr>
          <w:sz w:val="26"/>
          <w:szCs w:val="26"/>
        </w:rPr>
        <w:t xml:space="preserve">, Лауреаты, Дипломанты 1,2,3 ст.). Получение Дипломов за участие способствует наработке опыта для дальнейшей творческой деятельности 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 w:rsidR="007B4AF7">
        <w:rPr>
          <w:i/>
          <w:sz w:val="26"/>
          <w:szCs w:val="26"/>
        </w:rPr>
        <w:t>(табл. «</w:t>
      </w:r>
      <w:r w:rsidRPr="007B4AF7">
        <w:rPr>
          <w:i/>
          <w:sz w:val="26"/>
          <w:szCs w:val="26"/>
        </w:rPr>
        <w:t>Работа по</w:t>
      </w:r>
      <w:r w:rsidR="007B4AF7">
        <w:rPr>
          <w:i/>
          <w:sz w:val="26"/>
          <w:szCs w:val="26"/>
        </w:rPr>
        <w:t xml:space="preserve"> участию колле</w:t>
      </w:r>
      <w:r w:rsidR="007B4AF7" w:rsidRPr="007B4AF7">
        <w:rPr>
          <w:i/>
          <w:sz w:val="26"/>
          <w:szCs w:val="26"/>
        </w:rPr>
        <w:t>к</w:t>
      </w:r>
      <w:r w:rsidR="007B4AF7">
        <w:rPr>
          <w:i/>
          <w:sz w:val="26"/>
          <w:szCs w:val="26"/>
        </w:rPr>
        <w:t>т</w:t>
      </w:r>
      <w:r w:rsidR="007B4AF7" w:rsidRPr="007B4AF7">
        <w:rPr>
          <w:i/>
          <w:sz w:val="26"/>
          <w:szCs w:val="26"/>
        </w:rPr>
        <w:t xml:space="preserve">ивов в конкурсах, смотрах, фестивалях»                                 </w:t>
      </w:r>
      <w:r w:rsidRPr="007B4AF7">
        <w:rPr>
          <w:i/>
          <w:sz w:val="26"/>
          <w:szCs w:val="26"/>
        </w:rPr>
        <w:t>р</w:t>
      </w:r>
      <w:proofErr w:type="gramStart"/>
      <w:r w:rsidRPr="007B4AF7">
        <w:rPr>
          <w:i/>
          <w:sz w:val="26"/>
          <w:szCs w:val="26"/>
        </w:rPr>
        <w:t>.»</w:t>
      </w:r>
      <w:proofErr w:type="gramEnd"/>
      <w:r w:rsidRPr="007B4AF7">
        <w:rPr>
          <w:i/>
          <w:sz w:val="26"/>
          <w:szCs w:val="26"/>
        </w:rPr>
        <w:t xml:space="preserve">Развитие </w:t>
      </w:r>
      <w:proofErr w:type="spellStart"/>
      <w:r w:rsidRPr="007B4AF7">
        <w:rPr>
          <w:i/>
          <w:sz w:val="26"/>
          <w:szCs w:val="26"/>
        </w:rPr>
        <w:t>культурно-досуговой</w:t>
      </w:r>
      <w:proofErr w:type="spellEnd"/>
      <w:r w:rsidRPr="007B4AF7">
        <w:rPr>
          <w:i/>
          <w:sz w:val="26"/>
          <w:szCs w:val="26"/>
        </w:rPr>
        <w:t xml:space="preserve"> деятельности» п.8.1.)</w:t>
      </w:r>
    </w:p>
    <w:p w:rsidR="007933F9" w:rsidRDefault="007933F9" w:rsidP="00031A28">
      <w:pPr>
        <w:pStyle w:val="a9"/>
        <w:ind w:left="0"/>
        <w:jc w:val="both"/>
        <w:rPr>
          <w:sz w:val="26"/>
          <w:szCs w:val="26"/>
        </w:rPr>
      </w:pPr>
      <w:r w:rsidRPr="007933F9">
        <w:rPr>
          <w:b/>
          <w:sz w:val="26"/>
          <w:szCs w:val="26"/>
        </w:rPr>
        <w:t xml:space="preserve">      3 конкурса рейтингового значения организованы на территории </w:t>
      </w:r>
      <w:proofErr w:type="spellStart"/>
      <w:r w:rsidRPr="007933F9">
        <w:rPr>
          <w:b/>
          <w:sz w:val="26"/>
          <w:szCs w:val="26"/>
        </w:rPr>
        <w:t>Усть-Катавского</w:t>
      </w:r>
      <w:proofErr w:type="spellEnd"/>
      <w:r w:rsidRPr="007933F9">
        <w:rPr>
          <w:b/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: </w:t>
      </w:r>
    </w:p>
    <w:p w:rsidR="007933F9" w:rsidRPr="007933F9" w:rsidRDefault="007933F9" w:rsidP="00031A28">
      <w:pPr>
        <w:pStyle w:val="a9"/>
        <w:ind w:left="0"/>
        <w:jc w:val="both"/>
        <w:rPr>
          <w:b/>
          <w:sz w:val="26"/>
          <w:szCs w:val="26"/>
        </w:rPr>
      </w:pPr>
      <w:r w:rsidRPr="007933F9">
        <w:rPr>
          <w:b/>
          <w:sz w:val="26"/>
          <w:szCs w:val="26"/>
        </w:rPr>
        <w:t xml:space="preserve">2 </w:t>
      </w:r>
      <w:proofErr w:type="gramStart"/>
      <w:r>
        <w:rPr>
          <w:b/>
          <w:sz w:val="26"/>
          <w:szCs w:val="26"/>
        </w:rPr>
        <w:t>О</w:t>
      </w:r>
      <w:r w:rsidRPr="007933F9">
        <w:rPr>
          <w:b/>
          <w:sz w:val="26"/>
          <w:szCs w:val="26"/>
        </w:rPr>
        <w:t>бластных</w:t>
      </w:r>
      <w:proofErr w:type="gramEnd"/>
      <w:r>
        <w:rPr>
          <w:b/>
          <w:sz w:val="26"/>
          <w:szCs w:val="26"/>
        </w:rPr>
        <w:t xml:space="preserve"> </w:t>
      </w:r>
      <w:r w:rsidRPr="007933F9">
        <w:rPr>
          <w:sz w:val="26"/>
          <w:szCs w:val="26"/>
        </w:rPr>
        <w:t>(ежегодно организуются в городе и</w:t>
      </w:r>
      <w:r>
        <w:rPr>
          <w:sz w:val="26"/>
          <w:szCs w:val="26"/>
        </w:rPr>
        <w:t xml:space="preserve"> </w:t>
      </w:r>
      <w:r w:rsidRPr="007933F9">
        <w:rPr>
          <w:sz w:val="26"/>
          <w:szCs w:val="26"/>
        </w:rPr>
        <w:t xml:space="preserve">являются рейтинговыми мероприятиями </w:t>
      </w:r>
      <w:r>
        <w:rPr>
          <w:sz w:val="26"/>
          <w:szCs w:val="26"/>
        </w:rPr>
        <w:t>территории</w:t>
      </w:r>
      <w:r w:rsidRPr="007933F9">
        <w:rPr>
          <w:sz w:val="26"/>
          <w:szCs w:val="26"/>
        </w:rPr>
        <w:t>):</w:t>
      </w:r>
      <w:r w:rsidRPr="007933F9">
        <w:rPr>
          <w:b/>
          <w:sz w:val="26"/>
          <w:szCs w:val="26"/>
        </w:rPr>
        <w:t xml:space="preserve"> </w:t>
      </w:r>
    </w:p>
    <w:p w:rsidR="007933F9" w:rsidRPr="007933F9" w:rsidRDefault="007933F9" w:rsidP="00031A28">
      <w:pPr>
        <w:pStyle w:val="a9"/>
        <w:ind w:left="0"/>
        <w:jc w:val="both"/>
        <w:rPr>
          <w:sz w:val="26"/>
          <w:szCs w:val="26"/>
        </w:rPr>
      </w:pPr>
      <w:r w:rsidRPr="007933F9">
        <w:rPr>
          <w:sz w:val="26"/>
          <w:szCs w:val="26"/>
        </w:rPr>
        <w:t>- конкурс академического и народного пения «Серебряные голоса» (апрель);</w:t>
      </w:r>
    </w:p>
    <w:p w:rsidR="007933F9" w:rsidRPr="007933F9" w:rsidRDefault="007933F9" w:rsidP="00031A28">
      <w:pPr>
        <w:pStyle w:val="a9"/>
        <w:ind w:left="0"/>
        <w:jc w:val="both"/>
        <w:rPr>
          <w:sz w:val="26"/>
          <w:szCs w:val="26"/>
        </w:rPr>
      </w:pPr>
      <w:r w:rsidRPr="007933F9">
        <w:rPr>
          <w:sz w:val="26"/>
          <w:szCs w:val="26"/>
        </w:rPr>
        <w:t>- конкурс мастеров разговорного жанра  и «Балясина»</w:t>
      </w:r>
      <w:r w:rsidR="007B4AF7">
        <w:rPr>
          <w:sz w:val="26"/>
          <w:szCs w:val="26"/>
        </w:rPr>
        <w:t xml:space="preserve"> (октябрь)</w:t>
      </w:r>
      <w:r w:rsidRPr="007933F9">
        <w:rPr>
          <w:sz w:val="26"/>
          <w:szCs w:val="26"/>
        </w:rPr>
        <w:t>.</w:t>
      </w:r>
    </w:p>
    <w:p w:rsidR="007933F9" w:rsidRPr="001902DE" w:rsidRDefault="007933F9" w:rsidP="00031A28">
      <w:pPr>
        <w:pStyle w:val="a9"/>
        <w:ind w:left="0"/>
        <w:jc w:val="both"/>
        <w:rPr>
          <w:sz w:val="26"/>
          <w:szCs w:val="26"/>
        </w:rPr>
      </w:pPr>
      <w:r w:rsidRPr="001902DE">
        <w:rPr>
          <w:b/>
          <w:sz w:val="26"/>
          <w:szCs w:val="26"/>
        </w:rPr>
        <w:t>1 Региональный</w:t>
      </w:r>
      <w:r w:rsidRPr="001902DE">
        <w:rPr>
          <w:sz w:val="26"/>
          <w:szCs w:val="26"/>
        </w:rPr>
        <w:t xml:space="preserve">:  </w:t>
      </w:r>
    </w:p>
    <w:p w:rsidR="007933F9" w:rsidRPr="001902DE" w:rsidRDefault="007933F9" w:rsidP="00031A28">
      <w:pPr>
        <w:pStyle w:val="a9"/>
        <w:ind w:left="0"/>
        <w:jc w:val="both"/>
        <w:rPr>
          <w:sz w:val="26"/>
          <w:szCs w:val="26"/>
        </w:rPr>
      </w:pPr>
      <w:r w:rsidRPr="001902DE">
        <w:rPr>
          <w:sz w:val="26"/>
          <w:szCs w:val="26"/>
        </w:rPr>
        <w:t>- фестиваль  традиционного творчества тюркских народов «</w:t>
      </w:r>
      <w:proofErr w:type="spellStart"/>
      <w:r w:rsidRPr="001902DE">
        <w:rPr>
          <w:sz w:val="26"/>
          <w:szCs w:val="26"/>
        </w:rPr>
        <w:t>Уралым</w:t>
      </w:r>
      <w:proofErr w:type="spellEnd"/>
      <w:r w:rsidRPr="001902DE">
        <w:rPr>
          <w:sz w:val="26"/>
          <w:szCs w:val="26"/>
        </w:rPr>
        <w:t>» (апрель).</w:t>
      </w:r>
    </w:p>
    <w:p w:rsidR="009A4308" w:rsidRDefault="00BD614B" w:rsidP="00031A28">
      <w:pPr>
        <w:pStyle w:val="a9"/>
        <w:ind w:left="0"/>
        <w:jc w:val="both"/>
        <w:rPr>
          <w:sz w:val="26"/>
          <w:szCs w:val="26"/>
        </w:rPr>
      </w:pPr>
      <w:r w:rsidRPr="001902DE">
        <w:rPr>
          <w:sz w:val="26"/>
          <w:szCs w:val="26"/>
        </w:rPr>
        <w:t xml:space="preserve">       Мероприятия организованы при методической поддержке Челябинского государственного центра народного творчества.</w:t>
      </w:r>
    </w:p>
    <w:p w:rsidR="003450B5" w:rsidRPr="001902DE" w:rsidRDefault="003450B5" w:rsidP="00031A28">
      <w:pPr>
        <w:pStyle w:val="a9"/>
        <w:ind w:left="0"/>
        <w:jc w:val="both"/>
        <w:rPr>
          <w:sz w:val="26"/>
          <w:szCs w:val="26"/>
        </w:rPr>
      </w:pPr>
    </w:p>
    <w:p w:rsidR="003450B5" w:rsidRPr="001902DE" w:rsidRDefault="009A4308" w:rsidP="00031A28">
      <w:pPr>
        <w:pStyle w:val="a9"/>
        <w:ind w:left="0"/>
        <w:jc w:val="both"/>
        <w:rPr>
          <w:sz w:val="26"/>
          <w:szCs w:val="26"/>
        </w:rPr>
      </w:pPr>
      <w:r w:rsidRPr="001902DE">
        <w:rPr>
          <w:sz w:val="26"/>
          <w:szCs w:val="26"/>
        </w:rPr>
        <w:t xml:space="preserve">      </w:t>
      </w:r>
      <w:proofErr w:type="gramStart"/>
      <w:r w:rsidRPr="001902DE">
        <w:rPr>
          <w:b/>
          <w:sz w:val="26"/>
          <w:szCs w:val="26"/>
        </w:rPr>
        <w:t>2015 г. был объявлен Годом культуры (</w:t>
      </w:r>
      <w:r w:rsidR="004179E7" w:rsidRPr="001902DE">
        <w:rPr>
          <w:b/>
          <w:sz w:val="26"/>
          <w:szCs w:val="26"/>
        </w:rPr>
        <w:t>организовано 2 городских мероприятия</w:t>
      </w:r>
      <w:r w:rsidR="004179E7" w:rsidRPr="001902DE">
        <w:rPr>
          <w:sz w:val="26"/>
          <w:szCs w:val="26"/>
        </w:rPr>
        <w:t xml:space="preserve"> (сотрудничество:</w:t>
      </w:r>
      <w:proofErr w:type="gramEnd"/>
      <w:r w:rsidR="004179E7" w:rsidRPr="001902DE">
        <w:rPr>
          <w:sz w:val="26"/>
          <w:szCs w:val="26"/>
        </w:rPr>
        <w:t xml:space="preserve"> ГДК - Управление культуры: Муниципальный этап конкурса «Марафон талантов» и Подведение итогов года (праздничная программа с чествованием специалистов культуры), </w:t>
      </w:r>
      <w:r w:rsidR="004179E7" w:rsidRPr="001902DE">
        <w:rPr>
          <w:b/>
          <w:sz w:val="26"/>
          <w:szCs w:val="26"/>
        </w:rPr>
        <w:t>1 выездное - «Территория культуры</w:t>
      </w:r>
      <w:r w:rsidR="004179E7" w:rsidRPr="001902DE">
        <w:rPr>
          <w:sz w:val="26"/>
          <w:szCs w:val="26"/>
        </w:rPr>
        <w:t>» (оказание поддержки Отделу нестационарного обслуживания населения).</w:t>
      </w:r>
    </w:p>
    <w:p w:rsidR="00EF555F" w:rsidRDefault="004179E7" w:rsidP="00031A28">
      <w:pPr>
        <w:pStyle w:val="a9"/>
        <w:ind w:left="0"/>
        <w:jc w:val="both"/>
        <w:rPr>
          <w:sz w:val="26"/>
          <w:szCs w:val="26"/>
        </w:rPr>
      </w:pPr>
      <w:r w:rsidRPr="001902DE">
        <w:rPr>
          <w:sz w:val="26"/>
          <w:szCs w:val="26"/>
        </w:rPr>
        <w:t xml:space="preserve">      </w:t>
      </w:r>
      <w:r w:rsidRPr="001902DE">
        <w:rPr>
          <w:b/>
          <w:sz w:val="26"/>
          <w:szCs w:val="26"/>
        </w:rPr>
        <w:t>Продолжилась работу по планированию мероприятий, посвящённых 70-летию Победы в Великой Отечественной войне 1941-1945 гг</w:t>
      </w:r>
      <w:r w:rsidRPr="001902DE">
        <w:rPr>
          <w:sz w:val="26"/>
          <w:szCs w:val="26"/>
        </w:rPr>
        <w:t>. (составлен план на 2015 год)</w:t>
      </w:r>
      <w:r w:rsidR="00EF555F" w:rsidRPr="001902DE">
        <w:rPr>
          <w:sz w:val="26"/>
          <w:szCs w:val="26"/>
        </w:rPr>
        <w:t>.</w:t>
      </w:r>
    </w:p>
    <w:p w:rsidR="003450B5" w:rsidRPr="001902DE" w:rsidRDefault="003450B5" w:rsidP="00031A28">
      <w:pPr>
        <w:pStyle w:val="a9"/>
        <w:ind w:left="0"/>
        <w:jc w:val="both"/>
        <w:rPr>
          <w:sz w:val="26"/>
          <w:szCs w:val="26"/>
        </w:rPr>
      </w:pPr>
    </w:p>
    <w:p w:rsidR="003450B5" w:rsidRDefault="00EF555F" w:rsidP="00031A28">
      <w:pPr>
        <w:pStyle w:val="a9"/>
        <w:ind w:left="0"/>
        <w:jc w:val="both"/>
        <w:rPr>
          <w:b/>
          <w:sz w:val="26"/>
          <w:szCs w:val="26"/>
        </w:rPr>
      </w:pPr>
      <w:r w:rsidRPr="001902DE">
        <w:rPr>
          <w:b/>
          <w:sz w:val="26"/>
          <w:szCs w:val="26"/>
        </w:rPr>
        <w:t xml:space="preserve">       В течение года оформлялась сметная документацию на подготовку и проведение мероприятий за счёт средств Муниципальной программы</w:t>
      </w:r>
      <w:r w:rsidR="001902DE">
        <w:rPr>
          <w:b/>
          <w:sz w:val="26"/>
          <w:szCs w:val="26"/>
        </w:rPr>
        <w:t xml:space="preserve"> «Поддержка и развитие культуры в </w:t>
      </w:r>
      <w:proofErr w:type="spellStart"/>
      <w:r w:rsidR="001902DE">
        <w:rPr>
          <w:b/>
          <w:sz w:val="26"/>
          <w:szCs w:val="26"/>
        </w:rPr>
        <w:t>Усть-Катавском</w:t>
      </w:r>
      <w:proofErr w:type="spellEnd"/>
      <w:r w:rsidR="001902DE">
        <w:rPr>
          <w:b/>
          <w:sz w:val="26"/>
          <w:szCs w:val="26"/>
        </w:rPr>
        <w:t xml:space="preserve"> городском округе на 2014-2016 гг.»</w:t>
      </w:r>
      <w:r w:rsidRPr="001902DE">
        <w:rPr>
          <w:b/>
          <w:sz w:val="26"/>
          <w:szCs w:val="26"/>
        </w:rPr>
        <w:t>, её разработка</w:t>
      </w:r>
      <w:r w:rsidR="001902DE">
        <w:rPr>
          <w:b/>
          <w:sz w:val="26"/>
          <w:szCs w:val="26"/>
        </w:rPr>
        <w:t xml:space="preserve">, </w:t>
      </w:r>
      <w:r w:rsidRPr="001902DE">
        <w:rPr>
          <w:b/>
          <w:sz w:val="26"/>
          <w:szCs w:val="26"/>
        </w:rPr>
        <w:t>реализация</w:t>
      </w:r>
      <w:r w:rsidR="001902DE">
        <w:rPr>
          <w:b/>
          <w:sz w:val="26"/>
          <w:szCs w:val="26"/>
        </w:rPr>
        <w:t xml:space="preserve"> и уточнение </w:t>
      </w:r>
      <w:r w:rsidR="001902DE" w:rsidRPr="001902DE">
        <w:rPr>
          <w:b/>
          <w:sz w:val="26"/>
          <w:szCs w:val="26"/>
        </w:rPr>
        <w:t xml:space="preserve">является частью методического планирования. </w:t>
      </w:r>
    </w:p>
    <w:p w:rsidR="001902DE" w:rsidRPr="001902DE" w:rsidRDefault="001902DE" w:rsidP="001902DE">
      <w:pPr>
        <w:pStyle w:val="a9"/>
        <w:ind w:left="0"/>
        <w:jc w:val="both"/>
        <w:rPr>
          <w:sz w:val="26"/>
          <w:szCs w:val="26"/>
        </w:rPr>
      </w:pPr>
      <w:r w:rsidRPr="001902DE">
        <w:rPr>
          <w:sz w:val="26"/>
          <w:szCs w:val="26"/>
        </w:rPr>
        <w:t xml:space="preserve">      Подпрограммы Муниципальной программы:</w:t>
      </w:r>
    </w:p>
    <w:p w:rsidR="001902DE" w:rsidRPr="001902DE" w:rsidRDefault="001902DE" w:rsidP="003450B5">
      <w:pPr>
        <w:jc w:val="both"/>
        <w:rPr>
          <w:sz w:val="26"/>
          <w:szCs w:val="26"/>
        </w:rPr>
      </w:pPr>
      <w:r>
        <w:rPr>
          <w:sz w:val="26"/>
          <w:szCs w:val="26"/>
        </w:rPr>
        <w:t>1).</w:t>
      </w:r>
      <w:r w:rsidRPr="001902DE">
        <w:rPr>
          <w:sz w:val="26"/>
          <w:szCs w:val="26"/>
        </w:rPr>
        <w:t xml:space="preserve">Обеспечение создания культурной среды в </w:t>
      </w:r>
      <w:proofErr w:type="spellStart"/>
      <w:r w:rsidRPr="001902DE">
        <w:rPr>
          <w:sz w:val="26"/>
          <w:szCs w:val="26"/>
        </w:rPr>
        <w:t>Усть-Катавском</w:t>
      </w:r>
      <w:proofErr w:type="spellEnd"/>
      <w:r w:rsidRPr="001902DE">
        <w:rPr>
          <w:sz w:val="26"/>
          <w:szCs w:val="26"/>
        </w:rPr>
        <w:t xml:space="preserve"> городском округе                                 на 2014-2016 гг.</w:t>
      </w:r>
    </w:p>
    <w:p w:rsidR="001902DE" w:rsidRPr="001902DE" w:rsidRDefault="001902DE" w:rsidP="001902DE">
      <w:pPr>
        <w:jc w:val="both"/>
        <w:rPr>
          <w:sz w:val="26"/>
          <w:szCs w:val="26"/>
        </w:rPr>
      </w:pPr>
      <w:r w:rsidRPr="001902DE">
        <w:rPr>
          <w:sz w:val="26"/>
          <w:szCs w:val="26"/>
        </w:rPr>
        <w:t xml:space="preserve">2.Поддержка и развитие </w:t>
      </w:r>
      <w:proofErr w:type="spellStart"/>
      <w:r w:rsidRPr="001902DE">
        <w:rPr>
          <w:sz w:val="26"/>
          <w:szCs w:val="26"/>
        </w:rPr>
        <w:t>культурно-досуговой</w:t>
      </w:r>
      <w:proofErr w:type="spellEnd"/>
      <w:r w:rsidRPr="001902DE">
        <w:rPr>
          <w:sz w:val="26"/>
          <w:szCs w:val="26"/>
        </w:rPr>
        <w:t xml:space="preserve"> деятельности в </w:t>
      </w:r>
      <w:proofErr w:type="spellStart"/>
      <w:r w:rsidRPr="001902DE">
        <w:rPr>
          <w:sz w:val="26"/>
          <w:szCs w:val="26"/>
        </w:rPr>
        <w:t>Усть-Катавском</w:t>
      </w:r>
      <w:proofErr w:type="spellEnd"/>
      <w:r w:rsidRPr="001902DE">
        <w:rPr>
          <w:sz w:val="26"/>
          <w:szCs w:val="26"/>
        </w:rPr>
        <w:t xml:space="preserve"> городском округе на 2014-2016 гг.                            </w:t>
      </w:r>
    </w:p>
    <w:p w:rsidR="001902DE" w:rsidRPr="001902DE" w:rsidRDefault="001902DE" w:rsidP="001902DE">
      <w:pPr>
        <w:jc w:val="both"/>
        <w:rPr>
          <w:bCs/>
          <w:sz w:val="26"/>
          <w:szCs w:val="26"/>
        </w:rPr>
      </w:pPr>
      <w:r w:rsidRPr="001902DE">
        <w:rPr>
          <w:sz w:val="26"/>
          <w:szCs w:val="26"/>
        </w:rPr>
        <w:lastRenderedPageBreak/>
        <w:t xml:space="preserve">3.Совершенствование организации библиотечного обслуживания в </w:t>
      </w:r>
      <w:proofErr w:type="spellStart"/>
      <w:r w:rsidRPr="001902DE">
        <w:rPr>
          <w:sz w:val="26"/>
          <w:szCs w:val="26"/>
        </w:rPr>
        <w:t>Усть-Катавском</w:t>
      </w:r>
      <w:proofErr w:type="spellEnd"/>
      <w:r w:rsidRPr="001902DE">
        <w:rPr>
          <w:sz w:val="26"/>
          <w:szCs w:val="26"/>
        </w:rPr>
        <w:t xml:space="preserve"> городском округе</w:t>
      </w:r>
      <w:r w:rsidRPr="001902DE">
        <w:rPr>
          <w:bCs/>
          <w:sz w:val="26"/>
          <w:szCs w:val="26"/>
        </w:rPr>
        <w:t xml:space="preserve"> на 2014-2016 гг.</w:t>
      </w:r>
    </w:p>
    <w:p w:rsidR="001902DE" w:rsidRPr="001902DE" w:rsidRDefault="001902DE" w:rsidP="001902DE">
      <w:pPr>
        <w:pStyle w:val="af9"/>
        <w:rPr>
          <w:rFonts w:ascii="Times New Roman" w:hAnsi="Times New Roman" w:cs="Times New Roman"/>
          <w:sz w:val="26"/>
          <w:szCs w:val="26"/>
        </w:rPr>
      </w:pPr>
      <w:r w:rsidRPr="001902DE">
        <w:rPr>
          <w:rFonts w:ascii="Times New Roman" w:hAnsi="Times New Roman" w:cs="Times New Roman"/>
          <w:sz w:val="26"/>
          <w:szCs w:val="26"/>
        </w:rPr>
        <w:t>4.Поддержка и развитие музей</w:t>
      </w:r>
      <w:r>
        <w:rPr>
          <w:rFonts w:ascii="Times New Roman" w:hAnsi="Times New Roman" w:cs="Times New Roman"/>
          <w:sz w:val="26"/>
          <w:szCs w:val="26"/>
        </w:rPr>
        <w:t xml:space="preserve">ного дела  </w:t>
      </w:r>
      <w:r w:rsidRPr="001902D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1902DE">
        <w:rPr>
          <w:rFonts w:ascii="Times New Roman" w:hAnsi="Times New Roman" w:cs="Times New Roman"/>
          <w:sz w:val="26"/>
          <w:szCs w:val="26"/>
        </w:rPr>
        <w:t>Усть-Катавском</w:t>
      </w:r>
      <w:proofErr w:type="spellEnd"/>
      <w:r w:rsidRPr="001902DE">
        <w:rPr>
          <w:rFonts w:ascii="Times New Roman" w:hAnsi="Times New Roman" w:cs="Times New Roman"/>
          <w:sz w:val="26"/>
          <w:szCs w:val="26"/>
        </w:rPr>
        <w:t xml:space="preserve"> городском окру</w:t>
      </w:r>
      <w:r>
        <w:rPr>
          <w:rFonts w:ascii="Times New Roman" w:hAnsi="Times New Roman" w:cs="Times New Roman"/>
          <w:sz w:val="26"/>
          <w:szCs w:val="26"/>
        </w:rPr>
        <w:t xml:space="preserve">ге                                                   </w:t>
      </w:r>
      <w:r w:rsidRPr="001902DE">
        <w:rPr>
          <w:rFonts w:ascii="Times New Roman" w:hAnsi="Times New Roman" w:cs="Times New Roman"/>
          <w:sz w:val="26"/>
          <w:szCs w:val="26"/>
        </w:rPr>
        <w:t xml:space="preserve"> на 2014-2016 гг.</w:t>
      </w:r>
    </w:p>
    <w:p w:rsidR="001902DE" w:rsidRPr="001902DE" w:rsidRDefault="001902DE" w:rsidP="001902DE">
      <w:pPr>
        <w:jc w:val="both"/>
        <w:rPr>
          <w:sz w:val="26"/>
          <w:szCs w:val="26"/>
        </w:rPr>
      </w:pPr>
      <w:r w:rsidRPr="001902DE">
        <w:rPr>
          <w:sz w:val="26"/>
          <w:szCs w:val="26"/>
        </w:rPr>
        <w:t xml:space="preserve">5.Поддержка и развитие дополнительного образования детей в детских музыкальных школах </w:t>
      </w:r>
      <w:proofErr w:type="spellStart"/>
      <w:r w:rsidRPr="001902DE">
        <w:rPr>
          <w:sz w:val="26"/>
          <w:szCs w:val="26"/>
        </w:rPr>
        <w:t>Усть-Катавского</w:t>
      </w:r>
      <w:proofErr w:type="spellEnd"/>
      <w:r w:rsidRPr="001902DE">
        <w:rPr>
          <w:sz w:val="26"/>
          <w:szCs w:val="26"/>
        </w:rPr>
        <w:t xml:space="preserve"> городского округа на 2014-2016 гг.</w:t>
      </w:r>
    </w:p>
    <w:p w:rsidR="001902DE" w:rsidRPr="003450B5" w:rsidRDefault="001902DE" w:rsidP="001902DE">
      <w:pPr>
        <w:jc w:val="both"/>
        <w:rPr>
          <w:sz w:val="26"/>
          <w:szCs w:val="26"/>
          <w:u w:val="single"/>
        </w:rPr>
      </w:pPr>
      <w:r w:rsidRPr="003450B5">
        <w:rPr>
          <w:sz w:val="26"/>
          <w:szCs w:val="26"/>
          <w:u w:val="single"/>
        </w:rPr>
        <w:t xml:space="preserve">Во 2 квартале </w:t>
      </w:r>
      <w:proofErr w:type="gramStart"/>
      <w:r w:rsidRPr="003450B5">
        <w:rPr>
          <w:sz w:val="26"/>
          <w:szCs w:val="26"/>
          <w:u w:val="single"/>
        </w:rPr>
        <w:t>дополнена</w:t>
      </w:r>
      <w:proofErr w:type="gramEnd"/>
      <w:r w:rsidRPr="003450B5">
        <w:rPr>
          <w:sz w:val="26"/>
          <w:szCs w:val="26"/>
          <w:u w:val="single"/>
        </w:rPr>
        <w:t xml:space="preserve"> Подпрограммой:</w:t>
      </w:r>
    </w:p>
    <w:p w:rsidR="001902DE" w:rsidRPr="003450B5" w:rsidRDefault="003450B5" w:rsidP="003450B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450B5">
        <w:rPr>
          <w:sz w:val="26"/>
          <w:szCs w:val="26"/>
        </w:rPr>
        <w:t>«Безопасность муниципальных учреждений культуры по противопожарным мероприятиям» на 2014-2016 гг.</w:t>
      </w:r>
    </w:p>
    <w:p w:rsidR="001902DE" w:rsidRPr="000205FF" w:rsidRDefault="003450B5" w:rsidP="000205F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В 2014 г.</w:t>
      </w:r>
      <w:r w:rsidR="001902DE" w:rsidRPr="003450B5">
        <w:rPr>
          <w:b/>
          <w:sz w:val="26"/>
          <w:szCs w:val="26"/>
        </w:rPr>
        <w:t xml:space="preserve"> доля расходов</w:t>
      </w:r>
      <w:r>
        <w:rPr>
          <w:b/>
          <w:sz w:val="26"/>
          <w:szCs w:val="26"/>
        </w:rPr>
        <w:t>,</w:t>
      </w:r>
      <w:r w:rsidR="001902DE" w:rsidRPr="003450B5">
        <w:rPr>
          <w:b/>
          <w:sz w:val="26"/>
          <w:szCs w:val="26"/>
        </w:rPr>
        <w:t xml:space="preserve">  охваченных  програм</w:t>
      </w:r>
      <w:r>
        <w:rPr>
          <w:b/>
          <w:sz w:val="26"/>
          <w:szCs w:val="26"/>
        </w:rPr>
        <w:t>мно-целевыми  методами -</w:t>
      </w:r>
      <w:r w:rsidR="001902DE" w:rsidRPr="003450B5">
        <w:rPr>
          <w:b/>
          <w:sz w:val="26"/>
          <w:szCs w:val="26"/>
        </w:rPr>
        <w:t xml:space="preserve"> 100 %. (все учреждения культуры).</w:t>
      </w:r>
    </w:p>
    <w:p w:rsidR="00606B18" w:rsidRPr="00606B18" w:rsidRDefault="00606B18" w:rsidP="00606B18">
      <w:pPr>
        <w:jc w:val="both"/>
        <w:rPr>
          <w:sz w:val="26"/>
          <w:szCs w:val="26"/>
        </w:rPr>
      </w:pPr>
      <w:r w:rsidRPr="00606B18">
        <w:rPr>
          <w:sz w:val="26"/>
          <w:szCs w:val="26"/>
        </w:rPr>
        <w:t xml:space="preserve">     Методисты Централизованной клубной системы организует работу в сотрудничестве  </w:t>
      </w:r>
      <w:r>
        <w:rPr>
          <w:sz w:val="26"/>
          <w:szCs w:val="26"/>
        </w:rPr>
        <w:t xml:space="preserve">                      </w:t>
      </w:r>
      <w:r w:rsidRPr="00606B18">
        <w:rPr>
          <w:sz w:val="26"/>
          <w:szCs w:val="26"/>
        </w:rPr>
        <w:t xml:space="preserve">с  учреждениями культуры. </w:t>
      </w:r>
    </w:p>
    <w:p w:rsidR="00606B18" w:rsidRPr="00606B18" w:rsidRDefault="00606B18" w:rsidP="00606B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06B18">
        <w:rPr>
          <w:sz w:val="26"/>
          <w:szCs w:val="26"/>
        </w:rPr>
        <w:t xml:space="preserve">      Для развития содержательной, интересной, эмоционально-насыщенной деятельности учреждений культуры специалисты используют не только свою методику </w:t>
      </w:r>
      <w:proofErr w:type="spellStart"/>
      <w:r w:rsidRPr="00606B18">
        <w:rPr>
          <w:sz w:val="26"/>
          <w:szCs w:val="26"/>
        </w:rPr>
        <w:t>культурно-досуговой</w:t>
      </w:r>
      <w:proofErr w:type="spellEnd"/>
      <w:r w:rsidRPr="00606B18">
        <w:rPr>
          <w:sz w:val="26"/>
          <w:szCs w:val="26"/>
        </w:rPr>
        <w:t xml:space="preserve"> деятельности, но и перенимают опыт других. Организация методических дней – одна из основных форм оперативного общения, обмена информацией, конечным результатом которой является модернизация </w:t>
      </w:r>
      <w:proofErr w:type="spellStart"/>
      <w:r w:rsidRPr="00606B18">
        <w:rPr>
          <w:sz w:val="26"/>
          <w:szCs w:val="26"/>
        </w:rPr>
        <w:t>культурной-досуговой</w:t>
      </w:r>
      <w:proofErr w:type="spellEnd"/>
      <w:r w:rsidRPr="00606B18">
        <w:rPr>
          <w:sz w:val="26"/>
          <w:szCs w:val="26"/>
        </w:rPr>
        <w:t xml:space="preserve"> деятельности с ориентацией на большую эффективность работы. Помимо выездных занятий специалистов в Челябинское государственное бюджетное учреждение культуры «Челябинский государственный центр народного творчества» (по согласованию) - планирование методических занятий на территории </w:t>
      </w:r>
      <w:proofErr w:type="spellStart"/>
      <w:r w:rsidRPr="00606B18">
        <w:rPr>
          <w:sz w:val="26"/>
          <w:szCs w:val="26"/>
        </w:rPr>
        <w:t>Усть-Катавского</w:t>
      </w:r>
      <w:proofErr w:type="spellEnd"/>
      <w:r w:rsidRPr="00606B18">
        <w:rPr>
          <w:sz w:val="26"/>
          <w:szCs w:val="26"/>
        </w:rPr>
        <w:t xml:space="preserve"> городского округа (ежемесячно) для работников системы ЦКС. </w:t>
      </w:r>
      <w:r w:rsidRPr="00606B18">
        <w:rPr>
          <w:rStyle w:val="apple-style-span"/>
          <w:sz w:val="26"/>
          <w:szCs w:val="26"/>
        </w:rPr>
        <w:t>Для специалистов клубных учреждений готовится пакет интересных и полезных материалов для работы (в распечатанном виде, на электронных носителях).</w:t>
      </w:r>
    </w:p>
    <w:p w:rsidR="000500B8" w:rsidRDefault="00606B18" w:rsidP="00606B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606B18">
        <w:rPr>
          <w:rFonts w:ascii="Times New Roman" w:hAnsi="Times New Roman" w:cs="Times New Roman"/>
          <w:sz w:val="26"/>
          <w:szCs w:val="26"/>
        </w:rPr>
        <w:t xml:space="preserve">      Творческий обмен помогает максимально эффективно с минимальными затратами охватить наибольшее количество как участников художественной самодеятельности, так и население </w:t>
      </w:r>
      <w:proofErr w:type="spellStart"/>
      <w:r w:rsidRPr="00606B18">
        <w:rPr>
          <w:rFonts w:ascii="Times New Roman" w:hAnsi="Times New Roman" w:cs="Times New Roman"/>
          <w:sz w:val="26"/>
          <w:szCs w:val="26"/>
        </w:rPr>
        <w:t>Усть-Катавского</w:t>
      </w:r>
      <w:proofErr w:type="spellEnd"/>
      <w:r w:rsidRPr="00606B1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606B18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0205FF" w:rsidRPr="00685F8C" w:rsidRDefault="000205FF" w:rsidP="00606B1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0205FF" w:rsidRPr="00685F8C" w:rsidRDefault="000205FF" w:rsidP="00020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F8C">
        <w:rPr>
          <w:rFonts w:ascii="Times New Roman" w:hAnsi="Times New Roman" w:cs="Times New Roman"/>
          <w:b/>
          <w:sz w:val="26"/>
          <w:szCs w:val="26"/>
        </w:rPr>
        <w:t>Образовательная деятельность специалистов</w:t>
      </w:r>
    </w:p>
    <w:p w:rsidR="000205FF" w:rsidRPr="00685F8C" w:rsidRDefault="000205FF" w:rsidP="000205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F8C">
        <w:rPr>
          <w:rFonts w:ascii="Times New Roman" w:hAnsi="Times New Roman" w:cs="Times New Roman"/>
          <w:b/>
          <w:sz w:val="26"/>
          <w:szCs w:val="26"/>
        </w:rPr>
        <w:t>в сравнении 2013-2014 гг.</w:t>
      </w:r>
    </w:p>
    <w:p w:rsidR="005A7A45" w:rsidRDefault="005A7A45" w:rsidP="00606B1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7A45" w:rsidRDefault="008A37D3" w:rsidP="00606B1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457950" cy="19526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6B18" w:rsidRPr="001902DE" w:rsidRDefault="00606B18" w:rsidP="00031A28">
      <w:pPr>
        <w:pStyle w:val="a9"/>
        <w:ind w:left="0"/>
        <w:jc w:val="both"/>
        <w:rPr>
          <w:sz w:val="26"/>
          <w:szCs w:val="26"/>
        </w:rPr>
      </w:pPr>
    </w:p>
    <w:p w:rsidR="002255E2" w:rsidRPr="000205FF" w:rsidRDefault="000205FF" w:rsidP="000205FF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B5FC2" w:rsidRDefault="000205FF" w:rsidP="002B5FC2">
      <w:pPr>
        <w:jc w:val="both"/>
        <w:rPr>
          <w:sz w:val="26"/>
          <w:szCs w:val="26"/>
        </w:rPr>
      </w:pPr>
      <w:r w:rsidRPr="000205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Изменения в показателях незначительные: за счёт сок</w:t>
      </w:r>
      <w:r w:rsidR="002B5FC2">
        <w:rPr>
          <w:sz w:val="26"/>
          <w:szCs w:val="26"/>
        </w:rPr>
        <w:t xml:space="preserve">ращения методических дней ЧГЦНТ (в 2014 г. сокращено количество, увеличен объём /кол-во дней/ учёбы).    </w:t>
      </w:r>
    </w:p>
    <w:p w:rsidR="000205FF" w:rsidRDefault="002B5FC2" w:rsidP="002B5F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205FF" w:rsidRPr="000205FF">
        <w:rPr>
          <w:sz w:val="26"/>
          <w:szCs w:val="26"/>
        </w:rPr>
        <w:t xml:space="preserve">Повышение профессионального уровня специалистов культуры  - залог успешного развития </w:t>
      </w:r>
      <w:proofErr w:type="spellStart"/>
      <w:r w:rsidR="000205FF" w:rsidRPr="000205FF">
        <w:rPr>
          <w:sz w:val="26"/>
          <w:szCs w:val="26"/>
        </w:rPr>
        <w:t>культурно-досуговой</w:t>
      </w:r>
      <w:proofErr w:type="spellEnd"/>
      <w:r w:rsidR="000205FF" w:rsidRPr="000205FF">
        <w:rPr>
          <w:sz w:val="26"/>
          <w:szCs w:val="26"/>
        </w:rPr>
        <w:t xml:space="preserve"> деятельности.</w:t>
      </w:r>
    </w:p>
    <w:p w:rsidR="009845F6" w:rsidRPr="000205FF" w:rsidRDefault="009845F6" w:rsidP="002B5FC2">
      <w:pPr>
        <w:jc w:val="both"/>
        <w:rPr>
          <w:sz w:val="26"/>
          <w:szCs w:val="26"/>
        </w:rPr>
      </w:pPr>
    </w:p>
    <w:p w:rsidR="000205FF" w:rsidRPr="000205FF" w:rsidRDefault="000205FF" w:rsidP="000205FF">
      <w:pPr>
        <w:rPr>
          <w:sz w:val="26"/>
          <w:szCs w:val="26"/>
        </w:rPr>
      </w:pPr>
    </w:p>
    <w:p w:rsidR="002255E2" w:rsidRDefault="002255E2" w:rsidP="00D457BB">
      <w:pPr>
        <w:jc w:val="center"/>
        <w:rPr>
          <w:b/>
          <w:sz w:val="28"/>
          <w:szCs w:val="28"/>
          <w:u w:val="single"/>
        </w:rPr>
      </w:pPr>
      <w:r w:rsidRPr="00630BF6">
        <w:rPr>
          <w:b/>
          <w:sz w:val="28"/>
          <w:szCs w:val="28"/>
          <w:u w:val="single"/>
        </w:rPr>
        <w:lastRenderedPageBreak/>
        <w:t>Централизованная библиотечная система</w:t>
      </w:r>
    </w:p>
    <w:p w:rsidR="00FA3C4F" w:rsidRPr="00630BF6" w:rsidRDefault="00FA3C4F" w:rsidP="00D457BB">
      <w:pPr>
        <w:jc w:val="center"/>
        <w:rPr>
          <w:b/>
          <w:sz w:val="28"/>
          <w:szCs w:val="28"/>
          <w:u w:val="single"/>
        </w:rPr>
      </w:pPr>
    </w:p>
    <w:p w:rsidR="00AB658D" w:rsidRPr="00FA3C4F" w:rsidRDefault="00AB658D" w:rsidP="00FA3C4F">
      <w:pPr>
        <w:jc w:val="both"/>
        <w:rPr>
          <w:sz w:val="26"/>
          <w:szCs w:val="26"/>
        </w:rPr>
      </w:pPr>
      <w:r w:rsidRPr="00630BF6">
        <w:rPr>
          <w:sz w:val="28"/>
          <w:szCs w:val="28"/>
        </w:rPr>
        <w:t xml:space="preserve">      </w:t>
      </w:r>
      <w:r w:rsidRPr="00FA3C4F">
        <w:rPr>
          <w:sz w:val="26"/>
          <w:szCs w:val="26"/>
        </w:rPr>
        <w:t>Функции методи</w:t>
      </w:r>
      <w:r w:rsidR="00FA3C4F">
        <w:rPr>
          <w:sz w:val="26"/>
          <w:szCs w:val="26"/>
        </w:rPr>
        <w:t xml:space="preserve">ческого обеспечения библиотек </w:t>
      </w:r>
      <w:r w:rsidRPr="00FA3C4F">
        <w:rPr>
          <w:sz w:val="26"/>
          <w:szCs w:val="26"/>
        </w:rPr>
        <w:t xml:space="preserve">ЦБС возложены </w:t>
      </w:r>
      <w:r w:rsidR="00FA3C4F" w:rsidRPr="00FA3C4F">
        <w:rPr>
          <w:sz w:val="26"/>
          <w:szCs w:val="26"/>
        </w:rPr>
        <w:t xml:space="preserve">                                    </w:t>
      </w:r>
      <w:r w:rsidRPr="00FA3C4F">
        <w:rPr>
          <w:sz w:val="26"/>
          <w:szCs w:val="26"/>
        </w:rPr>
        <w:t>на организационно-методический отдел ЦГБ.</w:t>
      </w:r>
    </w:p>
    <w:p w:rsidR="00AB658D" w:rsidRPr="00FA3C4F" w:rsidRDefault="00AB658D" w:rsidP="00FA3C4F">
      <w:pPr>
        <w:pStyle w:val="aa"/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 xml:space="preserve">   </w:t>
      </w:r>
      <w:r w:rsidR="00FA3C4F">
        <w:rPr>
          <w:sz w:val="26"/>
          <w:szCs w:val="26"/>
        </w:rPr>
        <w:t xml:space="preserve">   Основные направления, на которые </w:t>
      </w:r>
      <w:r w:rsidRPr="00FA3C4F">
        <w:rPr>
          <w:sz w:val="26"/>
          <w:szCs w:val="26"/>
        </w:rPr>
        <w:t>сконцентрирована методическая деятельность</w:t>
      </w:r>
      <w:r w:rsidR="00FA3C4F">
        <w:rPr>
          <w:sz w:val="26"/>
          <w:szCs w:val="26"/>
        </w:rPr>
        <w:t xml:space="preserve">                     </w:t>
      </w:r>
      <w:r w:rsidRPr="00FA3C4F">
        <w:rPr>
          <w:sz w:val="26"/>
          <w:szCs w:val="26"/>
        </w:rPr>
        <w:t xml:space="preserve"> в 2014 году:</w:t>
      </w:r>
    </w:p>
    <w:p w:rsidR="00AB658D" w:rsidRPr="00FA3C4F" w:rsidRDefault="00AB658D" w:rsidP="00FA3C4F">
      <w:pPr>
        <w:pStyle w:val="aa"/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>- организация непрерывного образования;</w:t>
      </w:r>
      <w:r w:rsidRPr="00FA3C4F">
        <w:rPr>
          <w:snapToGrid w:val="0"/>
          <w:w w:val="1"/>
          <w:sz w:val="26"/>
          <w:szCs w:val="26"/>
          <w:bdr w:val="none" w:sz="0" w:space="0" w:color="auto" w:frame="1"/>
          <w:shd w:val="clear" w:color="auto" w:fill="000000"/>
        </w:rPr>
        <w:t xml:space="preserve"> </w:t>
      </w:r>
    </w:p>
    <w:p w:rsidR="00AB658D" w:rsidRPr="00FA3C4F" w:rsidRDefault="00AB658D" w:rsidP="00FA3C4F">
      <w:pPr>
        <w:pStyle w:val="aa"/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>- консультационно-практическая помощь;</w:t>
      </w:r>
    </w:p>
    <w:p w:rsidR="00AB658D" w:rsidRPr="00FA3C4F" w:rsidRDefault="00AB658D" w:rsidP="00FA3C4F">
      <w:pPr>
        <w:pStyle w:val="aa"/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>- инновационная деятельность библ</w:t>
      </w:r>
      <w:r w:rsidR="004513E2" w:rsidRPr="00FA3C4F">
        <w:rPr>
          <w:sz w:val="26"/>
          <w:szCs w:val="26"/>
        </w:rPr>
        <w:t>иотек.</w:t>
      </w:r>
      <w:r w:rsidRPr="00FA3C4F">
        <w:rPr>
          <w:snapToGrid w:val="0"/>
          <w:w w:val="0"/>
          <w:sz w:val="26"/>
          <w:szCs w:val="26"/>
          <w:bdr w:val="none" w:sz="0" w:space="0" w:color="000000"/>
          <w:shd w:val="clear" w:color="000000" w:fill="000000"/>
        </w:rPr>
        <w:t xml:space="preserve"> </w:t>
      </w:r>
    </w:p>
    <w:p w:rsidR="00AB658D" w:rsidRPr="00FA3C4F" w:rsidRDefault="00AB658D" w:rsidP="00AB658D">
      <w:pPr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 xml:space="preserve">      Задачи  ОМО заключались</w:t>
      </w:r>
      <w:proofErr w:type="gramStart"/>
      <w:r w:rsidRPr="00FA3C4F">
        <w:rPr>
          <w:sz w:val="26"/>
          <w:szCs w:val="26"/>
        </w:rPr>
        <w:t xml:space="preserve"> :</w:t>
      </w:r>
      <w:proofErr w:type="gramEnd"/>
    </w:p>
    <w:p w:rsidR="00FA3C4F" w:rsidRDefault="00AB658D" w:rsidP="00FA3C4F">
      <w:pPr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>1. В методическом обеспечении и руководстве иннова</w:t>
      </w:r>
      <w:r w:rsidR="00FA3C4F">
        <w:rPr>
          <w:sz w:val="26"/>
          <w:szCs w:val="26"/>
        </w:rPr>
        <w:t xml:space="preserve">ционных и творческих процессов </w:t>
      </w:r>
      <w:r w:rsidRPr="00FA3C4F">
        <w:rPr>
          <w:sz w:val="26"/>
          <w:szCs w:val="26"/>
        </w:rPr>
        <w:t xml:space="preserve"> </w:t>
      </w:r>
      <w:r w:rsidR="00FA3C4F">
        <w:rPr>
          <w:sz w:val="26"/>
          <w:szCs w:val="26"/>
        </w:rPr>
        <w:t xml:space="preserve"> </w:t>
      </w:r>
    </w:p>
    <w:p w:rsidR="00AB658D" w:rsidRPr="00FA3C4F" w:rsidRDefault="00AB658D" w:rsidP="00FA3C4F">
      <w:pPr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>ЦБС;</w:t>
      </w:r>
    </w:p>
    <w:p w:rsidR="00AB658D" w:rsidRPr="00FA3C4F" w:rsidRDefault="00AB658D" w:rsidP="00FA3C4F">
      <w:pPr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>2. В изучении, обобщении и внедрении нового и интересного опыта работы российских библиотек в библиотеках ЦБС;</w:t>
      </w:r>
    </w:p>
    <w:p w:rsidR="00993566" w:rsidRPr="00FA3C4F" w:rsidRDefault="00AB658D" w:rsidP="00FA3C4F">
      <w:pPr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>3. В непрерывном обучении библиотечных работников, повышении их профессионального мастерства и  раскрытии  творческого потенциала; поддержка молодых и творческ</w:t>
      </w:r>
      <w:proofErr w:type="gramStart"/>
      <w:r w:rsidRPr="00FA3C4F">
        <w:rPr>
          <w:sz w:val="26"/>
          <w:szCs w:val="26"/>
        </w:rPr>
        <w:t>и</w:t>
      </w:r>
      <w:r w:rsidR="00FA3C4F">
        <w:rPr>
          <w:sz w:val="26"/>
          <w:szCs w:val="26"/>
        </w:rPr>
        <w:t>-</w:t>
      </w:r>
      <w:proofErr w:type="gramEnd"/>
      <w:r w:rsidRPr="00FA3C4F">
        <w:rPr>
          <w:sz w:val="26"/>
          <w:szCs w:val="26"/>
        </w:rPr>
        <w:t xml:space="preserve"> активных библиотечных работников.</w:t>
      </w:r>
    </w:p>
    <w:p w:rsidR="00031A28" w:rsidRPr="00FA3C4F" w:rsidRDefault="00031A28" w:rsidP="00FA3C4F">
      <w:pPr>
        <w:contextualSpacing/>
        <w:jc w:val="both"/>
        <w:rPr>
          <w:sz w:val="26"/>
          <w:szCs w:val="26"/>
        </w:rPr>
      </w:pPr>
    </w:p>
    <w:p w:rsidR="00AB658D" w:rsidRPr="00FA3C4F" w:rsidRDefault="00031A28" w:rsidP="00AB658D">
      <w:pPr>
        <w:tabs>
          <w:tab w:val="left" w:pos="930"/>
        </w:tabs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 xml:space="preserve">      </w:t>
      </w:r>
      <w:r w:rsidR="00AB658D" w:rsidRPr="00FA3C4F">
        <w:rPr>
          <w:sz w:val="26"/>
          <w:szCs w:val="26"/>
        </w:rPr>
        <w:t xml:space="preserve">Организация непрерывного образования библиотечных сотрудников проводилась </w:t>
      </w:r>
      <w:r w:rsidR="00FA3C4F">
        <w:rPr>
          <w:sz w:val="26"/>
          <w:szCs w:val="26"/>
        </w:rPr>
        <w:t xml:space="preserve">                    </w:t>
      </w:r>
      <w:r w:rsidR="00AB658D" w:rsidRPr="00FA3C4F">
        <w:rPr>
          <w:sz w:val="26"/>
          <w:szCs w:val="26"/>
        </w:rPr>
        <w:t xml:space="preserve">на двух уровнях: областном и местном. </w:t>
      </w:r>
    </w:p>
    <w:p w:rsidR="00080E13" w:rsidRPr="00FA3C4F" w:rsidRDefault="00080E13" w:rsidP="00AB658D">
      <w:pPr>
        <w:tabs>
          <w:tab w:val="left" w:pos="930"/>
        </w:tabs>
        <w:contextualSpacing/>
        <w:jc w:val="both"/>
        <w:rPr>
          <w:sz w:val="26"/>
          <w:szCs w:val="26"/>
        </w:rPr>
      </w:pPr>
    </w:p>
    <w:p w:rsidR="00AB658D" w:rsidRPr="00FA3C4F" w:rsidRDefault="00031A28" w:rsidP="00031A28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 xml:space="preserve">      </w:t>
      </w:r>
      <w:r w:rsidR="00AB658D" w:rsidRPr="00FA3C4F">
        <w:rPr>
          <w:b/>
          <w:sz w:val="26"/>
          <w:szCs w:val="26"/>
        </w:rPr>
        <w:t>Консультационно-практическая помощь</w:t>
      </w:r>
      <w:r w:rsidR="00AB658D" w:rsidRPr="00FA3C4F">
        <w:rPr>
          <w:sz w:val="26"/>
          <w:szCs w:val="26"/>
        </w:rPr>
        <w:t xml:space="preserve">  – не менее важное направление </w:t>
      </w:r>
      <w:r w:rsidR="004513E2" w:rsidRPr="00FA3C4F">
        <w:rPr>
          <w:sz w:val="26"/>
          <w:szCs w:val="26"/>
        </w:rPr>
        <w:t xml:space="preserve">                           </w:t>
      </w:r>
      <w:r w:rsidR="00AB658D" w:rsidRPr="00FA3C4F">
        <w:rPr>
          <w:sz w:val="26"/>
          <w:szCs w:val="26"/>
        </w:rPr>
        <w:t xml:space="preserve">в работе методистов. Она включает в себя комплекс мероприятий: выезды, консультации.  </w:t>
      </w:r>
      <w:r w:rsidR="00AB658D" w:rsidRPr="00FA3C4F">
        <w:rPr>
          <w:b/>
          <w:sz w:val="26"/>
          <w:szCs w:val="26"/>
        </w:rPr>
        <w:t>В  2014 году</w:t>
      </w:r>
      <w:r w:rsidR="004513E2" w:rsidRPr="00FA3C4F">
        <w:rPr>
          <w:b/>
          <w:sz w:val="26"/>
          <w:szCs w:val="26"/>
        </w:rPr>
        <w:t xml:space="preserve"> работники ОМО</w:t>
      </w:r>
      <w:r w:rsidR="00AB658D" w:rsidRPr="00FA3C4F">
        <w:rPr>
          <w:b/>
          <w:sz w:val="26"/>
          <w:szCs w:val="26"/>
        </w:rPr>
        <w:t xml:space="preserve"> посетили филиалы 5 раз.</w:t>
      </w:r>
      <w:r w:rsidR="00AB658D" w:rsidRPr="00FA3C4F">
        <w:rPr>
          <w:sz w:val="26"/>
          <w:szCs w:val="26"/>
        </w:rPr>
        <w:t xml:space="preserve"> Зав ОМО посетила библиотеку –</w:t>
      </w:r>
      <w:r w:rsidR="004513E2" w:rsidRPr="00FA3C4F">
        <w:rPr>
          <w:sz w:val="26"/>
          <w:szCs w:val="26"/>
        </w:rPr>
        <w:t xml:space="preserve"> </w:t>
      </w:r>
      <w:r w:rsidR="00AB658D" w:rsidRPr="00FA3C4F">
        <w:rPr>
          <w:sz w:val="26"/>
          <w:szCs w:val="26"/>
        </w:rPr>
        <w:t>филиал №</w:t>
      </w:r>
      <w:r w:rsidR="004513E2" w:rsidRPr="00FA3C4F">
        <w:rPr>
          <w:sz w:val="26"/>
          <w:szCs w:val="26"/>
        </w:rPr>
        <w:t xml:space="preserve"> </w:t>
      </w:r>
      <w:r w:rsidR="00AB658D" w:rsidRPr="00FA3C4F">
        <w:rPr>
          <w:sz w:val="26"/>
          <w:szCs w:val="26"/>
        </w:rPr>
        <w:t xml:space="preserve">9 с целью просмотра и анализа мероприятия для клуба «Ветеран» </w:t>
      </w:r>
      <w:r w:rsidR="004513E2" w:rsidRPr="00FA3C4F">
        <w:rPr>
          <w:sz w:val="26"/>
          <w:szCs w:val="26"/>
        </w:rPr>
        <w:t xml:space="preserve">- </w:t>
      </w:r>
      <w:r w:rsidR="00AB658D" w:rsidRPr="00FA3C4F">
        <w:rPr>
          <w:sz w:val="26"/>
          <w:szCs w:val="26"/>
        </w:rPr>
        <w:t xml:space="preserve">«Строки, опаленные </w:t>
      </w:r>
      <w:r w:rsidR="00FA3C4F">
        <w:rPr>
          <w:sz w:val="26"/>
          <w:szCs w:val="26"/>
        </w:rPr>
        <w:t>войной». Библиотекам п</w:t>
      </w:r>
      <w:proofErr w:type="gramStart"/>
      <w:r w:rsidR="00FA3C4F">
        <w:rPr>
          <w:sz w:val="26"/>
          <w:szCs w:val="26"/>
        </w:rPr>
        <w:t>.Ш</w:t>
      </w:r>
      <w:proofErr w:type="gramEnd"/>
      <w:r w:rsidR="00FA3C4F">
        <w:rPr>
          <w:sz w:val="26"/>
          <w:szCs w:val="26"/>
        </w:rPr>
        <w:t xml:space="preserve">убино, </w:t>
      </w:r>
      <w:proofErr w:type="spellStart"/>
      <w:r w:rsidR="00AB658D" w:rsidRPr="00FA3C4F">
        <w:rPr>
          <w:sz w:val="26"/>
          <w:szCs w:val="26"/>
        </w:rPr>
        <w:t>п.Паранино</w:t>
      </w:r>
      <w:proofErr w:type="spellEnd"/>
      <w:r w:rsidR="00AB658D" w:rsidRPr="00FA3C4F">
        <w:rPr>
          <w:sz w:val="26"/>
          <w:szCs w:val="26"/>
        </w:rPr>
        <w:t xml:space="preserve">, ДК, </w:t>
      </w:r>
      <w:proofErr w:type="spellStart"/>
      <w:r w:rsidR="00AB658D" w:rsidRPr="00FA3C4F">
        <w:rPr>
          <w:sz w:val="26"/>
          <w:szCs w:val="26"/>
        </w:rPr>
        <w:t>с.Минка</w:t>
      </w:r>
      <w:proofErr w:type="spellEnd"/>
      <w:r w:rsidR="00AB658D" w:rsidRPr="00FA3C4F">
        <w:rPr>
          <w:sz w:val="26"/>
          <w:szCs w:val="26"/>
        </w:rPr>
        <w:t xml:space="preserve">, п. </w:t>
      </w:r>
      <w:proofErr w:type="spellStart"/>
      <w:r w:rsidR="00AB658D" w:rsidRPr="00FA3C4F">
        <w:rPr>
          <w:sz w:val="26"/>
          <w:szCs w:val="26"/>
        </w:rPr>
        <w:t>Минка</w:t>
      </w:r>
      <w:proofErr w:type="spellEnd"/>
      <w:r w:rsidR="00AB658D" w:rsidRPr="00FA3C4F">
        <w:rPr>
          <w:sz w:val="26"/>
          <w:szCs w:val="26"/>
        </w:rPr>
        <w:t xml:space="preserve"> </w:t>
      </w:r>
      <w:r w:rsidR="00FA3C4F">
        <w:rPr>
          <w:sz w:val="26"/>
          <w:szCs w:val="26"/>
        </w:rPr>
        <w:t xml:space="preserve">                         </w:t>
      </w:r>
      <w:r w:rsidR="00AB658D" w:rsidRPr="00FA3C4F">
        <w:rPr>
          <w:sz w:val="26"/>
          <w:szCs w:val="26"/>
        </w:rPr>
        <w:t>ж/</w:t>
      </w:r>
      <w:proofErr w:type="spellStart"/>
      <w:r w:rsidR="00AB658D" w:rsidRPr="00FA3C4F">
        <w:rPr>
          <w:sz w:val="26"/>
          <w:szCs w:val="26"/>
        </w:rPr>
        <w:t>д</w:t>
      </w:r>
      <w:proofErr w:type="spellEnd"/>
      <w:r w:rsidR="00AB658D" w:rsidRPr="00FA3C4F">
        <w:rPr>
          <w:sz w:val="26"/>
          <w:szCs w:val="26"/>
        </w:rPr>
        <w:t xml:space="preserve"> станции была оказан</w:t>
      </w:r>
      <w:r w:rsidR="00FA3C4F">
        <w:rPr>
          <w:sz w:val="26"/>
          <w:szCs w:val="26"/>
        </w:rPr>
        <w:t xml:space="preserve">а   помощь </w:t>
      </w:r>
      <w:r w:rsidR="004513E2" w:rsidRPr="00FA3C4F">
        <w:rPr>
          <w:sz w:val="26"/>
          <w:szCs w:val="26"/>
        </w:rPr>
        <w:t>в</w:t>
      </w:r>
      <w:r w:rsidR="00AB658D" w:rsidRPr="00FA3C4F">
        <w:rPr>
          <w:sz w:val="26"/>
          <w:szCs w:val="26"/>
        </w:rPr>
        <w:t xml:space="preserve"> проведении мероприятий. </w:t>
      </w:r>
    </w:p>
    <w:p w:rsidR="00031A28" w:rsidRPr="00FA3C4F" w:rsidRDefault="00031A28" w:rsidP="00031A28">
      <w:pPr>
        <w:pStyle w:val="msonormalbullet1gi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AB658D" w:rsidRPr="00FA3C4F" w:rsidRDefault="00AB658D" w:rsidP="00031A28">
      <w:pPr>
        <w:pStyle w:val="msonormal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sz w:val="26"/>
          <w:szCs w:val="26"/>
        </w:rPr>
        <w:t xml:space="preserve">Эффективная форма работы </w:t>
      </w:r>
      <w:r w:rsidRPr="00FA3C4F">
        <w:rPr>
          <w:b/>
          <w:sz w:val="26"/>
          <w:szCs w:val="26"/>
        </w:rPr>
        <w:t xml:space="preserve">консультации.  </w:t>
      </w:r>
      <w:r w:rsidRPr="00FA3C4F">
        <w:rPr>
          <w:sz w:val="26"/>
          <w:szCs w:val="26"/>
        </w:rPr>
        <w:t>Их</w:t>
      </w:r>
      <w:r w:rsidRPr="00FA3C4F">
        <w:rPr>
          <w:color w:val="000000" w:themeColor="text1"/>
          <w:sz w:val="26"/>
          <w:szCs w:val="26"/>
        </w:rPr>
        <w:t xml:space="preserve"> было проведено</w:t>
      </w:r>
      <w:r w:rsidRPr="00FA3C4F">
        <w:rPr>
          <w:b/>
          <w:color w:val="000000" w:themeColor="text1"/>
          <w:sz w:val="26"/>
          <w:szCs w:val="26"/>
        </w:rPr>
        <w:t xml:space="preserve"> 32</w:t>
      </w:r>
      <w:r w:rsidRPr="00FA3C4F">
        <w:rPr>
          <w:color w:val="000000" w:themeColor="text1"/>
          <w:sz w:val="26"/>
          <w:szCs w:val="26"/>
        </w:rPr>
        <w:t>.</w:t>
      </w:r>
    </w:p>
    <w:p w:rsidR="00AB658D" w:rsidRPr="00FA3C4F" w:rsidRDefault="00AB658D" w:rsidP="00031A28">
      <w:pPr>
        <w:pStyle w:val="msonormal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>Из них:</w:t>
      </w:r>
    </w:p>
    <w:p w:rsidR="00AB658D" w:rsidRPr="00FA3C4F" w:rsidRDefault="00FA3C4F" w:rsidP="00031A28">
      <w:pPr>
        <w:pStyle w:val="msonormalbullet2gif"/>
        <w:spacing w:before="0" w:beforeAutospacing="0" w:after="0" w:afterAutospacing="0"/>
        <w:contextualSpacing/>
        <w:jc w:val="both"/>
        <w:rPr>
          <w:b/>
          <w:color w:val="000000" w:themeColor="text1"/>
          <w:sz w:val="26"/>
          <w:szCs w:val="26"/>
        </w:rPr>
      </w:pPr>
      <w:r w:rsidRPr="00FA3C4F">
        <w:rPr>
          <w:b/>
          <w:color w:val="000000" w:themeColor="text1"/>
          <w:sz w:val="26"/>
          <w:szCs w:val="26"/>
        </w:rPr>
        <w:t xml:space="preserve">- </w:t>
      </w:r>
      <w:r w:rsidR="00AB658D" w:rsidRPr="00FA3C4F">
        <w:rPr>
          <w:b/>
          <w:color w:val="000000" w:themeColor="text1"/>
          <w:sz w:val="26"/>
          <w:szCs w:val="26"/>
        </w:rPr>
        <w:t>Групповых – 3</w:t>
      </w:r>
    </w:p>
    <w:p w:rsidR="00AB658D" w:rsidRPr="00FA3C4F" w:rsidRDefault="00FA3C4F" w:rsidP="00031A28">
      <w:pPr>
        <w:pStyle w:val="msonormalbullet2gif"/>
        <w:spacing w:before="0" w:beforeAutospacing="0" w:after="0" w:afterAutospacing="0"/>
        <w:contextualSpacing/>
        <w:jc w:val="both"/>
        <w:rPr>
          <w:b/>
          <w:color w:val="000000" w:themeColor="text1"/>
          <w:sz w:val="26"/>
          <w:szCs w:val="26"/>
        </w:rPr>
      </w:pPr>
      <w:r w:rsidRPr="00FA3C4F">
        <w:rPr>
          <w:b/>
          <w:color w:val="000000" w:themeColor="text1"/>
          <w:sz w:val="26"/>
          <w:szCs w:val="26"/>
        </w:rPr>
        <w:t xml:space="preserve">- </w:t>
      </w:r>
      <w:r w:rsidR="00AB658D" w:rsidRPr="00FA3C4F">
        <w:rPr>
          <w:b/>
          <w:color w:val="000000" w:themeColor="text1"/>
          <w:sz w:val="26"/>
          <w:szCs w:val="26"/>
        </w:rPr>
        <w:t>Индивидуальных – 29</w:t>
      </w:r>
    </w:p>
    <w:p w:rsidR="00031A28" w:rsidRPr="00FA3C4F" w:rsidRDefault="00031A28" w:rsidP="00031A28">
      <w:pPr>
        <w:pStyle w:val="msonormal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</w:p>
    <w:p w:rsidR="00AB658D" w:rsidRPr="00FA3C4F" w:rsidRDefault="00AB658D" w:rsidP="00031A28">
      <w:pPr>
        <w:pStyle w:val="msobodytextbullet1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 xml:space="preserve">Методистами ОМО </w:t>
      </w:r>
      <w:r w:rsidRPr="00FA3C4F">
        <w:rPr>
          <w:b/>
          <w:color w:val="000000" w:themeColor="text1"/>
          <w:sz w:val="26"/>
          <w:szCs w:val="26"/>
        </w:rPr>
        <w:t>р</w:t>
      </w:r>
      <w:r w:rsidR="004513E2" w:rsidRPr="00FA3C4F">
        <w:rPr>
          <w:b/>
          <w:color w:val="000000" w:themeColor="text1"/>
          <w:sz w:val="26"/>
          <w:szCs w:val="26"/>
        </w:rPr>
        <w:t>азработано 13  новых сценариев</w:t>
      </w:r>
      <w:r w:rsidR="004513E2" w:rsidRPr="00FA3C4F">
        <w:rPr>
          <w:color w:val="000000" w:themeColor="text1"/>
          <w:sz w:val="26"/>
          <w:szCs w:val="26"/>
        </w:rPr>
        <w:t>:</w:t>
      </w:r>
    </w:p>
    <w:p w:rsidR="00AB658D" w:rsidRPr="00FA3C4F" w:rsidRDefault="00AB658D" w:rsidP="00031A28">
      <w:pPr>
        <w:pStyle w:val="msobodytext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 xml:space="preserve">- Сценарии для кукольного театра: «Битый небитого ведет», «Озорной кот» </w:t>
      </w:r>
      <w:r w:rsidR="004513E2" w:rsidRPr="00FA3C4F">
        <w:rPr>
          <w:color w:val="000000" w:themeColor="text1"/>
          <w:sz w:val="26"/>
          <w:szCs w:val="26"/>
        </w:rPr>
        <w:t xml:space="preserve">                               </w:t>
      </w:r>
      <w:r w:rsidRPr="00FA3C4F">
        <w:rPr>
          <w:color w:val="000000" w:themeColor="text1"/>
          <w:sz w:val="26"/>
          <w:szCs w:val="26"/>
        </w:rPr>
        <w:t>по мотивам башкирской народной сказки, «Вкусное молоко»,  «Кот,</w:t>
      </w:r>
      <w:r w:rsidR="004513E2" w:rsidRPr="00FA3C4F">
        <w:rPr>
          <w:color w:val="000000" w:themeColor="text1"/>
          <w:sz w:val="26"/>
          <w:szCs w:val="26"/>
        </w:rPr>
        <w:t xml:space="preserve"> </w:t>
      </w:r>
      <w:r w:rsidRPr="00FA3C4F">
        <w:rPr>
          <w:color w:val="000000" w:themeColor="text1"/>
          <w:sz w:val="26"/>
          <w:szCs w:val="26"/>
        </w:rPr>
        <w:t>петух и лиса», «Теремок на новый лад»</w:t>
      </w:r>
      <w:r w:rsidR="004513E2" w:rsidRPr="00FA3C4F">
        <w:rPr>
          <w:color w:val="000000" w:themeColor="text1"/>
          <w:sz w:val="26"/>
          <w:szCs w:val="26"/>
        </w:rPr>
        <w:t>;</w:t>
      </w:r>
    </w:p>
    <w:p w:rsidR="00AB658D" w:rsidRPr="00FA3C4F" w:rsidRDefault="00AB658D" w:rsidP="004513E2">
      <w:pPr>
        <w:pStyle w:val="msobodytext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>- Для клуба «Призвание»: «Путешествие в творчество южно-уральских поэтов», «25+8», «Презентация сборник</w:t>
      </w:r>
      <w:r w:rsidR="004513E2" w:rsidRPr="00FA3C4F">
        <w:rPr>
          <w:color w:val="000000" w:themeColor="text1"/>
          <w:sz w:val="26"/>
          <w:szCs w:val="26"/>
        </w:rPr>
        <w:t>а»,  «Я не люблю Вас и люблю» (к 200-летию со Д</w:t>
      </w:r>
      <w:r w:rsidRPr="00FA3C4F">
        <w:rPr>
          <w:color w:val="000000" w:themeColor="text1"/>
          <w:sz w:val="26"/>
          <w:szCs w:val="26"/>
        </w:rPr>
        <w:t>ня рождения М.Ю.Лермонтова)</w:t>
      </w:r>
      <w:r w:rsidR="004513E2" w:rsidRPr="00FA3C4F">
        <w:rPr>
          <w:color w:val="000000" w:themeColor="text1"/>
          <w:sz w:val="26"/>
          <w:szCs w:val="26"/>
        </w:rPr>
        <w:t>;</w:t>
      </w:r>
    </w:p>
    <w:p w:rsidR="00AB658D" w:rsidRPr="00FA3C4F" w:rsidRDefault="00AB658D" w:rsidP="004513E2">
      <w:pPr>
        <w:pStyle w:val="msobodytext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>- Для акции «</w:t>
      </w:r>
      <w:proofErr w:type="spellStart"/>
      <w:r w:rsidRPr="00FA3C4F">
        <w:rPr>
          <w:color w:val="000000" w:themeColor="text1"/>
          <w:sz w:val="26"/>
          <w:szCs w:val="26"/>
        </w:rPr>
        <w:t>Библионочь</w:t>
      </w:r>
      <w:proofErr w:type="spellEnd"/>
      <w:r w:rsidRPr="00FA3C4F">
        <w:rPr>
          <w:color w:val="000000" w:themeColor="text1"/>
          <w:sz w:val="26"/>
          <w:szCs w:val="26"/>
        </w:rPr>
        <w:t>»: «Вечера на хуторе близь Диканьки»</w:t>
      </w:r>
      <w:r w:rsidR="00FA3C4F">
        <w:rPr>
          <w:color w:val="000000" w:themeColor="text1"/>
          <w:sz w:val="26"/>
          <w:szCs w:val="26"/>
        </w:rPr>
        <w:t xml:space="preserve"> по мотивам повести</w:t>
      </w:r>
      <w:r w:rsidR="004513E2" w:rsidRPr="00FA3C4F">
        <w:rPr>
          <w:color w:val="000000" w:themeColor="text1"/>
          <w:sz w:val="26"/>
          <w:szCs w:val="26"/>
        </w:rPr>
        <w:t xml:space="preserve"> Н.В.Гоголя;</w:t>
      </w:r>
    </w:p>
    <w:p w:rsidR="00AB658D" w:rsidRPr="00FA3C4F" w:rsidRDefault="00AB658D" w:rsidP="004513E2">
      <w:pPr>
        <w:pStyle w:val="msobodytext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>- Для Недели детско-юношеской книги «В гостях у феи Книгочеи»</w:t>
      </w:r>
      <w:r w:rsidR="004513E2" w:rsidRPr="00FA3C4F">
        <w:rPr>
          <w:color w:val="000000" w:themeColor="text1"/>
          <w:sz w:val="26"/>
          <w:szCs w:val="26"/>
        </w:rPr>
        <w:t>;</w:t>
      </w:r>
    </w:p>
    <w:p w:rsidR="00AB658D" w:rsidRPr="00FA3C4F" w:rsidRDefault="00AB658D" w:rsidP="004513E2">
      <w:pPr>
        <w:pStyle w:val="msobodytext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>- В рамках 80-летия Челябинской области для филиалов №</w:t>
      </w:r>
      <w:r w:rsidR="00FA3C4F">
        <w:rPr>
          <w:color w:val="000000" w:themeColor="text1"/>
          <w:sz w:val="26"/>
          <w:szCs w:val="26"/>
        </w:rPr>
        <w:t xml:space="preserve"> </w:t>
      </w:r>
      <w:r w:rsidRPr="00FA3C4F">
        <w:rPr>
          <w:color w:val="000000" w:themeColor="text1"/>
          <w:sz w:val="26"/>
          <w:szCs w:val="26"/>
        </w:rPr>
        <w:t>1</w:t>
      </w:r>
      <w:r w:rsidR="004513E2" w:rsidRPr="00FA3C4F">
        <w:rPr>
          <w:color w:val="000000" w:themeColor="text1"/>
          <w:sz w:val="26"/>
          <w:szCs w:val="26"/>
        </w:rPr>
        <w:t xml:space="preserve"> </w:t>
      </w:r>
      <w:r w:rsidRPr="00FA3C4F">
        <w:rPr>
          <w:color w:val="000000" w:themeColor="text1"/>
          <w:sz w:val="26"/>
          <w:szCs w:val="26"/>
        </w:rPr>
        <w:t>п</w:t>
      </w:r>
      <w:proofErr w:type="gramStart"/>
      <w:r w:rsidRPr="00FA3C4F">
        <w:rPr>
          <w:color w:val="000000" w:themeColor="text1"/>
          <w:sz w:val="26"/>
          <w:szCs w:val="26"/>
        </w:rPr>
        <w:t>.Ш</w:t>
      </w:r>
      <w:proofErr w:type="gramEnd"/>
      <w:r w:rsidRPr="00FA3C4F">
        <w:rPr>
          <w:color w:val="000000" w:themeColor="text1"/>
          <w:sz w:val="26"/>
          <w:szCs w:val="26"/>
        </w:rPr>
        <w:t>убино и №</w:t>
      </w:r>
      <w:r w:rsidR="00FA3C4F">
        <w:rPr>
          <w:color w:val="000000" w:themeColor="text1"/>
          <w:sz w:val="26"/>
          <w:szCs w:val="26"/>
        </w:rPr>
        <w:t xml:space="preserve"> </w:t>
      </w:r>
      <w:r w:rsidRPr="00FA3C4F">
        <w:rPr>
          <w:color w:val="000000" w:themeColor="text1"/>
          <w:sz w:val="26"/>
          <w:szCs w:val="26"/>
        </w:rPr>
        <w:t xml:space="preserve">8 </w:t>
      </w:r>
      <w:proofErr w:type="spellStart"/>
      <w:r w:rsidRPr="00FA3C4F">
        <w:rPr>
          <w:color w:val="000000" w:themeColor="text1"/>
          <w:sz w:val="26"/>
          <w:szCs w:val="26"/>
        </w:rPr>
        <w:t>п.Паранино</w:t>
      </w:r>
      <w:proofErr w:type="spellEnd"/>
      <w:r w:rsidRPr="00FA3C4F">
        <w:rPr>
          <w:color w:val="000000" w:themeColor="text1"/>
          <w:sz w:val="26"/>
          <w:szCs w:val="26"/>
        </w:rPr>
        <w:t xml:space="preserve"> были разработаны сценарии  мероприятий: «Виртуальное путешествие по Челябинской области» и «Достоприм</w:t>
      </w:r>
      <w:r w:rsidR="004513E2" w:rsidRPr="00FA3C4F">
        <w:rPr>
          <w:color w:val="000000" w:themeColor="text1"/>
          <w:sz w:val="26"/>
          <w:szCs w:val="26"/>
        </w:rPr>
        <w:t>ечательности земли Челябинской»;</w:t>
      </w:r>
    </w:p>
    <w:p w:rsidR="00AB658D" w:rsidRPr="00FA3C4F" w:rsidRDefault="00AB658D" w:rsidP="004513E2">
      <w:pPr>
        <w:pStyle w:val="msobodytextbullet2gif"/>
        <w:spacing w:before="0" w:beforeAutospacing="0" w:after="0" w:afterAutospacing="0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>- методистом по работе с детьми был разработан сценарий Открытия сезона летнего чтения «Отдыхаем с книжкой: летнее чтение», «Шоколадная лихорадка»</w:t>
      </w:r>
      <w:r w:rsidR="004513E2" w:rsidRPr="00FA3C4F">
        <w:rPr>
          <w:color w:val="000000" w:themeColor="text1"/>
          <w:sz w:val="26"/>
          <w:szCs w:val="26"/>
        </w:rPr>
        <w:t>.</w:t>
      </w:r>
    </w:p>
    <w:p w:rsidR="004513E2" w:rsidRPr="00FA3C4F" w:rsidRDefault="004513E2" w:rsidP="00FA3C4F">
      <w:pPr>
        <w:pStyle w:val="msobodytextbullet3gif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lastRenderedPageBreak/>
        <w:t xml:space="preserve">      </w:t>
      </w:r>
      <w:r w:rsidR="00AB658D" w:rsidRPr="00FA3C4F">
        <w:rPr>
          <w:color w:val="000000" w:themeColor="text1"/>
          <w:sz w:val="26"/>
          <w:szCs w:val="26"/>
        </w:rPr>
        <w:t xml:space="preserve">Организационно-методическим отделом было </w:t>
      </w:r>
      <w:r w:rsidR="00AB658D" w:rsidRPr="00FA3C4F">
        <w:rPr>
          <w:b/>
          <w:color w:val="000000" w:themeColor="text1"/>
          <w:sz w:val="26"/>
          <w:szCs w:val="26"/>
        </w:rPr>
        <w:t>разработано положение и проведен  конкурс на лучшую библиотечную выставку среди сотрудников ЦБС</w:t>
      </w:r>
      <w:r w:rsidR="00AB658D" w:rsidRPr="00FA3C4F">
        <w:rPr>
          <w:color w:val="000000" w:themeColor="text1"/>
          <w:sz w:val="26"/>
          <w:szCs w:val="26"/>
        </w:rPr>
        <w:t xml:space="preserve"> «Книжная выставка: визитная карточка библиотеки».</w:t>
      </w:r>
    </w:p>
    <w:p w:rsidR="00AB658D" w:rsidRPr="00FA3C4F" w:rsidRDefault="004513E2" w:rsidP="00FA3C4F">
      <w:pPr>
        <w:pStyle w:val="msobodytextbullet3gif"/>
        <w:contextualSpacing/>
        <w:jc w:val="both"/>
        <w:rPr>
          <w:color w:val="000000" w:themeColor="text1"/>
          <w:sz w:val="26"/>
          <w:szCs w:val="26"/>
        </w:rPr>
      </w:pPr>
      <w:r w:rsidRPr="00FA3C4F">
        <w:rPr>
          <w:color w:val="000000" w:themeColor="text1"/>
          <w:sz w:val="26"/>
          <w:szCs w:val="26"/>
        </w:rPr>
        <w:t xml:space="preserve">      </w:t>
      </w:r>
      <w:r w:rsidR="00AB658D" w:rsidRPr="00FA3C4F">
        <w:rPr>
          <w:color w:val="000000" w:themeColor="text1"/>
          <w:sz w:val="26"/>
          <w:szCs w:val="26"/>
        </w:rPr>
        <w:t xml:space="preserve">В рамках празднования 70-летия Победы в Великой Отечественной войне методисты ЦГБ приняли </w:t>
      </w:r>
      <w:r w:rsidR="00AB658D" w:rsidRPr="00FA3C4F">
        <w:rPr>
          <w:b/>
          <w:color w:val="000000" w:themeColor="text1"/>
          <w:sz w:val="26"/>
          <w:szCs w:val="26"/>
        </w:rPr>
        <w:t>участие в конкурсе на лучшее методическое пособие</w:t>
      </w:r>
      <w:r w:rsidR="00FA3C4F">
        <w:rPr>
          <w:color w:val="000000" w:themeColor="text1"/>
          <w:sz w:val="26"/>
          <w:szCs w:val="26"/>
        </w:rPr>
        <w:t xml:space="preserve"> (организатор </w:t>
      </w:r>
      <w:proofErr w:type="gramStart"/>
      <w:r w:rsidR="00FA3C4F">
        <w:rPr>
          <w:color w:val="000000" w:themeColor="text1"/>
          <w:sz w:val="26"/>
          <w:szCs w:val="26"/>
        </w:rPr>
        <w:t>–</w:t>
      </w:r>
      <w:r w:rsidR="00AB658D" w:rsidRPr="00FA3C4F">
        <w:rPr>
          <w:b/>
          <w:color w:val="000000" w:themeColor="text1"/>
          <w:sz w:val="26"/>
          <w:szCs w:val="26"/>
        </w:rPr>
        <w:t>Ч</w:t>
      </w:r>
      <w:proofErr w:type="gramEnd"/>
      <w:r w:rsidR="00AB658D" w:rsidRPr="00FA3C4F">
        <w:rPr>
          <w:b/>
          <w:color w:val="000000" w:themeColor="text1"/>
          <w:sz w:val="26"/>
          <w:szCs w:val="26"/>
        </w:rPr>
        <w:t>ОЮБ</w:t>
      </w:r>
      <w:r w:rsidR="00FA3C4F">
        <w:rPr>
          <w:b/>
          <w:color w:val="000000" w:themeColor="text1"/>
          <w:sz w:val="26"/>
          <w:szCs w:val="26"/>
        </w:rPr>
        <w:t>)</w:t>
      </w:r>
      <w:r w:rsidR="00AB658D" w:rsidRPr="00FA3C4F">
        <w:rPr>
          <w:color w:val="000000" w:themeColor="text1"/>
          <w:sz w:val="26"/>
          <w:szCs w:val="26"/>
        </w:rPr>
        <w:t>. Работа методист</w:t>
      </w:r>
      <w:r w:rsidR="00FA3C4F">
        <w:rPr>
          <w:color w:val="000000" w:themeColor="text1"/>
          <w:sz w:val="26"/>
          <w:szCs w:val="26"/>
        </w:rPr>
        <w:t>а по работе с детьми вошла</w:t>
      </w:r>
      <w:r w:rsidRPr="00FA3C4F">
        <w:rPr>
          <w:color w:val="000000" w:themeColor="text1"/>
          <w:sz w:val="26"/>
          <w:szCs w:val="26"/>
        </w:rPr>
        <w:t xml:space="preserve"> </w:t>
      </w:r>
      <w:r w:rsidR="00AB658D" w:rsidRPr="00FA3C4F">
        <w:rPr>
          <w:color w:val="000000" w:themeColor="text1"/>
          <w:sz w:val="26"/>
          <w:szCs w:val="26"/>
        </w:rPr>
        <w:t xml:space="preserve">в 10-ку лучших работ области. </w:t>
      </w:r>
      <w:r w:rsidR="00FA3C4F">
        <w:rPr>
          <w:color w:val="000000" w:themeColor="text1"/>
          <w:sz w:val="26"/>
          <w:szCs w:val="26"/>
        </w:rPr>
        <w:t xml:space="preserve">                                       </w:t>
      </w:r>
      <w:r w:rsidR="00AB658D" w:rsidRPr="00FA3C4F">
        <w:rPr>
          <w:color w:val="000000" w:themeColor="text1"/>
          <w:sz w:val="26"/>
          <w:szCs w:val="26"/>
        </w:rPr>
        <w:t>(</w:t>
      </w:r>
      <w:proofErr w:type="spellStart"/>
      <w:r w:rsidR="00AB658D" w:rsidRPr="00FA3C4F">
        <w:rPr>
          <w:color w:val="000000" w:themeColor="text1"/>
          <w:sz w:val="26"/>
          <w:szCs w:val="26"/>
        </w:rPr>
        <w:t>Квест-</w:t>
      </w:r>
      <w:r w:rsidR="00AB658D" w:rsidRPr="00FA3C4F">
        <w:rPr>
          <w:sz w:val="26"/>
          <w:szCs w:val="26"/>
        </w:rPr>
        <w:t>игра</w:t>
      </w:r>
      <w:proofErr w:type="spellEnd"/>
      <w:r w:rsidR="00AB658D" w:rsidRPr="00FA3C4F">
        <w:rPr>
          <w:sz w:val="26"/>
          <w:szCs w:val="26"/>
        </w:rPr>
        <w:t xml:space="preserve"> «По дорогам войны»)</w:t>
      </w:r>
      <w:r w:rsidRPr="00FA3C4F">
        <w:rPr>
          <w:sz w:val="26"/>
          <w:szCs w:val="26"/>
        </w:rPr>
        <w:t>.</w:t>
      </w:r>
    </w:p>
    <w:p w:rsidR="00AB658D" w:rsidRPr="00FA3C4F" w:rsidRDefault="004513E2" w:rsidP="00FA3C4F">
      <w:pPr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 xml:space="preserve">      </w:t>
      </w:r>
      <w:r w:rsidR="00AB658D" w:rsidRPr="00FA3C4F">
        <w:rPr>
          <w:sz w:val="26"/>
          <w:szCs w:val="26"/>
        </w:rPr>
        <w:t>В рамках  планирования на 2015г  были  разработаны   методические рекомендации  «Новые формы в работе библиотек с подрастающим поколением»</w:t>
      </w:r>
      <w:r w:rsidRPr="00FA3C4F">
        <w:rPr>
          <w:sz w:val="26"/>
          <w:szCs w:val="26"/>
        </w:rPr>
        <w:t>.</w:t>
      </w:r>
      <w:r w:rsidR="00AB658D" w:rsidRPr="00FA3C4F">
        <w:rPr>
          <w:sz w:val="26"/>
          <w:szCs w:val="26"/>
        </w:rPr>
        <w:t xml:space="preserve"> </w:t>
      </w:r>
    </w:p>
    <w:p w:rsidR="00AB658D" w:rsidRPr="00FA3C4F" w:rsidRDefault="00AB658D" w:rsidP="00FA3C4F">
      <w:pPr>
        <w:contextualSpacing/>
        <w:jc w:val="both"/>
        <w:rPr>
          <w:sz w:val="26"/>
          <w:szCs w:val="26"/>
        </w:rPr>
      </w:pPr>
    </w:p>
    <w:p w:rsidR="00AB658D" w:rsidRPr="00FA3C4F" w:rsidRDefault="004513E2" w:rsidP="00FA3C4F">
      <w:pPr>
        <w:contextualSpacing/>
        <w:jc w:val="both"/>
        <w:rPr>
          <w:sz w:val="26"/>
          <w:szCs w:val="26"/>
        </w:rPr>
      </w:pPr>
      <w:r w:rsidRPr="00FA3C4F">
        <w:rPr>
          <w:sz w:val="26"/>
          <w:szCs w:val="26"/>
        </w:rPr>
        <w:t xml:space="preserve">      </w:t>
      </w:r>
      <w:r w:rsidR="00AB658D" w:rsidRPr="00FA3C4F">
        <w:rPr>
          <w:sz w:val="26"/>
          <w:szCs w:val="26"/>
        </w:rPr>
        <w:t>Инновационную поддержку в 2014 г. получили  такие библиотечные проекты как  «</w:t>
      </w:r>
      <w:proofErr w:type="spellStart"/>
      <w:r w:rsidR="00AB658D" w:rsidRPr="00FA3C4F">
        <w:rPr>
          <w:sz w:val="26"/>
          <w:szCs w:val="26"/>
        </w:rPr>
        <w:t>Библионочь</w:t>
      </w:r>
      <w:proofErr w:type="spellEnd"/>
      <w:r w:rsidR="00AB658D" w:rsidRPr="00FA3C4F">
        <w:rPr>
          <w:sz w:val="26"/>
          <w:szCs w:val="26"/>
        </w:rPr>
        <w:t xml:space="preserve">»,  библиотечные акции «Поэт в шоколаде», «Читай с нами, читай лучше нас», настенная игра «Сказочное лукоморье», книжная выставка «Библиотечные жмурки» и формы массовой работы для читателей: </w:t>
      </w:r>
      <w:proofErr w:type="spellStart"/>
      <w:r w:rsidR="00AB658D" w:rsidRPr="00FA3C4F">
        <w:rPr>
          <w:sz w:val="26"/>
          <w:szCs w:val="26"/>
        </w:rPr>
        <w:t>квест-игры</w:t>
      </w:r>
      <w:proofErr w:type="spellEnd"/>
      <w:r w:rsidR="00AB658D" w:rsidRPr="00FA3C4F">
        <w:rPr>
          <w:sz w:val="26"/>
          <w:szCs w:val="26"/>
        </w:rPr>
        <w:t xml:space="preserve">, буклеты-викторины  и другие. </w:t>
      </w:r>
    </w:p>
    <w:p w:rsidR="002255E2" w:rsidRPr="00FA3C4F" w:rsidRDefault="002255E2" w:rsidP="00FA3C4F">
      <w:pPr>
        <w:jc w:val="both"/>
        <w:rPr>
          <w:b/>
          <w:color w:val="0070C0"/>
          <w:sz w:val="26"/>
          <w:szCs w:val="26"/>
        </w:rPr>
      </w:pPr>
    </w:p>
    <w:p w:rsidR="002255E2" w:rsidRPr="00193B69" w:rsidRDefault="002936C5" w:rsidP="002936C5">
      <w:pPr>
        <w:jc w:val="center"/>
        <w:rPr>
          <w:b/>
          <w:sz w:val="28"/>
          <w:szCs w:val="28"/>
          <w:u w:val="single"/>
        </w:rPr>
      </w:pPr>
      <w:r w:rsidRPr="00193B69">
        <w:rPr>
          <w:b/>
          <w:sz w:val="28"/>
          <w:szCs w:val="28"/>
          <w:u w:val="single"/>
        </w:rPr>
        <w:t>Историко-краеведческий музей</w:t>
      </w:r>
    </w:p>
    <w:p w:rsidR="002936C5" w:rsidRDefault="002936C5" w:rsidP="002936C5">
      <w:pPr>
        <w:jc w:val="center"/>
        <w:rPr>
          <w:b/>
          <w:sz w:val="28"/>
          <w:szCs w:val="28"/>
        </w:rPr>
      </w:pPr>
    </w:p>
    <w:p w:rsidR="00574716" w:rsidRPr="00193B69" w:rsidRDefault="002936C5" w:rsidP="00574716">
      <w:pPr>
        <w:jc w:val="both"/>
        <w:rPr>
          <w:sz w:val="26"/>
          <w:szCs w:val="26"/>
        </w:rPr>
      </w:pPr>
      <w:r w:rsidRPr="00193B69">
        <w:rPr>
          <w:sz w:val="26"/>
          <w:szCs w:val="26"/>
        </w:rPr>
        <w:t xml:space="preserve">      В структуре</w:t>
      </w:r>
      <w:r w:rsidR="00B10A11" w:rsidRPr="00193B69">
        <w:rPr>
          <w:sz w:val="26"/>
          <w:szCs w:val="26"/>
        </w:rPr>
        <w:t xml:space="preserve"> </w:t>
      </w:r>
      <w:r w:rsidRPr="00193B69">
        <w:rPr>
          <w:sz w:val="26"/>
          <w:szCs w:val="26"/>
        </w:rPr>
        <w:t xml:space="preserve">и штатном расписании </w:t>
      </w:r>
      <w:r w:rsidR="00B10A11" w:rsidRPr="00193B69">
        <w:rPr>
          <w:sz w:val="26"/>
          <w:szCs w:val="26"/>
        </w:rPr>
        <w:t xml:space="preserve">музея </w:t>
      </w:r>
      <w:r w:rsidRPr="00193B69">
        <w:rPr>
          <w:sz w:val="26"/>
          <w:szCs w:val="26"/>
        </w:rPr>
        <w:t xml:space="preserve">методический </w:t>
      </w:r>
      <w:r w:rsidR="00B10A11" w:rsidRPr="00193B69">
        <w:rPr>
          <w:sz w:val="26"/>
          <w:szCs w:val="26"/>
        </w:rPr>
        <w:t xml:space="preserve">отдел не обозначен, </w:t>
      </w:r>
      <w:proofErr w:type="gramStart"/>
      <w:r w:rsidRPr="00193B69">
        <w:rPr>
          <w:sz w:val="26"/>
          <w:szCs w:val="26"/>
        </w:rPr>
        <w:t>однако</w:t>
      </w:r>
      <w:proofErr w:type="gramEnd"/>
      <w:r w:rsidRPr="00193B69">
        <w:rPr>
          <w:sz w:val="26"/>
          <w:szCs w:val="26"/>
        </w:rPr>
        <w:t xml:space="preserve"> несмотря на </w:t>
      </w:r>
      <w:r w:rsidR="00B10A11" w:rsidRPr="00193B69">
        <w:rPr>
          <w:sz w:val="26"/>
          <w:szCs w:val="26"/>
        </w:rPr>
        <w:t>его отсутствие работа данного учреждения требует методической грамотности в организации основной работы и успешном её выполнен</w:t>
      </w:r>
      <w:r w:rsidR="0036556B" w:rsidRPr="00193B69">
        <w:rPr>
          <w:sz w:val="26"/>
          <w:szCs w:val="26"/>
        </w:rPr>
        <w:t>ии.</w:t>
      </w:r>
      <w:r w:rsidR="00B10A11" w:rsidRPr="00193B69">
        <w:rPr>
          <w:sz w:val="26"/>
          <w:szCs w:val="26"/>
        </w:rPr>
        <w:t xml:space="preserve"> Сотрудники планируют работу музея по основным направлениям деятельности с учётом методов и форм, которые привлекут в учреждени</w:t>
      </w:r>
      <w:r w:rsidR="00F46D1B" w:rsidRPr="00193B69">
        <w:rPr>
          <w:sz w:val="26"/>
          <w:szCs w:val="26"/>
        </w:rPr>
        <w:t>е большее количество заинтересованных лиц</w:t>
      </w:r>
      <w:r w:rsidR="00574716" w:rsidRPr="00193B69">
        <w:rPr>
          <w:sz w:val="26"/>
          <w:szCs w:val="26"/>
        </w:rPr>
        <w:t xml:space="preserve"> различного статуса и возрастного состава</w:t>
      </w:r>
      <w:r w:rsidR="00F46D1B" w:rsidRPr="00193B69">
        <w:rPr>
          <w:sz w:val="26"/>
          <w:szCs w:val="26"/>
        </w:rPr>
        <w:t>. Количество посетителей определяет не только интерес к музейной деятельности, но и к истории своего народа, культурному наследию</w:t>
      </w:r>
      <w:r w:rsidR="00574716" w:rsidRPr="00193B69">
        <w:rPr>
          <w:sz w:val="26"/>
          <w:szCs w:val="26"/>
        </w:rPr>
        <w:t xml:space="preserve">. </w:t>
      </w:r>
    </w:p>
    <w:p w:rsidR="00574716" w:rsidRPr="00193B69" w:rsidRDefault="00574716" w:rsidP="00574716">
      <w:pPr>
        <w:jc w:val="both"/>
        <w:rPr>
          <w:rStyle w:val="a8"/>
          <w:b w:val="0"/>
          <w:color w:val="000000"/>
          <w:sz w:val="26"/>
          <w:szCs w:val="26"/>
          <w:shd w:val="clear" w:color="auto" w:fill="FFFFFF"/>
        </w:rPr>
      </w:pPr>
      <w:r w:rsidRPr="00193B69">
        <w:rPr>
          <w:sz w:val="26"/>
          <w:szCs w:val="26"/>
        </w:rPr>
        <w:t xml:space="preserve">      Осуществление просветительской и образовательной деятельности происходит через</w:t>
      </w:r>
      <w:r w:rsidRPr="00193B69">
        <w:rPr>
          <w:rStyle w:val="a8"/>
          <w:color w:val="000000"/>
          <w:sz w:val="26"/>
          <w:szCs w:val="26"/>
          <w:shd w:val="clear" w:color="auto" w:fill="FFFFFF"/>
        </w:rPr>
        <w:t xml:space="preserve"> </w:t>
      </w:r>
      <w:r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>реализацию культурных и воспитательных возможностей, которыми располаг</w:t>
      </w:r>
      <w:r w:rsidR="006E1131"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>ает музей - собранными</w:t>
      </w:r>
      <w:r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 xml:space="preserve"> коллекци</w:t>
      </w:r>
      <w:r w:rsidR="006E1131"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>ями</w:t>
      </w:r>
      <w:r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 xml:space="preserve"> и документ</w:t>
      </w:r>
      <w:r w:rsidR="006E1131"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>ами</w:t>
      </w:r>
      <w:r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>.</w:t>
      </w:r>
    </w:p>
    <w:p w:rsidR="00D866E0" w:rsidRPr="00193B69" w:rsidRDefault="00D866E0" w:rsidP="00D866E0">
      <w:pPr>
        <w:jc w:val="both"/>
        <w:rPr>
          <w:b/>
          <w:bCs/>
          <w:sz w:val="26"/>
          <w:szCs w:val="26"/>
        </w:rPr>
      </w:pPr>
      <w:r w:rsidRPr="00193B69">
        <w:rPr>
          <w:b/>
          <w:bCs/>
          <w:sz w:val="26"/>
          <w:szCs w:val="26"/>
        </w:rPr>
        <w:t>Цели:</w:t>
      </w:r>
    </w:p>
    <w:p w:rsidR="00D866E0" w:rsidRPr="00193B69" w:rsidRDefault="00D866E0" w:rsidP="00D866E0">
      <w:pPr>
        <w:jc w:val="both"/>
        <w:rPr>
          <w:bCs/>
          <w:sz w:val="26"/>
          <w:szCs w:val="26"/>
        </w:rPr>
      </w:pPr>
      <w:r w:rsidRPr="00193B69">
        <w:rPr>
          <w:bCs/>
          <w:sz w:val="26"/>
          <w:szCs w:val="26"/>
        </w:rPr>
        <w:t xml:space="preserve">- </w:t>
      </w:r>
      <w:r w:rsidR="0038661D">
        <w:rPr>
          <w:bCs/>
          <w:sz w:val="26"/>
          <w:szCs w:val="26"/>
        </w:rPr>
        <w:t xml:space="preserve"> и</w:t>
      </w:r>
      <w:r w:rsidRPr="00193B69">
        <w:rPr>
          <w:bCs/>
          <w:sz w:val="26"/>
          <w:szCs w:val="26"/>
        </w:rPr>
        <w:t>зучение прошлого нашего города, нашего края;</w:t>
      </w:r>
    </w:p>
    <w:p w:rsidR="0038661D" w:rsidRDefault="00D866E0" w:rsidP="00D866E0">
      <w:pPr>
        <w:jc w:val="both"/>
        <w:rPr>
          <w:bCs/>
          <w:sz w:val="26"/>
          <w:szCs w:val="26"/>
        </w:rPr>
      </w:pPr>
      <w:r w:rsidRPr="00193B69">
        <w:rPr>
          <w:bCs/>
          <w:sz w:val="26"/>
          <w:szCs w:val="26"/>
        </w:rPr>
        <w:t>-</w:t>
      </w:r>
      <w:r w:rsidR="0038661D">
        <w:rPr>
          <w:bCs/>
          <w:sz w:val="26"/>
          <w:szCs w:val="26"/>
        </w:rPr>
        <w:t xml:space="preserve"> и</w:t>
      </w:r>
      <w:r w:rsidRPr="00193B69">
        <w:rPr>
          <w:bCs/>
          <w:sz w:val="26"/>
          <w:szCs w:val="26"/>
        </w:rPr>
        <w:t xml:space="preserve">зучение биографий выдающихся деятелей нашего края, а также   известных людей, </w:t>
      </w:r>
      <w:r w:rsidR="0038661D">
        <w:rPr>
          <w:bCs/>
          <w:sz w:val="26"/>
          <w:szCs w:val="26"/>
        </w:rPr>
        <w:t xml:space="preserve"> </w:t>
      </w:r>
    </w:p>
    <w:p w:rsidR="00D866E0" w:rsidRPr="00193B69" w:rsidRDefault="0038661D" w:rsidP="00D866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D866E0" w:rsidRPr="00193B69">
        <w:rPr>
          <w:bCs/>
          <w:sz w:val="26"/>
          <w:szCs w:val="26"/>
        </w:rPr>
        <w:t xml:space="preserve">отдельные периоды </w:t>
      </w:r>
      <w:proofErr w:type="gramStart"/>
      <w:r w:rsidR="00D866E0" w:rsidRPr="00193B69">
        <w:rPr>
          <w:bCs/>
          <w:sz w:val="26"/>
          <w:szCs w:val="26"/>
        </w:rPr>
        <w:t>жизни</w:t>
      </w:r>
      <w:proofErr w:type="gramEnd"/>
      <w:r w:rsidR="00D866E0" w:rsidRPr="00193B69">
        <w:rPr>
          <w:bCs/>
          <w:sz w:val="26"/>
          <w:szCs w:val="26"/>
        </w:rPr>
        <w:t xml:space="preserve"> которых, связаны с нашим краем, его историей;</w:t>
      </w:r>
    </w:p>
    <w:p w:rsidR="00D866E0" w:rsidRPr="00193B69" w:rsidRDefault="00193B69" w:rsidP="00D866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8661D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оспитание патриотизма</w:t>
      </w:r>
      <w:r w:rsidR="0038661D">
        <w:rPr>
          <w:bCs/>
          <w:sz w:val="26"/>
          <w:szCs w:val="26"/>
        </w:rPr>
        <w:t xml:space="preserve"> у </w:t>
      </w:r>
      <w:r w:rsidR="0038661D">
        <w:rPr>
          <w:sz w:val="26"/>
          <w:szCs w:val="26"/>
        </w:rPr>
        <w:t>подрастающего поколения.</w:t>
      </w:r>
    </w:p>
    <w:p w:rsidR="00D866E0" w:rsidRPr="00193B69" w:rsidRDefault="00D866E0" w:rsidP="00D866E0">
      <w:pPr>
        <w:jc w:val="both"/>
        <w:rPr>
          <w:bCs/>
          <w:sz w:val="26"/>
          <w:szCs w:val="26"/>
        </w:rPr>
      </w:pPr>
      <w:r w:rsidRPr="00193B69">
        <w:rPr>
          <w:b/>
          <w:bCs/>
          <w:sz w:val="26"/>
          <w:szCs w:val="26"/>
        </w:rPr>
        <w:t>Задачи:</w:t>
      </w:r>
    </w:p>
    <w:p w:rsidR="0038661D" w:rsidRDefault="00D866E0" w:rsidP="00D866E0">
      <w:pPr>
        <w:jc w:val="both"/>
        <w:rPr>
          <w:bCs/>
          <w:sz w:val="26"/>
          <w:szCs w:val="26"/>
        </w:rPr>
      </w:pPr>
      <w:r w:rsidRPr="00193B69">
        <w:rPr>
          <w:bCs/>
          <w:sz w:val="26"/>
          <w:szCs w:val="26"/>
        </w:rPr>
        <w:t xml:space="preserve">- через изучение музейных предметов постигать жизнь населения края в прошлом, его быт, </w:t>
      </w:r>
      <w:r w:rsidR="0038661D">
        <w:rPr>
          <w:bCs/>
          <w:sz w:val="26"/>
          <w:szCs w:val="26"/>
        </w:rPr>
        <w:t xml:space="preserve"> </w:t>
      </w:r>
    </w:p>
    <w:p w:rsidR="00D866E0" w:rsidRPr="00193B69" w:rsidRDefault="0038661D" w:rsidP="00D866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D866E0" w:rsidRPr="00193B69">
        <w:rPr>
          <w:bCs/>
          <w:sz w:val="26"/>
          <w:szCs w:val="26"/>
        </w:rPr>
        <w:t>обычаи, повседневную деятельность;</w:t>
      </w:r>
    </w:p>
    <w:p w:rsidR="00D866E0" w:rsidRPr="00193B69" w:rsidRDefault="0038661D" w:rsidP="00D866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</w:t>
      </w:r>
      <w:r w:rsidR="00D866E0" w:rsidRPr="00193B69">
        <w:rPr>
          <w:bCs/>
          <w:sz w:val="26"/>
          <w:szCs w:val="26"/>
        </w:rPr>
        <w:t>зучение прошлого через общение со старожилами – хранителями памяти о прошлом;</w:t>
      </w:r>
    </w:p>
    <w:p w:rsidR="0038661D" w:rsidRDefault="0038661D" w:rsidP="00D866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ч</w:t>
      </w:r>
      <w:r w:rsidR="00D866E0" w:rsidRPr="00193B69">
        <w:rPr>
          <w:bCs/>
          <w:sz w:val="26"/>
          <w:szCs w:val="26"/>
        </w:rPr>
        <w:t xml:space="preserve">ерез мероприятия, лекции, встречи представителей старших и </w:t>
      </w:r>
      <w:r>
        <w:rPr>
          <w:bCs/>
          <w:sz w:val="26"/>
          <w:szCs w:val="26"/>
        </w:rPr>
        <w:t>«</w:t>
      </w:r>
      <w:r w:rsidR="00D866E0" w:rsidRPr="00193B69">
        <w:rPr>
          <w:bCs/>
          <w:sz w:val="26"/>
          <w:szCs w:val="26"/>
        </w:rPr>
        <w:t>молодых</w:t>
      </w:r>
      <w:r>
        <w:rPr>
          <w:bCs/>
          <w:sz w:val="26"/>
          <w:szCs w:val="26"/>
        </w:rPr>
        <w:t>»</w:t>
      </w:r>
      <w:r w:rsidR="00D866E0" w:rsidRPr="00193B69">
        <w:rPr>
          <w:bCs/>
          <w:sz w:val="26"/>
          <w:szCs w:val="26"/>
        </w:rPr>
        <w:t xml:space="preserve"> поколений </w:t>
      </w:r>
      <w:r>
        <w:rPr>
          <w:bCs/>
          <w:sz w:val="26"/>
          <w:szCs w:val="26"/>
        </w:rPr>
        <w:t xml:space="preserve"> </w:t>
      </w:r>
    </w:p>
    <w:p w:rsidR="0038661D" w:rsidRDefault="0038661D" w:rsidP="00D866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D866E0" w:rsidRPr="00193B69">
        <w:rPr>
          <w:bCs/>
          <w:sz w:val="26"/>
          <w:szCs w:val="26"/>
        </w:rPr>
        <w:t>вызывать у подрастающего поколения интерес к</w:t>
      </w:r>
      <w:r>
        <w:rPr>
          <w:bCs/>
          <w:sz w:val="26"/>
          <w:szCs w:val="26"/>
        </w:rPr>
        <w:t xml:space="preserve"> прошлому, истории своей малой  </w:t>
      </w:r>
    </w:p>
    <w:p w:rsidR="00D866E0" w:rsidRPr="00193B69" w:rsidRDefault="0038661D" w:rsidP="00D866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Родины, страны</w:t>
      </w:r>
      <w:proofErr w:type="gramStart"/>
      <w:r>
        <w:rPr>
          <w:bCs/>
          <w:sz w:val="26"/>
          <w:szCs w:val="26"/>
        </w:rPr>
        <w:t>.</w:t>
      </w:r>
      <w:r w:rsidR="00D866E0" w:rsidRPr="00193B69">
        <w:rPr>
          <w:bCs/>
          <w:sz w:val="26"/>
          <w:szCs w:val="26"/>
        </w:rPr>
        <w:t>.</w:t>
      </w:r>
      <w:proofErr w:type="gramEnd"/>
    </w:p>
    <w:p w:rsidR="00080E13" w:rsidRPr="00193B69" w:rsidRDefault="00080E13" w:rsidP="00D866E0">
      <w:pPr>
        <w:jc w:val="both"/>
        <w:rPr>
          <w:bCs/>
          <w:sz w:val="26"/>
          <w:szCs w:val="26"/>
        </w:rPr>
      </w:pPr>
    </w:p>
    <w:p w:rsidR="006E1131" w:rsidRPr="00193B69" w:rsidRDefault="00D866E0" w:rsidP="006E1131">
      <w:pPr>
        <w:jc w:val="both"/>
        <w:rPr>
          <w:rStyle w:val="a8"/>
          <w:b w:val="0"/>
          <w:color w:val="000000"/>
          <w:sz w:val="26"/>
          <w:szCs w:val="26"/>
          <w:shd w:val="clear" w:color="auto" w:fill="FFFFFF"/>
        </w:rPr>
      </w:pPr>
      <w:r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 xml:space="preserve">      В 2014 организована</w:t>
      </w:r>
      <w:r w:rsidR="006E1131" w:rsidRPr="00193B69">
        <w:rPr>
          <w:rStyle w:val="a8"/>
          <w:b w:val="0"/>
          <w:color w:val="000000"/>
          <w:sz w:val="26"/>
          <w:szCs w:val="26"/>
          <w:shd w:val="clear" w:color="auto" w:fill="FFFFFF"/>
        </w:rPr>
        <w:t xml:space="preserve"> следующая работа:</w:t>
      </w:r>
    </w:p>
    <w:p w:rsidR="006E1131" w:rsidRPr="00193B69" w:rsidRDefault="00D866E0" w:rsidP="006E1131">
      <w:pPr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193B69">
        <w:rPr>
          <w:bCs/>
          <w:color w:val="000000"/>
          <w:sz w:val="26"/>
          <w:szCs w:val="26"/>
          <w:shd w:val="clear" w:color="auto" w:fill="FFFFFF"/>
        </w:rPr>
        <w:t>1.Проведение</w:t>
      </w:r>
      <w:r w:rsidR="006E1131" w:rsidRPr="00193B69">
        <w:rPr>
          <w:bCs/>
          <w:color w:val="000000"/>
          <w:sz w:val="26"/>
          <w:szCs w:val="26"/>
          <w:shd w:val="clear" w:color="auto" w:fill="FFFFFF"/>
        </w:rPr>
        <w:t xml:space="preserve"> лекций;</w:t>
      </w:r>
    </w:p>
    <w:p w:rsidR="006E1131" w:rsidRPr="00193B69" w:rsidRDefault="006E1131" w:rsidP="006E1131">
      <w:pPr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193B69">
        <w:rPr>
          <w:bCs/>
          <w:color w:val="000000"/>
          <w:sz w:val="26"/>
          <w:szCs w:val="26"/>
          <w:shd w:val="clear" w:color="auto" w:fill="FFFFFF"/>
        </w:rPr>
        <w:t>2.Выдача справок и научной информации жителям города;</w:t>
      </w:r>
    </w:p>
    <w:p w:rsidR="006E1131" w:rsidRPr="00193B69" w:rsidRDefault="006E1131" w:rsidP="006E1131">
      <w:pPr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193B69">
        <w:rPr>
          <w:bCs/>
          <w:color w:val="000000"/>
          <w:sz w:val="26"/>
          <w:szCs w:val="26"/>
          <w:shd w:val="clear" w:color="auto" w:fill="FFFFFF"/>
        </w:rPr>
        <w:t>3.Участие в методических совещаниях с Управлением образования.</w:t>
      </w:r>
    </w:p>
    <w:p w:rsidR="00C01103" w:rsidRDefault="006E1131" w:rsidP="00C01103">
      <w:pPr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193B69">
        <w:rPr>
          <w:bCs/>
          <w:color w:val="000000"/>
          <w:sz w:val="26"/>
          <w:szCs w:val="26"/>
          <w:shd w:val="clear" w:color="auto" w:fill="FFFFFF"/>
        </w:rPr>
        <w:t xml:space="preserve">      В течение года сотрудниками музея </w:t>
      </w:r>
      <w:r w:rsidRPr="00193B69">
        <w:rPr>
          <w:b/>
          <w:bCs/>
          <w:color w:val="000000"/>
          <w:sz w:val="26"/>
          <w:szCs w:val="26"/>
          <w:shd w:val="clear" w:color="auto" w:fill="FFFFFF"/>
        </w:rPr>
        <w:t>составлено 6 и прочитано 15 лекций</w:t>
      </w:r>
      <w:r w:rsidRPr="00193B6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01103" w:rsidRPr="00193B69">
        <w:rPr>
          <w:bCs/>
          <w:color w:val="000000"/>
          <w:sz w:val="26"/>
          <w:szCs w:val="26"/>
          <w:shd w:val="clear" w:color="auto" w:fill="FFFFFF"/>
        </w:rPr>
        <w:t xml:space="preserve">                        (</w:t>
      </w:r>
      <w:r w:rsidR="00C01103" w:rsidRPr="00193B69">
        <w:rPr>
          <w:b/>
          <w:bCs/>
          <w:color w:val="000000"/>
          <w:sz w:val="26"/>
          <w:szCs w:val="26"/>
          <w:shd w:val="clear" w:color="auto" w:fill="FFFFFF"/>
        </w:rPr>
        <w:t>количество слушателей 382 чел.)</w:t>
      </w:r>
      <w:r w:rsidRPr="00193B69">
        <w:rPr>
          <w:bCs/>
          <w:color w:val="000000"/>
          <w:sz w:val="26"/>
          <w:szCs w:val="26"/>
          <w:shd w:val="clear" w:color="auto" w:fill="FFFFFF"/>
        </w:rPr>
        <w:t xml:space="preserve">  в учебных учреждениях города</w:t>
      </w:r>
      <w:r w:rsidR="00C01103" w:rsidRPr="00193B69">
        <w:rPr>
          <w:bCs/>
          <w:color w:val="000000"/>
          <w:sz w:val="26"/>
          <w:szCs w:val="26"/>
          <w:shd w:val="clear" w:color="auto" w:fill="FFFFFF"/>
        </w:rPr>
        <w:t xml:space="preserve">. </w:t>
      </w:r>
      <w:r w:rsidRPr="00193B69">
        <w:rPr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38661D" w:rsidRDefault="0038661D" w:rsidP="00C01103">
      <w:pPr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38661D" w:rsidRDefault="0038661D" w:rsidP="00C01103">
      <w:pPr>
        <w:jc w:val="both"/>
        <w:rPr>
          <w:b/>
          <w:sz w:val="28"/>
          <w:szCs w:val="28"/>
        </w:rPr>
      </w:pPr>
    </w:p>
    <w:p w:rsidR="006F718C" w:rsidRDefault="006F718C" w:rsidP="006F7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Детская музыкальная школа № 2</w:t>
      </w:r>
    </w:p>
    <w:p w:rsidR="006F718C" w:rsidRDefault="006F718C" w:rsidP="006F718C">
      <w:pPr>
        <w:shd w:val="clear" w:color="auto" w:fill="FFFFFF"/>
        <w:jc w:val="both"/>
        <w:rPr>
          <w:b/>
          <w:sz w:val="28"/>
          <w:szCs w:val="28"/>
        </w:rPr>
      </w:pPr>
    </w:p>
    <w:p w:rsidR="006F718C" w:rsidRPr="0038661D" w:rsidRDefault="006F718C" w:rsidP="006F718C">
      <w:pPr>
        <w:shd w:val="clear" w:color="auto" w:fill="FFFFFF"/>
        <w:jc w:val="both"/>
        <w:rPr>
          <w:sz w:val="26"/>
          <w:szCs w:val="26"/>
        </w:rPr>
      </w:pPr>
      <w:r w:rsidRPr="0038661D">
        <w:rPr>
          <w:b/>
          <w:sz w:val="26"/>
          <w:szCs w:val="26"/>
        </w:rPr>
        <w:t xml:space="preserve">      </w:t>
      </w:r>
      <w:r w:rsidRPr="0038661D">
        <w:rPr>
          <w:sz w:val="26"/>
          <w:szCs w:val="26"/>
        </w:rPr>
        <w:t xml:space="preserve">В связи  с прошедшей реорганизацией школы (2013 год), оформлены свидетельства </w:t>
      </w:r>
      <w:r w:rsidR="0038661D">
        <w:rPr>
          <w:sz w:val="26"/>
          <w:szCs w:val="26"/>
        </w:rPr>
        <w:t xml:space="preserve">                          </w:t>
      </w:r>
      <w:r w:rsidRPr="0038661D">
        <w:rPr>
          <w:sz w:val="26"/>
          <w:szCs w:val="26"/>
        </w:rPr>
        <w:t xml:space="preserve">о Государственной регистрации права на земельные участки и нежилое здание, расположенные по адресуМКР-3, д. 8-а и Кооперативный переулок, дом 5. </w:t>
      </w:r>
    </w:p>
    <w:p w:rsidR="006F718C" w:rsidRPr="0038661D" w:rsidRDefault="006F718C" w:rsidP="006F718C">
      <w:pPr>
        <w:shd w:val="clear" w:color="auto" w:fill="FFFFFF"/>
        <w:jc w:val="both"/>
        <w:rPr>
          <w:sz w:val="26"/>
          <w:szCs w:val="26"/>
        </w:rPr>
      </w:pPr>
      <w:r w:rsidRPr="0038661D">
        <w:rPr>
          <w:sz w:val="26"/>
          <w:szCs w:val="26"/>
        </w:rPr>
        <w:t xml:space="preserve">      Учреждение является правопреемником  прав и обязанностей Муниципального казенного образовательного учреждения дополнительного образования детей «Детская музыкальная школа №1» на основании распоряжения администрации </w:t>
      </w:r>
      <w:proofErr w:type="spellStart"/>
      <w:r w:rsidRPr="0038661D">
        <w:rPr>
          <w:sz w:val="26"/>
          <w:szCs w:val="26"/>
        </w:rPr>
        <w:t>Усть-Катавского</w:t>
      </w:r>
      <w:proofErr w:type="spellEnd"/>
      <w:r w:rsidRPr="0038661D">
        <w:rPr>
          <w:sz w:val="26"/>
          <w:szCs w:val="26"/>
        </w:rPr>
        <w:t xml:space="preserve"> городского округа от 06.09.2013г №37-р «О реорганизации муниципальных казенных образовательных учреждений дополнительного образования детей». </w:t>
      </w:r>
    </w:p>
    <w:p w:rsidR="006F718C" w:rsidRPr="0038661D" w:rsidRDefault="006F718C" w:rsidP="006F718C">
      <w:pPr>
        <w:shd w:val="clear" w:color="auto" w:fill="FFFFFF"/>
        <w:jc w:val="both"/>
        <w:rPr>
          <w:sz w:val="26"/>
          <w:szCs w:val="26"/>
        </w:rPr>
      </w:pPr>
      <w:r w:rsidRPr="0038661D">
        <w:rPr>
          <w:sz w:val="26"/>
          <w:szCs w:val="26"/>
        </w:rPr>
        <w:t xml:space="preserve">      Учредителем Учреждения и собственником его имущества является муниципальное образование «</w:t>
      </w:r>
      <w:proofErr w:type="spellStart"/>
      <w:r w:rsidRPr="0038661D">
        <w:rPr>
          <w:sz w:val="26"/>
          <w:szCs w:val="26"/>
        </w:rPr>
        <w:t>Усть-Катавский</w:t>
      </w:r>
      <w:proofErr w:type="spellEnd"/>
      <w:r w:rsidRPr="0038661D">
        <w:rPr>
          <w:sz w:val="26"/>
          <w:szCs w:val="26"/>
        </w:rPr>
        <w:t xml:space="preserve"> городской округ». </w:t>
      </w:r>
    </w:p>
    <w:p w:rsidR="006F718C" w:rsidRPr="0038661D" w:rsidRDefault="006F718C" w:rsidP="006F718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8661D">
        <w:rPr>
          <w:rFonts w:ascii="Times New Roman" w:hAnsi="Times New Roman" w:cs="Times New Roman"/>
          <w:sz w:val="26"/>
          <w:szCs w:val="26"/>
        </w:rPr>
        <w:t xml:space="preserve">      Учреждение является некоммерческой организацией, осуществляющей образовательную деятельность детей, подростков и юношества по дополнительным </w:t>
      </w:r>
      <w:proofErr w:type="spellStart"/>
      <w:r w:rsidRPr="0038661D">
        <w:rPr>
          <w:rFonts w:ascii="Times New Roman" w:hAnsi="Times New Roman" w:cs="Times New Roman"/>
          <w:sz w:val="26"/>
          <w:szCs w:val="26"/>
        </w:rPr>
        <w:t>предпрофессиональным</w:t>
      </w:r>
      <w:proofErr w:type="spellEnd"/>
      <w:r w:rsidRPr="0038661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8661D">
        <w:rPr>
          <w:rFonts w:ascii="Times New Roman" w:hAnsi="Times New Roman" w:cs="Times New Roman"/>
          <w:sz w:val="26"/>
          <w:szCs w:val="26"/>
        </w:rPr>
        <w:t>общеразвивающим</w:t>
      </w:r>
      <w:proofErr w:type="spellEnd"/>
      <w:r w:rsidRPr="0038661D">
        <w:rPr>
          <w:rFonts w:ascii="Times New Roman" w:hAnsi="Times New Roman" w:cs="Times New Roman"/>
          <w:sz w:val="26"/>
          <w:szCs w:val="26"/>
        </w:rPr>
        <w:t xml:space="preserve"> общеобразовательным программам                     в области иску</w:t>
      </w:r>
      <w:proofErr w:type="gramStart"/>
      <w:r w:rsidRPr="0038661D">
        <w:rPr>
          <w:rFonts w:ascii="Times New Roman" w:hAnsi="Times New Roman" w:cs="Times New Roman"/>
          <w:sz w:val="26"/>
          <w:szCs w:val="26"/>
        </w:rPr>
        <w:t>сств в с</w:t>
      </w:r>
      <w:proofErr w:type="gramEnd"/>
      <w:r w:rsidRPr="0038661D">
        <w:rPr>
          <w:rFonts w:ascii="Times New Roman" w:hAnsi="Times New Roman" w:cs="Times New Roman"/>
          <w:sz w:val="26"/>
          <w:szCs w:val="26"/>
        </w:rPr>
        <w:t xml:space="preserve">оответствии с федеральными законами и иными нормативными правовыми актами Российской Федерации, муниципальными правовыми  актами   </w:t>
      </w:r>
      <w:r w:rsidR="0038661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38661D">
        <w:rPr>
          <w:rFonts w:ascii="Times New Roman" w:hAnsi="Times New Roman" w:cs="Times New Roman"/>
          <w:sz w:val="26"/>
          <w:szCs w:val="26"/>
        </w:rPr>
        <w:t>Усть-Катавского</w:t>
      </w:r>
      <w:proofErr w:type="spellEnd"/>
      <w:r w:rsidRPr="0038661D">
        <w:rPr>
          <w:rFonts w:ascii="Times New Roman" w:hAnsi="Times New Roman" w:cs="Times New Roman"/>
          <w:sz w:val="26"/>
          <w:szCs w:val="26"/>
        </w:rPr>
        <w:t xml:space="preserve">  городского округа.</w:t>
      </w:r>
    </w:p>
    <w:p w:rsidR="006F718C" w:rsidRPr="0038661D" w:rsidRDefault="006F718C" w:rsidP="006F718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661D">
        <w:rPr>
          <w:rFonts w:ascii="Times New Roman" w:hAnsi="Times New Roman" w:cs="Times New Roman"/>
          <w:color w:val="000000"/>
          <w:sz w:val="26"/>
          <w:szCs w:val="26"/>
        </w:rPr>
        <w:t xml:space="preserve">      Управление  Учреждением осуществляет  директор в соответствии                                          с законодательством Российской Федерации.</w:t>
      </w:r>
    </w:p>
    <w:p w:rsidR="006F718C" w:rsidRPr="0038661D" w:rsidRDefault="006F718C" w:rsidP="006F718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8661D">
        <w:rPr>
          <w:rFonts w:ascii="Times New Roman" w:hAnsi="Times New Roman" w:cs="Times New Roman"/>
          <w:sz w:val="26"/>
          <w:szCs w:val="26"/>
        </w:rPr>
        <w:t xml:space="preserve">      Структура </w:t>
      </w:r>
      <w:r w:rsidR="0038661D">
        <w:rPr>
          <w:rFonts w:ascii="Times New Roman" w:hAnsi="Times New Roman" w:cs="Times New Roman"/>
          <w:sz w:val="26"/>
          <w:szCs w:val="26"/>
        </w:rPr>
        <w:t>самоуправления</w:t>
      </w:r>
      <w:r w:rsidRPr="0038661D">
        <w:rPr>
          <w:rFonts w:ascii="Times New Roman" w:hAnsi="Times New Roman" w:cs="Times New Roman"/>
          <w:sz w:val="26"/>
          <w:szCs w:val="26"/>
        </w:rPr>
        <w:t xml:space="preserve">: </w:t>
      </w:r>
      <w:r w:rsidRPr="00386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661D">
        <w:rPr>
          <w:rFonts w:ascii="Times New Roman" w:hAnsi="Times New Roman" w:cs="Times New Roman"/>
          <w:sz w:val="26"/>
          <w:szCs w:val="26"/>
        </w:rPr>
        <w:t>Совет трудового коллектива, Педагогический совет, Методический совет,</w:t>
      </w:r>
      <w:r w:rsidRPr="003866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8661D">
        <w:rPr>
          <w:rFonts w:ascii="Times New Roman" w:hAnsi="Times New Roman" w:cs="Times New Roman"/>
          <w:sz w:val="26"/>
          <w:szCs w:val="26"/>
        </w:rPr>
        <w:t>Родительский комитет.</w:t>
      </w:r>
    </w:p>
    <w:p w:rsidR="006F718C" w:rsidRPr="0038661D" w:rsidRDefault="006F718C" w:rsidP="006F718C">
      <w:pPr>
        <w:rPr>
          <w:b/>
          <w:sz w:val="26"/>
          <w:szCs w:val="26"/>
        </w:rPr>
      </w:pPr>
      <w:r w:rsidRPr="0038661D">
        <w:rPr>
          <w:b/>
          <w:sz w:val="26"/>
          <w:szCs w:val="26"/>
        </w:rPr>
        <w:t>Методическая работа школы.</w:t>
      </w:r>
    </w:p>
    <w:p w:rsidR="006F718C" w:rsidRPr="0038661D" w:rsidRDefault="006F718C" w:rsidP="006F718C">
      <w:pPr>
        <w:jc w:val="both"/>
        <w:rPr>
          <w:sz w:val="26"/>
          <w:szCs w:val="26"/>
        </w:rPr>
      </w:pPr>
      <w:r w:rsidRPr="0038661D">
        <w:rPr>
          <w:sz w:val="26"/>
          <w:szCs w:val="26"/>
        </w:rPr>
        <w:t xml:space="preserve">      Работа методических отделений </w:t>
      </w:r>
      <w:r w:rsidR="0038661D">
        <w:rPr>
          <w:sz w:val="26"/>
          <w:szCs w:val="26"/>
        </w:rPr>
        <w:t xml:space="preserve">в 2014 г. </w:t>
      </w:r>
      <w:r w:rsidRPr="0038661D">
        <w:rPr>
          <w:sz w:val="26"/>
          <w:szCs w:val="26"/>
        </w:rPr>
        <w:t xml:space="preserve">проводилась по плану, выполнена в полном объёме, была направлена на раскрытие творческого потенциала преподавателя и ученика </w:t>
      </w:r>
      <w:r w:rsidR="0038661D">
        <w:rPr>
          <w:sz w:val="26"/>
          <w:szCs w:val="26"/>
        </w:rPr>
        <w:t xml:space="preserve">                   </w:t>
      </w:r>
      <w:r w:rsidRPr="0038661D">
        <w:rPr>
          <w:sz w:val="26"/>
          <w:szCs w:val="26"/>
        </w:rPr>
        <w:t xml:space="preserve">в целях достижения эффективности   в обучении детей. На Педсоветах и заседаниях МО обсуждались результаты мониторинга  </w:t>
      </w:r>
      <w:proofErr w:type="spellStart"/>
      <w:r w:rsidRPr="0038661D">
        <w:rPr>
          <w:sz w:val="26"/>
          <w:szCs w:val="26"/>
        </w:rPr>
        <w:t>обученности</w:t>
      </w:r>
      <w:proofErr w:type="spellEnd"/>
      <w:r w:rsidRPr="0038661D">
        <w:rPr>
          <w:sz w:val="26"/>
          <w:szCs w:val="26"/>
        </w:rPr>
        <w:t xml:space="preserve"> учеников, их культуре, воспитанности рассматривалась </w:t>
      </w:r>
      <w:proofErr w:type="spellStart"/>
      <w:r w:rsidRPr="0038661D">
        <w:rPr>
          <w:sz w:val="26"/>
          <w:szCs w:val="26"/>
        </w:rPr>
        <w:t>сформированность</w:t>
      </w:r>
      <w:proofErr w:type="spellEnd"/>
      <w:r w:rsidRPr="0038661D">
        <w:rPr>
          <w:sz w:val="26"/>
          <w:szCs w:val="26"/>
        </w:rPr>
        <w:t xml:space="preserve"> мотивов к обучению, выполнение учащимися образовательных программ.</w:t>
      </w:r>
    </w:p>
    <w:p w:rsidR="006F718C" w:rsidRPr="0038661D" w:rsidRDefault="006F718C" w:rsidP="006F718C">
      <w:pPr>
        <w:jc w:val="both"/>
        <w:rPr>
          <w:sz w:val="26"/>
          <w:szCs w:val="26"/>
        </w:rPr>
      </w:pPr>
      <w:r w:rsidRPr="0038661D">
        <w:rPr>
          <w:sz w:val="26"/>
          <w:szCs w:val="26"/>
        </w:rPr>
        <w:t xml:space="preserve">      Темы докладов, методических сообщений, открытых уроков способствовали решению имеющихся проблем в образовательном процессе школы, нахождению альтернативных способов и методов работы с «современными</w:t>
      </w:r>
      <w:r w:rsidR="0093133B" w:rsidRPr="0038661D">
        <w:rPr>
          <w:sz w:val="26"/>
          <w:szCs w:val="26"/>
        </w:rPr>
        <w:t>»</w:t>
      </w:r>
      <w:r w:rsidRPr="0038661D">
        <w:rPr>
          <w:sz w:val="26"/>
          <w:szCs w:val="26"/>
        </w:rPr>
        <w:t xml:space="preserve"> детьми, воспитанию умений преподавателя создать комфортные усл</w:t>
      </w:r>
      <w:r w:rsidR="0038661D">
        <w:rPr>
          <w:sz w:val="26"/>
          <w:szCs w:val="26"/>
        </w:rPr>
        <w:t xml:space="preserve">овия обучения, повысить интерес </w:t>
      </w:r>
      <w:r w:rsidRPr="0038661D">
        <w:rPr>
          <w:sz w:val="26"/>
          <w:szCs w:val="26"/>
        </w:rPr>
        <w:t>к позн</w:t>
      </w:r>
      <w:r w:rsidR="0093133B" w:rsidRPr="0038661D">
        <w:rPr>
          <w:sz w:val="26"/>
          <w:szCs w:val="26"/>
        </w:rPr>
        <w:t>авательной деятельности учащихся</w:t>
      </w:r>
      <w:r w:rsidRPr="0038661D">
        <w:rPr>
          <w:sz w:val="26"/>
          <w:szCs w:val="26"/>
        </w:rPr>
        <w:t xml:space="preserve">. </w:t>
      </w:r>
    </w:p>
    <w:p w:rsidR="006F718C" w:rsidRPr="0038661D" w:rsidRDefault="0093133B" w:rsidP="006F718C">
      <w:pPr>
        <w:jc w:val="both"/>
        <w:rPr>
          <w:sz w:val="26"/>
          <w:szCs w:val="26"/>
        </w:rPr>
      </w:pPr>
      <w:r w:rsidRPr="0038661D">
        <w:rPr>
          <w:b/>
          <w:sz w:val="26"/>
          <w:szCs w:val="26"/>
        </w:rPr>
        <w:t xml:space="preserve">      </w:t>
      </w:r>
      <w:r w:rsidR="006F718C" w:rsidRPr="0038661D">
        <w:rPr>
          <w:b/>
          <w:sz w:val="26"/>
          <w:szCs w:val="26"/>
        </w:rPr>
        <w:t>Проведено  6 педсоветов, 26 методических сообщений, 5 открытых урок</w:t>
      </w:r>
      <w:r w:rsidRPr="0038661D">
        <w:rPr>
          <w:b/>
          <w:sz w:val="26"/>
          <w:szCs w:val="26"/>
        </w:rPr>
        <w:t>ов</w:t>
      </w:r>
      <w:r w:rsidR="006F718C" w:rsidRPr="0038661D">
        <w:rPr>
          <w:sz w:val="26"/>
          <w:szCs w:val="26"/>
        </w:rPr>
        <w:t xml:space="preserve">. </w:t>
      </w:r>
      <w:r w:rsidR="0038661D">
        <w:rPr>
          <w:sz w:val="26"/>
          <w:szCs w:val="26"/>
        </w:rPr>
        <w:t xml:space="preserve">                           </w:t>
      </w:r>
      <w:r w:rsidR="006F718C" w:rsidRPr="0038661D">
        <w:rPr>
          <w:sz w:val="26"/>
          <w:szCs w:val="26"/>
        </w:rPr>
        <w:t xml:space="preserve">Все преподаватели заинтересованно </w:t>
      </w:r>
      <w:r w:rsidR="00BC5A8D">
        <w:rPr>
          <w:sz w:val="26"/>
          <w:szCs w:val="26"/>
        </w:rPr>
        <w:t>«</w:t>
      </w:r>
      <w:r w:rsidR="006F718C" w:rsidRPr="0038661D">
        <w:rPr>
          <w:sz w:val="26"/>
          <w:szCs w:val="26"/>
        </w:rPr>
        <w:t>проработали</w:t>
      </w:r>
      <w:r w:rsidR="00BC5A8D">
        <w:rPr>
          <w:sz w:val="26"/>
          <w:szCs w:val="26"/>
        </w:rPr>
        <w:t>»</w:t>
      </w:r>
      <w:r w:rsidR="006F718C" w:rsidRPr="0038661D">
        <w:rPr>
          <w:sz w:val="26"/>
          <w:szCs w:val="26"/>
        </w:rPr>
        <w:t xml:space="preserve"> и донесли до коллектива информацию, которая  повлияет на формирование важных компетенций педагогического коллектива  </w:t>
      </w:r>
      <w:r w:rsidR="00BC5A8D">
        <w:rPr>
          <w:sz w:val="26"/>
          <w:szCs w:val="26"/>
        </w:rPr>
        <w:t xml:space="preserve">                         </w:t>
      </w:r>
      <w:r w:rsidR="006F718C" w:rsidRPr="0038661D">
        <w:rPr>
          <w:sz w:val="26"/>
          <w:szCs w:val="26"/>
        </w:rPr>
        <w:t>в целом в плане повышения профессионализма.</w:t>
      </w:r>
    </w:p>
    <w:p w:rsidR="0093133B" w:rsidRPr="0038661D" w:rsidRDefault="00BC5A8D" w:rsidP="006F71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F718C" w:rsidRPr="0038661D">
        <w:rPr>
          <w:sz w:val="26"/>
          <w:szCs w:val="26"/>
        </w:rPr>
        <w:t xml:space="preserve">Повысился уровень публичных выступлений учащихся, выросла инициатива преподавателей  в проведении внеурочной работы с </w:t>
      </w:r>
      <w:r w:rsidR="0093133B" w:rsidRPr="0038661D">
        <w:rPr>
          <w:sz w:val="26"/>
          <w:szCs w:val="26"/>
        </w:rPr>
        <w:t>классом.</w:t>
      </w:r>
    </w:p>
    <w:p w:rsidR="00BC5A8D" w:rsidRDefault="0093133B" w:rsidP="006F718C">
      <w:pPr>
        <w:jc w:val="both"/>
        <w:rPr>
          <w:sz w:val="26"/>
          <w:szCs w:val="26"/>
        </w:rPr>
      </w:pPr>
      <w:r w:rsidRPr="00BC5A8D">
        <w:rPr>
          <w:b/>
          <w:sz w:val="26"/>
          <w:szCs w:val="26"/>
        </w:rPr>
        <w:t xml:space="preserve">      </w:t>
      </w:r>
      <w:r w:rsidR="006F718C" w:rsidRPr="00BC5A8D">
        <w:rPr>
          <w:b/>
          <w:sz w:val="26"/>
          <w:szCs w:val="26"/>
        </w:rPr>
        <w:t xml:space="preserve">В связи с переходом ДМШ на новые программы  дополнительного </w:t>
      </w:r>
      <w:proofErr w:type="spellStart"/>
      <w:r w:rsidR="006F718C" w:rsidRPr="00BC5A8D">
        <w:rPr>
          <w:b/>
          <w:sz w:val="26"/>
          <w:szCs w:val="26"/>
        </w:rPr>
        <w:t>предпрофессионального</w:t>
      </w:r>
      <w:proofErr w:type="spellEnd"/>
      <w:r w:rsidR="006F718C" w:rsidRPr="00BC5A8D">
        <w:rPr>
          <w:b/>
          <w:sz w:val="26"/>
          <w:szCs w:val="26"/>
        </w:rPr>
        <w:t xml:space="preserve"> образования  преподавателями  разработаны  программы</w:t>
      </w:r>
      <w:r w:rsidRPr="00BC5A8D">
        <w:rPr>
          <w:b/>
          <w:sz w:val="26"/>
          <w:szCs w:val="26"/>
        </w:rPr>
        <w:t xml:space="preserve">              </w:t>
      </w:r>
      <w:r w:rsidR="006F718C" w:rsidRPr="00BC5A8D">
        <w:rPr>
          <w:b/>
          <w:sz w:val="26"/>
          <w:szCs w:val="26"/>
        </w:rPr>
        <w:t xml:space="preserve"> с рецензиями   учебных предметов 3-х ПДОП: «Фортепиано», «Музыкальный фольклор»  и «Народные инструменты». </w:t>
      </w:r>
    </w:p>
    <w:p w:rsidR="006F718C" w:rsidRPr="0038661D" w:rsidRDefault="00BC5A8D" w:rsidP="006F71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F718C" w:rsidRPr="0038661D">
        <w:rPr>
          <w:sz w:val="26"/>
          <w:szCs w:val="26"/>
        </w:rPr>
        <w:t xml:space="preserve">В настоящий момент школа проходит процесс подготовки   к  лицензированию  образовательной </w:t>
      </w:r>
      <w:proofErr w:type="gramStart"/>
      <w:r w:rsidR="006F718C" w:rsidRPr="0038661D">
        <w:rPr>
          <w:sz w:val="26"/>
          <w:szCs w:val="26"/>
        </w:rPr>
        <w:t>деятельности</w:t>
      </w:r>
      <w:proofErr w:type="gramEnd"/>
      <w:r w:rsidR="006F718C" w:rsidRPr="0038661D">
        <w:rPr>
          <w:sz w:val="26"/>
          <w:szCs w:val="26"/>
        </w:rPr>
        <w:t xml:space="preserve">  и учебный процесс ведется по дополнительным  </w:t>
      </w:r>
      <w:proofErr w:type="spellStart"/>
      <w:r w:rsidR="006F718C" w:rsidRPr="0038661D">
        <w:rPr>
          <w:sz w:val="26"/>
          <w:szCs w:val="26"/>
        </w:rPr>
        <w:t>общеразвивающим</w:t>
      </w:r>
      <w:proofErr w:type="spellEnd"/>
      <w:r w:rsidR="006F718C" w:rsidRPr="0038661D">
        <w:rPr>
          <w:sz w:val="26"/>
          <w:szCs w:val="26"/>
        </w:rPr>
        <w:t xml:space="preserve">  программам. </w:t>
      </w:r>
    </w:p>
    <w:p w:rsidR="006F718C" w:rsidRPr="0038661D" w:rsidRDefault="006F718C" w:rsidP="006F718C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F718C" w:rsidRPr="002936C5" w:rsidRDefault="006F718C" w:rsidP="006F718C">
      <w:pPr>
        <w:jc w:val="both"/>
        <w:rPr>
          <w:b/>
          <w:sz w:val="28"/>
          <w:szCs w:val="28"/>
        </w:rPr>
      </w:pPr>
    </w:p>
    <w:p w:rsidR="00C327F9" w:rsidRDefault="00C327F9" w:rsidP="00C327F9">
      <w:pPr>
        <w:shd w:val="clear" w:color="auto" w:fill="FFFFFF"/>
        <w:ind w:right="283"/>
        <w:jc w:val="center"/>
        <w:rPr>
          <w:b/>
          <w:sz w:val="36"/>
          <w:szCs w:val="36"/>
          <w:u w:val="single"/>
        </w:rPr>
      </w:pPr>
      <w:r w:rsidRPr="00547FC5">
        <w:rPr>
          <w:b/>
          <w:sz w:val="36"/>
          <w:szCs w:val="36"/>
          <w:u w:val="single"/>
        </w:rPr>
        <w:lastRenderedPageBreak/>
        <w:t>3. Перечень муниципальных программ по культуре</w:t>
      </w:r>
    </w:p>
    <w:p w:rsidR="00C071F4" w:rsidRPr="00547FC5" w:rsidRDefault="00C071F4" w:rsidP="00C327F9">
      <w:pPr>
        <w:shd w:val="clear" w:color="auto" w:fill="FFFFFF"/>
        <w:ind w:right="283"/>
        <w:jc w:val="center"/>
        <w:rPr>
          <w:b/>
          <w:sz w:val="36"/>
          <w:szCs w:val="36"/>
          <w:u w:val="single"/>
        </w:rPr>
      </w:pPr>
    </w:p>
    <w:p w:rsidR="00547FC5" w:rsidRPr="00272796" w:rsidRDefault="00547FC5" w:rsidP="00547FC5">
      <w:pPr>
        <w:shd w:val="clear" w:color="auto" w:fill="FFFFFF"/>
        <w:ind w:right="-1"/>
        <w:jc w:val="both"/>
        <w:rPr>
          <w:sz w:val="26"/>
          <w:szCs w:val="26"/>
        </w:rPr>
      </w:pPr>
      <w:r w:rsidRPr="00272796">
        <w:rPr>
          <w:sz w:val="26"/>
          <w:szCs w:val="26"/>
        </w:rPr>
        <w:t xml:space="preserve">      В 2014 году предусмотрены бюджетные ассигнования на реализацию                                    2 муниципальных программ.  Каждая программа представляет собой  систему взаимоувязанных по задачам, срокам осуществления и ресурсам  мероприятий, обеспечивающих в рамках полномочий ответственного исполнителя достижение приоритетов и поставленных целей.  </w:t>
      </w:r>
    </w:p>
    <w:p w:rsidR="00272796" w:rsidRPr="00272796" w:rsidRDefault="00272796" w:rsidP="00547FC5">
      <w:pPr>
        <w:shd w:val="clear" w:color="auto" w:fill="FFFFFF"/>
        <w:ind w:right="-1"/>
        <w:jc w:val="both"/>
        <w:rPr>
          <w:b/>
          <w:sz w:val="26"/>
          <w:szCs w:val="26"/>
          <w:u w:val="single"/>
        </w:rPr>
      </w:pPr>
    </w:p>
    <w:p w:rsidR="00547FC5" w:rsidRPr="00272796" w:rsidRDefault="00547FC5" w:rsidP="00547FC5">
      <w:pPr>
        <w:pStyle w:val="a9"/>
        <w:ind w:left="0" w:right="-1"/>
        <w:jc w:val="both"/>
        <w:rPr>
          <w:rStyle w:val="af8"/>
          <w:b/>
          <w:bCs/>
          <w:color w:val="auto"/>
          <w:sz w:val="26"/>
          <w:szCs w:val="26"/>
          <w:u w:val="none"/>
        </w:rPr>
      </w:pPr>
      <w:r w:rsidRPr="00272796">
        <w:rPr>
          <w:rStyle w:val="af8"/>
          <w:b/>
          <w:bCs/>
          <w:color w:val="auto"/>
          <w:sz w:val="26"/>
          <w:szCs w:val="26"/>
          <w:u w:val="none"/>
        </w:rPr>
        <w:t xml:space="preserve">1.Муниципальная программа «Сохранение, использование, популяризация и охрана объектов культурного наследия, находящихся в муниципальной собственности </w:t>
      </w:r>
      <w:proofErr w:type="spellStart"/>
      <w:r w:rsidRPr="00272796">
        <w:rPr>
          <w:rStyle w:val="af8"/>
          <w:b/>
          <w:bCs/>
          <w:color w:val="auto"/>
          <w:sz w:val="26"/>
          <w:szCs w:val="26"/>
          <w:u w:val="none"/>
        </w:rPr>
        <w:t>Усть-Катавского</w:t>
      </w:r>
      <w:proofErr w:type="spellEnd"/>
      <w:r w:rsidRPr="00272796">
        <w:rPr>
          <w:rStyle w:val="af8"/>
          <w:b/>
          <w:bCs/>
          <w:color w:val="auto"/>
          <w:sz w:val="26"/>
          <w:szCs w:val="26"/>
          <w:u w:val="none"/>
        </w:rPr>
        <w:t xml:space="preserve"> городского округа» на 2014-2016 гг.</w:t>
      </w:r>
    </w:p>
    <w:p w:rsidR="00272796" w:rsidRPr="00272796" w:rsidRDefault="00272796" w:rsidP="00547FC5">
      <w:pPr>
        <w:pStyle w:val="a9"/>
        <w:ind w:left="0" w:right="-1"/>
        <w:jc w:val="both"/>
        <w:rPr>
          <w:b/>
          <w:bCs/>
          <w:sz w:val="26"/>
          <w:szCs w:val="26"/>
        </w:rPr>
      </w:pPr>
    </w:p>
    <w:p w:rsidR="00547FC5" w:rsidRPr="00272796" w:rsidRDefault="00547FC5" w:rsidP="00547FC5">
      <w:pPr>
        <w:pStyle w:val="1"/>
        <w:ind w:right="-1"/>
        <w:jc w:val="both"/>
        <w:rPr>
          <w:b/>
          <w:sz w:val="26"/>
          <w:szCs w:val="26"/>
        </w:rPr>
      </w:pPr>
      <w:r w:rsidRPr="00272796">
        <w:rPr>
          <w:b/>
          <w:sz w:val="26"/>
          <w:szCs w:val="26"/>
        </w:rPr>
        <w:t>2.Муниципальная  Программа</w:t>
      </w:r>
      <w:r w:rsidR="00272796">
        <w:rPr>
          <w:b/>
          <w:sz w:val="26"/>
          <w:szCs w:val="26"/>
        </w:rPr>
        <w:t xml:space="preserve"> «Поддержка и развитие культуры </w:t>
      </w:r>
      <w:r w:rsidRPr="00272796">
        <w:rPr>
          <w:b/>
          <w:sz w:val="26"/>
          <w:szCs w:val="26"/>
        </w:rPr>
        <w:t xml:space="preserve">в </w:t>
      </w:r>
      <w:proofErr w:type="spellStart"/>
      <w:r w:rsidRPr="00272796">
        <w:rPr>
          <w:b/>
          <w:sz w:val="26"/>
          <w:szCs w:val="26"/>
        </w:rPr>
        <w:t>Усть-Катавском</w:t>
      </w:r>
      <w:proofErr w:type="spellEnd"/>
      <w:r w:rsidRPr="00272796">
        <w:rPr>
          <w:b/>
          <w:sz w:val="26"/>
          <w:szCs w:val="26"/>
        </w:rPr>
        <w:t xml:space="preserve"> городском округе на 2014-2016 гг.»</w:t>
      </w:r>
    </w:p>
    <w:p w:rsidR="00547FC5" w:rsidRPr="00951E47" w:rsidRDefault="00547FC5" w:rsidP="00C327F9">
      <w:pPr>
        <w:shd w:val="clear" w:color="auto" w:fill="FFFFFF"/>
        <w:ind w:right="283"/>
        <w:jc w:val="center"/>
        <w:rPr>
          <w:b/>
          <w:color w:val="0070C0"/>
          <w:sz w:val="36"/>
          <w:szCs w:val="36"/>
          <w:u w:val="single"/>
        </w:rPr>
      </w:pPr>
    </w:p>
    <w:p w:rsidR="005A70A0" w:rsidRPr="00951E47" w:rsidRDefault="005A70A0" w:rsidP="00C327F9">
      <w:pPr>
        <w:shd w:val="clear" w:color="auto" w:fill="FFFFFF"/>
        <w:ind w:right="283"/>
        <w:jc w:val="center"/>
        <w:rPr>
          <w:b/>
          <w:color w:val="0070C0"/>
          <w:sz w:val="36"/>
          <w:szCs w:val="36"/>
          <w:u w:val="single"/>
        </w:rPr>
      </w:pPr>
    </w:p>
    <w:p w:rsidR="006D12A9" w:rsidRPr="00951E47" w:rsidRDefault="006D12A9" w:rsidP="00AE1308">
      <w:pPr>
        <w:contextualSpacing/>
        <w:jc w:val="both"/>
        <w:rPr>
          <w:color w:val="0070C0"/>
          <w:sz w:val="28"/>
          <w:szCs w:val="28"/>
        </w:rPr>
      </w:pPr>
    </w:p>
    <w:p w:rsidR="006D12A9" w:rsidRPr="00951E47" w:rsidRDefault="006D12A9" w:rsidP="00AE1308">
      <w:pPr>
        <w:contextualSpacing/>
        <w:jc w:val="both"/>
        <w:rPr>
          <w:color w:val="0070C0"/>
          <w:sz w:val="28"/>
          <w:szCs w:val="28"/>
        </w:rPr>
      </w:pPr>
    </w:p>
    <w:p w:rsidR="006D12A9" w:rsidRDefault="006D12A9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080E13" w:rsidRPr="00951E47" w:rsidRDefault="00080E13" w:rsidP="00AE1308">
      <w:pPr>
        <w:contextualSpacing/>
        <w:jc w:val="both"/>
        <w:rPr>
          <w:color w:val="0070C0"/>
          <w:sz w:val="28"/>
          <w:szCs w:val="28"/>
        </w:rPr>
      </w:pPr>
    </w:p>
    <w:p w:rsidR="006D12A9" w:rsidRPr="00951E47" w:rsidRDefault="006D12A9" w:rsidP="00AE1308">
      <w:pPr>
        <w:contextualSpacing/>
        <w:jc w:val="both"/>
        <w:rPr>
          <w:color w:val="0070C0"/>
          <w:sz w:val="28"/>
          <w:szCs w:val="28"/>
        </w:rPr>
      </w:pPr>
    </w:p>
    <w:p w:rsidR="006D12A9" w:rsidRDefault="006D12A9" w:rsidP="00AE1308">
      <w:pPr>
        <w:contextualSpacing/>
        <w:jc w:val="both"/>
        <w:rPr>
          <w:color w:val="0070C0"/>
          <w:sz w:val="28"/>
          <w:szCs w:val="28"/>
        </w:rPr>
      </w:pPr>
    </w:p>
    <w:p w:rsidR="00C071F4" w:rsidRPr="00951E47" w:rsidRDefault="00C071F4" w:rsidP="00AE1308">
      <w:pPr>
        <w:contextualSpacing/>
        <w:jc w:val="both"/>
        <w:rPr>
          <w:color w:val="0070C0"/>
          <w:sz w:val="28"/>
          <w:szCs w:val="28"/>
        </w:rPr>
      </w:pPr>
    </w:p>
    <w:p w:rsidR="00AE1308" w:rsidRPr="00951E47" w:rsidRDefault="00AE1308" w:rsidP="00C327F9">
      <w:pPr>
        <w:ind w:left="426" w:hanging="426"/>
        <w:contextualSpacing/>
        <w:jc w:val="both"/>
        <w:rPr>
          <w:color w:val="0070C0"/>
          <w:sz w:val="28"/>
          <w:szCs w:val="28"/>
        </w:rPr>
      </w:pPr>
    </w:p>
    <w:p w:rsidR="00BA0481" w:rsidRPr="006D5733" w:rsidRDefault="00BA0481" w:rsidP="00B800F2">
      <w:pPr>
        <w:contextualSpacing/>
        <w:jc w:val="center"/>
        <w:rPr>
          <w:b/>
          <w:sz w:val="36"/>
          <w:szCs w:val="36"/>
          <w:u w:val="single"/>
        </w:rPr>
      </w:pPr>
      <w:r w:rsidRPr="006D5733">
        <w:rPr>
          <w:b/>
          <w:sz w:val="36"/>
          <w:szCs w:val="36"/>
          <w:u w:val="single"/>
        </w:rPr>
        <w:t xml:space="preserve">4. </w:t>
      </w:r>
      <w:r w:rsidR="006C017A" w:rsidRPr="006D5733">
        <w:rPr>
          <w:b/>
          <w:sz w:val="36"/>
          <w:szCs w:val="36"/>
          <w:u w:val="single"/>
        </w:rPr>
        <w:t>Кадровая политика.</w:t>
      </w:r>
    </w:p>
    <w:p w:rsidR="00BA0481" w:rsidRPr="006D5733" w:rsidRDefault="006C017A" w:rsidP="00BA0481">
      <w:pPr>
        <w:ind w:left="425" w:hanging="425"/>
        <w:contextualSpacing/>
        <w:jc w:val="center"/>
        <w:rPr>
          <w:b/>
          <w:sz w:val="36"/>
          <w:szCs w:val="36"/>
          <w:u w:val="single"/>
        </w:rPr>
      </w:pPr>
      <w:r w:rsidRPr="006D5733">
        <w:rPr>
          <w:b/>
          <w:sz w:val="36"/>
          <w:szCs w:val="36"/>
          <w:u w:val="single"/>
        </w:rPr>
        <w:t xml:space="preserve">Повышение профессиональной подготовки работников культуры. Меры по привлечению и закреплению </w:t>
      </w:r>
    </w:p>
    <w:p w:rsidR="006C017A" w:rsidRPr="006D5733" w:rsidRDefault="006C017A" w:rsidP="00BA0481">
      <w:pPr>
        <w:ind w:left="425" w:hanging="425"/>
        <w:contextualSpacing/>
        <w:jc w:val="center"/>
        <w:rPr>
          <w:b/>
          <w:sz w:val="36"/>
          <w:szCs w:val="36"/>
          <w:u w:val="single"/>
        </w:rPr>
      </w:pPr>
      <w:r w:rsidRPr="006D5733">
        <w:rPr>
          <w:b/>
          <w:sz w:val="36"/>
          <w:szCs w:val="36"/>
          <w:u w:val="single"/>
        </w:rPr>
        <w:t>молодых специалистов в учреждениях культуры.</w:t>
      </w:r>
    </w:p>
    <w:p w:rsidR="00B800F2" w:rsidRPr="006D5733" w:rsidRDefault="00B800F2" w:rsidP="00DE1786">
      <w:pPr>
        <w:rPr>
          <w:b/>
          <w:sz w:val="28"/>
          <w:szCs w:val="28"/>
          <w:u w:val="single"/>
        </w:rPr>
      </w:pPr>
    </w:p>
    <w:p w:rsidR="00DE1786" w:rsidRPr="00272796" w:rsidRDefault="00DE1786" w:rsidP="00DE1786">
      <w:pPr>
        <w:rPr>
          <w:sz w:val="26"/>
          <w:szCs w:val="26"/>
          <w:u w:val="single"/>
        </w:rPr>
      </w:pPr>
      <w:r w:rsidRPr="00272796">
        <w:rPr>
          <w:b/>
          <w:sz w:val="26"/>
          <w:szCs w:val="26"/>
          <w:u w:val="single"/>
        </w:rPr>
        <w:t>Цель кадровой политики</w:t>
      </w:r>
      <w:r w:rsidRPr="00272796">
        <w:rPr>
          <w:sz w:val="26"/>
          <w:szCs w:val="26"/>
          <w:u w:val="single"/>
        </w:rPr>
        <w:t xml:space="preserve">: </w:t>
      </w:r>
    </w:p>
    <w:p w:rsidR="00DE1786" w:rsidRPr="00272796" w:rsidRDefault="00DE1786" w:rsidP="00DE1786">
      <w:pPr>
        <w:rPr>
          <w:sz w:val="26"/>
          <w:szCs w:val="26"/>
        </w:rPr>
      </w:pPr>
      <w:r w:rsidRPr="00272796">
        <w:rPr>
          <w:sz w:val="26"/>
          <w:szCs w:val="26"/>
        </w:rPr>
        <w:t>- ориентация учреждений культуры на успех</w:t>
      </w:r>
    </w:p>
    <w:p w:rsidR="006D12A9" w:rsidRPr="00272796" w:rsidRDefault="006D12A9" w:rsidP="00DE1786">
      <w:pPr>
        <w:rPr>
          <w:sz w:val="26"/>
          <w:szCs w:val="26"/>
        </w:rPr>
      </w:pPr>
    </w:p>
    <w:p w:rsidR="00DE1786" w:rsidRPr="00272796" w:rsidRDefault="00DE1786" w:rsidP="00DE1786">
      <w:pPr>
        <w:rPr>
          <w:b/>
          <w:sz w:val="26"/>
          <w:szCs w:val="26"/>
          <w:u w:val="single"/>
        </w:rPr>
      </w:pPr>
      <w:r w:rsidRPr="00272796">
        <w:rPr>
          <w:b/>
          <w:sz w:val="26"/>
          <w:szCs w:val="26"/>
          <w:u w:val="single"/>
        </w:rPr>
        <w:t>Задачи:</w:t>
      </w:r>
    </w:p>
    <w:p w:rsidR="00DE1786" w:rsidRPr="00272796" w:rsidRDefault="00DE1786" w:rsidP="00DE1786">
      <w:pPr>
        <w:rPr>
          <w:sz w:val="26"/>
          <w:szCs w:val="26"/>
        </w:rPr>
      </w:pPr>
      <w:r w:rsidRPr="00272796">
        <w:rPr>
          <w:sz w:val="26"/>
          <w:szCs w:val="26"/>
        </w:rPr>
        <w:t>- обеспечение профессионального роста специалистов;</w:t>
      </w:r>
    </w:p>
    <w:p w:rsidR="00DE1786" w:rsidRPr="00272796" w:rsidRDefault="00DE1786" w:rsidP="00DE1786">
      <w:pPr>
        <w:rPr>
          <w:sz w:val="26"/>
          <w:szCs w:val="26"/>
        </w:rPr>
      </w:pPr>
      <w:r w:rsidRPr="00272796">
        <w:rPr>
          <w:sz w:val="26"/>
          <w:szCs w:val="26"/>
        </w:rPr>
        <w:t>- создание работоспособного коллектива;</w:t>
      </w:r>
    </w:p>
    <w:p w:rsidR="005F2CCF" w:rsidRDefault="00DE1786" w:rsidP="00DE1786">
      <w:pPr>
        <w:rPr>
          <w:sz w:val="26"/>
          <w:szCs w:val="26"/>
        </w:rPr>
      </w:pPr>
      <w:r w:rsidRPr="00272796">
        <w:rPr>
          <w:sz w:val="26"/>
          <w:szCs w:val="26"/>
        </w:rPr>
        <w:t>- стимулирование творческого отношения к работе.</w:t>
      </w:r>
    </w:p>
    <w:p w:rsidR="00272796" w:rsidRPr="00272796" w:rsidRDefault="00272796" w:rsidP="00DE1786">
      <w:pPr>
        <w:rPr>
          <w:sz w:val="26"/>
          <w:szCs w:val="26"/>
        </w:rPr>
      </w:pPr>
    </w:p>
    <w:p w:rsidR="00272796" w:rsidRDefault="005F2CCF" w:rsidP="005F2CCF">
      <w:pPr>
        <w:pStyle w:val="a9"/>
        <w:ind w:left="0"/>
        <w:jc w:val="both"/>
        <w:rPr>
          <w:sz w:val="26"/>
          <w:szCs w:val="26"/>
        </w:rPr>
      </w:pPr>
      <w:r w:rsidRPr="00272796">
        <w:rPr>
          <w:sz w:val="26"/>
          <w:szCs w:val="26"/>
        </w:rPr>
        <w:t xml:space="preserve">      В плане поддержки кадровой политики работников сферы</w:t>
      </w:r>
      <w:r w:rsidR="00A85135" w:rsidRPr="00272796">
        <w:rPr>
          <w:sz w:val="26"/>
          <w:szCs w:val="26"/>
        </w:rPr>
        <w:t xml:space="preserve"> культуры специалистами </w:t>
      </w:r>
      <w:r w:rsidRPr="00272796">
        <w:rPr>
          <w:sz w:val="26"/>
          <w:szCs w:val="26"/>
        </w:rPr>
        <w:t>Управления культуры подготовлен список юбилейных дат учреждений культуры, работников культуры, участников художественной самодеятельности – активных участников творческой жизни города,  а также</w:t>
      </w:r>
      <w:r w:rsidR="00272796">
        <w:rPr>
          <w:sz w:val="26"/>
          <w:szCs w:val="26"/>
        </w:rPr>
        <w:t xml:space="preserve"> юбилейные мероприятия  </w:t>
      </w:r>
      <w:r w:rsidRPr="00272796">
        <w:rPr>
          <w:sz w:val="26"/>
          <w:szCs w:val="26"/>
        </w:rPr>
        <w:t xml:space="preserve">в сфере культуры. Письма аналогичного содержания отправлены в ОГБУК «Челябинский государственный  центр народного творчества», общий отдел администрации </w:t>
      </w:r>
      <w:proofErr w:type="spellStart"/>
      <w:r w:rsidRPr="00272796">
        <w:rPr>
          <w:sz w:val="26"/>
          <w:szCs w:val="26"/>
        </w:rPr>
        <w:t>Усть-Катавского</w:t>
      </w:r>
      <w:proofErr w:type="spellEnd"/>
      <w:r w:rsidRPr="00272796">
        <w:rPr>
          <w:sz w:val="26"/>
          <w:szCs w:val="26"/>
        </w:rPr>
        <w:t xml:space="preserve"> городского округа</w:t>
      </w:r>
      <w:r w:rsidR="006D5733" w:rsidRPr="00272796">
        <w:rPr>
          <w:sz w:val="26"/>
          <w:szCs w:val="26"/>
        </w:rPr>
        <w:t xml:space="preserve">. </w:t>
      </w:r>
    </w:p>
    <w:p w:rsidR="006D5733" w:rsidRPr="00272796" w:rsidRDefault="00272796" w:rsidP="005F2CCF">
      <w:pPr>
        <w:pStyle w:val="a9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5733" w:rsidRPr="00272796">
        <w:rPr>
          <w:sz w:val="26"/>
          <w:szCs w:val="26"/>
        </w:rPr>
        <w:t>Высокую награду в 2014</w:t>
      </w:r>
      <w:r w:rsidR="005F2CCF" w:rsidRPr="00272796">
        <w:rPr>
          <w:sz w:val="26"/>
          <w:szCs w:val="26"/>
        </w:rPr>
        <w:t xml:space="preserve"> г. – премию Законодательного Собрания Челябинской области получил </w:t>
      </w:r>
      <w:r w:rsidR="006D5733" w:rsidRPr="00272796">
        <w:rPr>
          <w:sz w:val="26"/>
          <w:szCs w:val="26"/>
        </w:rPr>
        <w:t>заведующий клуба «Железнодорожников п</w:t>
      </w:r>
      <w:proofErr w:type="gramStart"/>
      <w:r w:rsidR="006D5733" w:rsidRPr="00272796">
        <w:rPr>
          <w:sz w:val="26"/>
          <w:szCs w:val="26"/>
        </w:rPr>
        <w:t>.В</w:t>
      </w:r>
      <w:proofErr w:type="gramEnd"/>
      <w:r w:rsidR="006D5733" w:rsidRPr="00272796">
        <w:rPr>
          <w:sz w:val="26"/>
          <w:szCs w:val="26"/>
        </w:rPr>
        <w:t xml:space="preserve">язовая. </w:t>
      </w:r>
    </w:p>
    <w:p w:rsidR="005F2CCF" w:rsidRPr="00272796" w:rsidRDefault="006D5733" w:rsidP="005F2CCF">
      <w:pPr>
        <w:pStyle w:val="a9"/>
        <w:ind w:left="0"/>
        <w:jc w:val="both"/>
        <w:rPr>
          <w:sz w:val="26"/>
          <w:szCs w:val="26"/>
        </w:rPr>
      </w:pPr>
      <w:r w:rsidRPr="00272796">
        <w:rPr>
          <w:sz w:val="26"/>
          <w:szCs w:val="26"/>
        </w:rPr>
        <w:t xml:space="preserve">      </w:t>
      </w:r>
      <w:r w:rsidR="005F2CCF" w:rsidRPr="00272796">
        <w:rPr>
          <w:sz w:val="26"/>
          <w:szCs w:val="26"/>
        </w:rPr>
        <w:t xml:space="preserve">В профессиональные праздники (День музеев, День библиотек, день учителя) работники  учреждений также не остаются без поздравлений и поощрительных призов. </w:t>
      </w:r>
    </w:p>
    <w:p w:rsidR="006C7547" w:rsidRPr="00951E47" w:rsidRDefault="006C7547" w:rsidP="006C7547">
      <w:pPr>
        <w:pStyle w:val="a9"/>
        <w:ind w:left="0"/>
        <w:rPr>
          <w:color w:val="0070C0"/>
          <w:sz w:val="28"/>
          <w:szCs w:val="28"/>
        </w:rPr>
      </w:pPr>
    </w:p>
    <w:p w:rsidR="006C7547" w:rsidRPr="00F01B68" w:rsidRDefault="006C7547" w:rsidP="009845F6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01B68">
        <w:rPr>
          <w:b/>
          <w:sz w:val="28"/>
          <w:szCs w:val="28"/>
          <w:u w:val="single"/>
        </w:rPr>
        <w:t>Централизованная клубная система</w:t>
      </w:r>
    </w:p>
    <w:p w:rsidR="0014576B" w:rsidRPr="004F4ADD" w:rsidRDefault="009845F6" w:rsidP="009845F6">
      <w:pPr>
        <w:tabs>
          <w:tab w:val="left" w:pos="6885"/>
        </w:tabs>
        <w:rPr>
          <w:b/>
          <w:sz w:val="26"/>
          <w:szCs w:val="26"/>
        </w:rPr>
      </w:pPr>
      <w:r w:rsidRPr="004F4ADD">
        <w:rPr>
          <w:b/>
          <w:sz w:val="26"/>
          <w:szCs w:val="26"/>
        </w:rPr>
        <w:t xml:space="preserve">1.Анализ </w:t>
      </w:r>
      <w:proofErr w:type="gramStart"/>
      <w:r w:rsidRPr="004F4ADD">
        <w:rPr>
          <w:b/>
          <w:sz w:val="26"/>
          <w:szCs w:val="26"/>
        </w:rPr>
        <w:t>кадрового</w:t>
      </w:r>
      <w:proofErr w:type="gramEnd"/>
      <w:r w:rsidRPr="004F4ADD">
        <w:rPr>
          <w:b/>
          <w:sz w:val="26"/>
          <w:szCs w:val="26"/>
        </w:rPr>
        <w:t xml:space="preserve"> </w:t>
      </w:r>
    </w:p>
    <w:p w:rsidR="009845F6" w:rsidRDefault="00BD301F" w:rsidP="009845F6">
      <w:pPr>
        <w:tabs>
          <w:tab w:val="left" w:pos="6885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845F6" w:rsidRPr="0014576B">
        <w:rPr>
          <w:sz w:val="26"/>
          <w:szCs w:val="26"/>
        </w:rPr>
        <w:t>Численность работников на 01.01.2015 г. составила  54 чел</w:t>
      </w:r>
      <w:r w:rsidR="009845F6" w:rsidRPr="0014576B">
        <w:rPr>
          <w:b/>
          <w:sz w:val="26"/>
          <w:szCs w:val="26"/>
        </w:rPr>
        <w:t>.</w:t>
      </w:r>
      <w:r w:rsidR="009845F6" w:rsidRPr="0014576B">
        <w:rPr>
          <w:sz w:val="26"/>
          <w:szCs w:val="26"/>
        </w:rPr>
        <w:t xml:space="preserve">  Из них</w:t>
      </w:r>
    </w:p>
    <w:p w:rsidR="00BD301F" w:rsidRPr="0014576B" w:rsidRDefault="00BD301F" w:rsidP="009845F6">
      <w:pPr>
        <w:tabs>
          <w:tab w:val="left" w:pos="6885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- специалистов </w:t>
      </w:r>
      <w:proofErr w:type="spellStart"/>
      <w:r>
        <w:rPr>
          <w:sz w:val="26"/>
          <w:szCs w:val="26"/>
        </w:rPr>
        <w:t>культурно-досуговй</w:t>
      </w:r>
      <w:proofErr w:type="spellEnd"/>
      <w:r>
        <w:rPr>
          <w:sz w:val="26"/>
          <w:szCs w:val="26"/>
        </w:rPr>
        <w:t xml:space="preserve"> деятельности   - 28 чел. (51,8 %), в.т.ч. </w:t>
      </w:r>
    </w:p>
    <w:p w:rsidR="00BD301F" w:rsidRPr="0014576B" w:rsidRDefault="00BD301F" w:rsidP="009845F6">
      <w:pPr>
        <w:tabs>
          <w:tab w:val="left" w:pos="6885"/>
        </w:tabs>
        <w:rPr>
          <w:sz w:val="26"/>
          <w:szCs w:val="26"/>
        </w:rPr>
      </w:pPr>
      <w:r>
        <w:rPr>
          <w:sz w:val="26"/>
          <w:szCs w:val="26"/>
        </w:rPr>
        <w:t xml:space="preserve">  р</w:t>
      </w:r>
      <w:r w:rsidR="009845F6" w:rsidRPr="0014576B">
        <w:rPr>
          <w:sz w:val="26"/>
          <w:szCs w:val="26"/>
        </w:rPr>
        <w:t>аботников,</w:t>
      </w:r>
      <w:r>
        <w:rPr>
          <w:sz w:val="26"/>
          <w:szCs w:val="26"/>
        </w:rPr>
        <w:t xml:space="preserve"> относящихся к основному персоналу</w:t>
      </w:r>
      <w:r w:rsidR="0014576B" w:rsidRPr="0014576B">
        <w:rPr>
          <w:sz w:val="26"/>
          <w:szCs w:val="26"/>
        </w:rPr>
        <w:t xml:space="preserve"> </w:t>
      </w:r>
      <w:r w:rsidR="009845F6" w:rsidRPr="0014576B">
        <w:rPr>
          <w:sz w:val="26"/>
          <w:szCs w:val="26"/>
        </w:rPr>
        <w:t>– 27 чел.(50 %)</w:t>
      </w:r>
      <w:r w:rsidR="004F4ADD">
        <w:rPr>
          <w:sz w:val="26"/>
          <w:szCs w:val="26"/>
        </w:rPr>
        <w:t>;</w:t>
      </w:r>
    </w:p>
    <w:p w:rsidR="009845F6" w:rsidRDefault="00BD301F" w:rsidP="009845F6">
      <w:pPr>
        <w:tabs>
          <w:tab w:val="left" w:pos="6885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576B" w:rsidRPr="0014576B">
        <w:rPr>
          <w:sz w:val="26"/>
          <w:szCs w:val="26"/>
        </w:rPr>
        <w:t xml:space="preserve">Штатных                                                                  </w:t>
      </w:r>
      <w:r>
        <w:rPr>
          <w:sz w:val="26"/>
          <w:szCs w:val="26"/>
        </w:rPr>
        <w:t xml:space="preserve">  </w:t>
      </w:r>
      <w:r w:rsidR="00F01B68">
        <w:rPr>
          <w:sz w:val="26"/>
          <w:szCs w:val="26"/>
        </w:rPr>
        <w:t xml:space="preserve">  - 44 чел. (82 %)</w:t>
      </w:r>
    </w:p>
    <w:p w:rsidR="00F01B68" w:rsidRPr="0014576B" w:rsidRDefault="00F01B68" w:rsidP="009845F6">
      <w:pPr>
        <w:tabs>
          <w:tab w:val="left" w:pos="6885"/>
        </w:tabs>
        <w:rPr>
          <w:sz w:val="26"/>
          <w:szCs w:val="26"/>
        </w:rPr>
      </w:pPr>
    </w:p>
    <w:p w:rsidR="009845F6" w:rsidRPr="00BD301F" w:rsidRDefault="009845F6" w:rsidP="009845F6">
      <w:pPr>
        <w:tabs>
          <w:tab w:val="left" w:pos="6885"/>
        </w:tabs>
        <w:rPr>
          <w:sz w:val="26"/>
          <w:szCs w:val="26"/>
        </w:rPr>
      </w:pPr>
      <w:r w:rsidRPr="0014576B">
        <w:rPr>
          <w:b/>
          <w:sz w:val="26"/>
          <w:szCs w:val="26"/>
        </w:rPr>
        <w:t xml:space="preserve">      Из 2</w:t>
      </w:r>
      <w:r w:rsidR="0014576B" w:rsidRPr="0014576B">
        <w:rPr>
          <w:b/>
          <w:sz w:val="26"/>
          <w:szCs w:val="26"/>
        </w:rPr>
        <w:t>7</w:t>
      </w:r>
      <w:r w:rsidRPr="0014576B">
        <w:rPr>
          <w:b/>
          <w:sz w:val="26"/>
          <w:szCs w:val="26"/>
        </w:rPr>
        <w:t xml:space="preserve"> специалистов </w:t>
      </w:r>
      <w:r w:rsidR="0014576B" w:rsidRPr="004F4ADD">
        <w:rPr>
          <w:b/>
          <w:sz w:val="26"/>
          <w:szCs w:val="26"/>
        </w:rPr>
        <w:t>основного персонала</w:t>
      </w:r>
      <w:r w:rsidR="00BD301F" w:rsidRPr="00BD301F">
        <w:rPr>
          <w:sz w:val="26"/>
          <w:szCs w:val="26"/>
        </w:rPr>
        <w:t xml:space="preserve"> имеют образование в сфере культуры и искусства:</w:t>
      </w:r>
    </w:p>
    <w:p w:rsidR="0014576B" w:rsidRPr="00BD301F" w:rsidRDefault="00BD301F" w:rsidP="009845F6">
      <w:pPr>
        <w:tabs>
          <w:tab w:val="left" w:pos="6885"/>
        </w:tabs>
        <w:rPr>
          <w:sz w:val="26"/>
          <w:szCs w:val="26"/>
        </w:rPr>
      </w:pPr>
      <w:r w:rsidRPr="00BD301F">
        <w:rPr>
          <w:sz w:val="26"/>
          <w:szCs w:val="26"/>
        </w:rPr>
        <w:t xml:space="preserve">- </w:t>
      </w:r>
      <w:proofErr w:type="gramStart"/>
      <w:r w:rsidRPr="00BD301F">
        <w:rPr>
          <w:sz w:val="26"/>
          <w:szCs w:val="26"/>
        </w:rPr>
        <w:t>высшее</w:t>
      </w:r>
      <w:proofErr w:type="gramEnd"/>
      <w:r>
        <w:rPr>
          <w:sz w:val="26"/>
          <w:szCs w:val="26"/>
        </w:rPr>
        <w:t xml:space="preserve">                               </w:t>
      </w:r>
      <w:r w:rsidRPr="00BD301F">
        <w:rPr>
          <w:sz w:val="26"/>
          <w:szCs w:val="26"/>
        </w:rPr>
        <w:t xml:space="preserve"> – 7 чел.</w:t>
      </w:r>
      <w:r>
        <w:rPr>
          <w:sz w:val="26"/>
          <w:szCs w:val="26"/>
        </w:rPr>
        <w:t>(26 %)</w:t>
      </w:r>
      <w:r w:rsidR="004F4ADD">
        <w:rPr>
          <w:sz w:val="26"/>
          <w:szCs w:val="26"/>
        </w:rPr>
        <w:t>;</w:t>
      </w:r>
    </w:p>
    <w:p w:rsidR="00BD301F" w:rsidRDefault="00BD301F" w:rsidP="009845F6">
      <w:pPr>
        <w:tabs>
          <w:tab w:val="left" w:pos="6885"/>
        </w:tabs>
        <w:rPr>
          <w:sz w:val="26"/>
          <w:szCs w:val="26"/>
        </w:rPr>
      </w:pPr>
      <w:r w:rsidRPr="00BD301F">
        <w:rPr>
          <w:sz w:val="26"/>
          <w:szCs w:val="26"/>
        </w:rPr>
        <w:t xml:space="preserve">- </w:t>
      </w:r>
      <w:proofErr w:type="spellStart"/>
      <w:r w:rsidRPr="00BD301F">
        <w:rPr>
          <w:sz w:val="26"/>
          <w:szCs w:val="26"/>
        </w:rPr>
        <w:t>средне-профессиональное</w:t>
      </w:r>
      <w:proofErr w:type="spellEnd"/>
      <w:r w:rsidRPr="00BD301F">
        <w:rPr>
          <w:sz w:val="26"/>
          <w:szCs w:val="26"/>
        </w:rPr>
        <w:t xml:space="preserve"> – 3 чел.</w:t>
      </w:r>
      <w:r w:rsidR="00F01B68">
        <w:rPr>
          <w:sz w:val="26"/>
          <w:szCs w:val="26"/>
        </w:rPr>
        <w:t>(11 %)</w:t>
      </w:r>
    </w:p>
    <w:p w:rsidR="00F01B68" w:rsidRDefault="00F01B68" w:rsidP="009845F6">
      <w:pPr>
        <w:tabs>
          <w:tab w:val="left" w:pos="6885"/>
        </w:tabs>
        <w:rPr>
          <w:sz w:val="26"/>
          <w:szCs w:val="26"/>
        </w:rPr>
      </w:pPr>
    </w:p>
    <w:p w:rsidR="00BD301F" w:rsidRDefault="00BD301F" w:rsidP="009845F6">
      <w:pPr>
        <w:tabs>
          <w:tab w:val="left" w:pos="6885"/>
        </w:tabs>
        <w:rPr>
          <w:b/>
          <w:sz w:val="26"/>
          <w:szCs w:val="26"/>
        </w:rPr>
      </w:pPr>
      <w:r w:rsidRPr="00BD301F">
        <w:rPr>
          <w:b/>
          <w:sz w:val="26"/>
          <w:szCs w:val="26"/>
        </w:rPr>
        <w:t xml:space="preserve">      Стаж работы из численности  штатных работников:</w:t>
      </w:r>
    </w:p>
    <w:p w:rsidR="00BD301F" w:rsidRPr="004F4ADD" w:rsidRDefault="00BD301F" w:rsidP="009845F6">
      <w:pPr>
        <w:tabs>
          <w:tab w:val="left" w:pos="6885"/>
        </w:tabs>
        <w:rPr>
          <w:sz w:val="26"/>
          <w:szCs w:val="26"/>
        </w:rPr>
      </w:pPr>
      <w:r w:rsidRPr="004F4ADD">
        <w:rPr>
          <w:sz w:val="26"/>
          <w:szCs w:val="26"/>
        </w:rPr>
        <w:t>- от 3 до 6 лет</w:t>
      </w:r>
      <w:r w:rsidR="004F4ADD">
        <w:rPr>
          <w:sz w:val="26"/>
          <w:szCs w:val="26"/>
        </w:rPr>
        <w:t xml:space="preserve"> – 4 чел.   (9 %);</w:t>
      </w:r>
    </w:p>
    <w:p w:rsidR="00BD301F" w:rsidRPr="004F4ADD" w:rsidRDefault="00BD301F" w:rsidP="009845F6">
      <w:pPr>
        <w:tabs>
          <w:tab w:val="left" w:pos="6885"/>
        </w:tabs>
        <w:rPr>
          <w:sz w:val="26"/>
          <w:szCs w:val="26"/>
        </w:rPr>
      </w:pPr>
      <w:r w:rsidRPr="004F4ADD">
        <w:rPr>
          <w:sz w:val="26"/>
          <w:szCs w:val="26"/>
        </w:rPr>
        <w:t>-от 6 до 10 лет</w:t>
      </w:r>
      <w:r w:rsidR="004F4ADD">
        <w:rPr>
          <w:sz w:val="26"/>
          <w:szCs w:val="26"/>
        </w:rPr>
        <w:t xml:space="preserve"> – 1 чел.  (2 %);</w:t>
      </w:r>
    </w:p>
    <w:p w:rsidR="004F4ADD" w:rsidRDefault="00BD301F" w:rsidP="009845F6">
      <w:pPr>
        <w:tabs>
          <w:tab w:val="left" w:pos="6885"/>
        </w:tabs>
        <w:rPr>
          <w:sz w:val="26"/>
          <w:szCs w:val="26"/>
        </w:rPr>
      </w:pPr>
      <w:r w:rsidRPr="004F4ADD">
        <w:rPr>
          <w:sz w:val="26"/>
          <w:szCs w:val="26"/>
        </w:rPr>
        <w:t>- свыше 10 лет</w:t>
      </w:r>
      <w:r w:rsidR="004F4ADD">
        <w:rPr>
          <w:sz w:val="26"/>
          <w:szCs w:val="26"/>
        </w:rPr>
        <w:t xml:space="preserve"> – 37 чел.(84 %)</w:t>
      </w:r>
    </w:p>
    <w:p w:rsidR="00F01B68" w:rsidRPr="004F4ADD" w:rsidRDefault="00F01B68" w:rsidP="009845F6">
      <w:pPr>
        <w:tabs>
          <w:tab w:val="left" w:pos="6885"/>
        </w:tabs>
        <w:rPr>
          <w:sz w:val="26"/>
          <w:szCs w:val="26"/>
        </w:rPr>
      </w:pPr>
    </w:p>
    <w:p w:rsidR="005F2CCF" w:rsidRPr="004F4ADD" w:rsidRDefault="004F4ADD" w:rsidP="00BF334A">
      <w:pPr>
        <w:pStyle w:val="a9"/>
        <w:ind w:left="0"/>
        <w:jc w:val="both"/>
        <w:rPr>
          <w:b/>
          <w:sz w:val="26"/>
          <w:szCs w:val="26"/>
        </w:rPr>
      </w:pPr>
      <w:r w:rsidRPr="004F4ADD">
        <w:rPr>
          <w:b/>
          <w:sz w:val="26"/>
          <w:szCs w:val="26"/>
        </w:rPr>
        <w:t xml:space="preserve">      Возраст из числа штатных работников:</w:t>
      </w:r>
    </w:p>
    <w:p w:rsidR="004F4ADD" w:rsidRPr="004F4ADD" w:rsidRDefault="004F4ADD" w:rsidP="00BF334A">
      <w:pPr>
        <w:pStyle w:val="a9"/>
        <w:ind w:left="0"/>
        <w:jc w:val="both"/>
        <w:rPr>
          <w:sz w:val="26"/>
          <w:szCs w:val="26"/>
        </w:rPr>
      </w:pPr>
      <w:r w:rsidRPr="004F4ADD">
        <w:rPr>
          <w:sz w:val="26"/>
          <w:szCs w:val="26"/>
        </w:rPr>
        <w:t>До 30 лет</w:t>
      </w:r>
      <w:r>
        <w:rPr>
          <w:sz w:val="26"/>
          <w:szCs w:val="26"/>
        </w:rPr>
        <w:t xml:space="preserve">            </w:t>
      </w:r>
      <w:r w:rsidRPr="004F4ADD">
        <w:rPr>
          <w:sz w:val="26"/>
          <w:szCs w:val="26"/>
        </w:rPr>
        <w:t xml:space="preserve"> – 7 чел.</w:t>
      </w:r>
      <w:r>
        <w:rPr>
          <w:sz w:val="26"/>
          <w:szCs w:val="26"/>
        </w:rPr>
        <w:t xml:space="preserve"> (16 %);</w:t>
      </w:r>
    </w:p>
    <w:p w:rsidR="00D2061C" w:rsidRPr="004F4ADD" w:rsidRDefault="004F4ADD" w:rsidP="00BF334A">
      <w:pPr>
        <w:pStyle w:val="a9"/>
        <w:ind w:left="0"/>
        <w:jc w:val="both"/>
        <w:rPr>
          <w:sz w:val="26"/>
          <w:szCs w:val="26"/>
        </w:rPr>
      </w:pPr>
      <w:r w:rsidRPr="004F4ADD">
        <w:rPr>
          <w:sz w:val="26"/>
          <w:szCs w:val="26"/>
        </w:rPr>
        <w:t>От 30 до 55 л6т – 20 чел.</w:t>
      </w:r>
      <w:r>
        <w:rPr>
          <w:sz w:val="26"/>
          <w:szCs w:val="26"/>
        </w:rPr>
        <w:t xml:space="preserve"> (45 %);</w:t>
      </w:r>
    </w:p>
    <w:p w:rsidR="004F4ADD" w:rsidRDefault="004F4ADD" w:rsidP="00BF334A">
      <w:pPr>
        <w:pStyle w:val="a9"/>
        <w:ind w:left="0"/>
        <w:jc w:val="both"/>
        <w:rPr>
          <w:sz w:val="26"/>
          <w:szCs w:val="26"/>
        </w:rPr>
      </w:pPr>
      <w:r w:rsidRPr="004F4ADD">
        <w:rPr>
          <w:sz w:val="26"/>
          <w:szCs w:val="26"/>
        </w:rPr>
        <w:t>55 лет и старше – 17 чел.</w:t>
      </w:r>
      <w:r>
        <w:rPr>
          <w:sz w:val="26"/>
          <w:szCs w:val="26"/>
        </w:rPr>
        <w:t xml:space="preserve"> (39 %)</w:t>
      </w:r>
    </w:p>
    <w:p w:rsidR="00D2061C" w:rsidRPr="004F4ADD" w:rsidRDefault="00D2061C" w:rsidP="00BF334A">
      <w:pPr>
        <w:pStyle w:val="a9"/>
        <w:ind w:left="0"/>
        <w:jc w:val="both"/>
        <w:rPr>
          <w:sz w:val="26"/>
          <w:szCs w:val="26"/>
        </w:rPr>
      </w:pPr>
    </w:p>
    <w:p w:rsidR="00D2061C" w:rsidRPr="00D2061C" w:rsidRDefault="00BD301F" w:rsidP="00D2061C">
      <w:pPr>
        <w:spacing w:after="200" w:line="276" w:lineRule="auto"/>
        <w:contextualSpacing/>
        <w:rPr>
          <w:rFonts w:eastAsiaTheme="minorHAnsi"/>
          <w:b/>
          <w:sz w:val="26"/>
          <w:szCs w:val="26"/>
          <w:lang w:eastAsia="en-US"/>
        </w:rPr>
      </w:pPr>
      <w:r w:rsidRPr="00D2061C">
        <w:rPr>
          <w:b/>
          <w:sz w:val="26"/>
          <w:szCs w:val="26"/>
        </w:rPr>
        <w:lastRenderedPageBreak/>
        <w:t xml:space="preserve">   </w:t>
      </w:r>
      <w:r w:rsidR="00D2061C" w:rsidRPr="00D2061C">
        <w:rPr>
          <w:b/>
          <w:sz w:val="26"/>
          <w:szCs w:val="26"/>
        </w:rPr>
        <w:t xml:space="preserve">2). </w:t>
      </w:r>
      <w:r w:rsidR="00D2061C" w:rsidRPr="00D2061C">
        <w:rPr>
          <w:rFonts w:eastAsiaTheme="minorHAnsi"/>
          <w:b/>
          <w:sz w:val="26"/>
          <w:szCs w:val="26"/>
          <w:lang w:eastAsia="en-US"/>
        </w:rPr>
        <w:t>Повышение квалификации творческих работников учреждения:</w:t>
      </w:r>
    </w:p>
    <w:p w:rsidR="00D2061C" w:rsidRDefault="00D2061C" w:rsidP="00D2061C">
      <w:pPr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D2061C">
        <w:rPr>
          <w:rFonts w:eastAsia="Calibri"/>
          <w:b/>
          <w:sz w:val="26"/>
          <w:szCs w:val="26"/>
          <w:lang w:eastAsia="en-US"/>
        </w:rPr>
        <w:t>Посещение методических дней</w:t>
      </w:r>
      <w:r>
        <w:rPr>
          <w:rFonts w:eastAsia="Calibri"/>
          <w:b/>
          <w:sz w:val="26"/>
          <w:szCs w:val="26"/>
          <w:lang w:eastAsia="en-US"/>
        </w:rPr>
        <w:t xml:space="preserve"> – 2</w:t>
      </w:r>
      <w:r>
        <w:rPr>
          <w:rFonts w:eastAsia="Calibri"/>
          <w:sz w:val="26"/>
          <w:szCs w:val="26"/>
          <w:lang w:eastAsia="en-US"/>
        </w:rPr>
        <w:t xml:space="preserve"> (организатор Челябинский государственный центр народного творчества);</w:t>
      </w:r>
    </w:p>
    <w:p w:rsidR="00D2061C" w:rsidRPr="00D2061C" w:rsidRDefault="00D2061C" w:rsidP="00D2061C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</w:t>
      </w:r>
      <w:r w:rsidRPr="00D2061C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Каслинский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санаторий</w:t>
      </w:r>
      <w:r w:rsidRPr="00D2061C">
        <w:rPr>
          <w:rFonts w:eastAsia="Calibri"/>
          <w:sz w:val="26"/>
          <w:szCs w:val="26"/>
          <w:lang w:eastAsia="en-US"/>
        </w:rPr>
        <w:t xml:space="preserve"> на оз. </w:t>
      </w:r>
      <w:proofErr w:type="spellStart"/>
      <w:r w:rsidRPr="00D2061C">
        <w:rPr>
          <w:rFonts w:eastAsia="Calibri"/>
          <w:sz w:val="26"/>
          <w:szCs w:val="26"/>
          <w:lang w:eastAsia="en-US"/>
        </w:rPr>
        <w:t>Сунгуль</w:t>
      </w:r>
      <w:proofErr w:type="spellEnd"/>
      <w:r w:rsidRPr="00D2061C">
        <w:rPr>
          <w:rFonts w:eastAsia="Calibri"/>
          <w:sz w:val="26"/>
          <w:szCs w:val="26"/>
          <w:lang w:eastAsia="en-US"/>
        </w:rPr>
        <w:t>:</w:t>
      </w:r>
    </w:p>
    <w:p w:rsidR="00D2061C" w:rsidRPr="00D2061C" w:rsidRDefault="00D2061C" w:rsidP="00D2061C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Pr="00D2061C">
        <w:rPr>
          <w:rFonts w:eastAsia="Calibri"/>
          <w:sz w:val="26"/>
          <w:szCs w:val="26"/>
          <w:lang w:eastAsia="en-US"/>
        </w:rPr>
        <w:t>- 26  февраля на тему  «Круглый стол, практикум «Результаты  деятельности клубных учреждений Челябинской области  в 2013 году и перспективные задачи на -2014 г.»;</w:t>
      </w:r>
    </w:p>
    <w:p w:rsidR="00D2061C" w:rsidRDefault="00D2061C" w:rsidP="00D2061C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- 27</w:t>
      </w:r>
      <w:r w:rsidR="00AE3F55">
        <w:rPr>
          <w:rFonts w:eastAsia="Calibri"/>
          <w:sz w:val="26"/>
          <w:szCs w:val="26"/>
          <w:lang w:eastAsia="en-US"/>
        </w:rPr>
        <w:t xml:space="preserve"> </w:t>
      </w:r>
      <w:r w:rsidRPr="00D2061C">
        <w:rPr>
          <w:rFonts w:eastAsia="Calibri"/>
          <w:sz w:val="26"/>
          <w:szCs w:val="26"/>
          <w:lang w:eastAsia="en-US"/>
        </w:rPr>
        <w:t>февраля</w:t>
      </w:r>
      <w:r w:rsidRPr="00D2061C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D2061C">
        <w:rPr>
          <w:rFonts w:eastAsia="Calibri"/>
          <w:sz w:val="26"/>
          <w:szCs w:val="26"/>
          <w:lang w:eastAsia="en-US"/>
        </w:rPr>
        <w:t xml:space="preserve">семинар – практикум «XXII Всероссийский </w:t>
      </w:r>
      <w:proofErr w:type="spellStart"/>
      <w:r w:rsidRPr="00D2061C">
        <w:rPr>
          <w:rFonts w:eastAsia="Calibri"/>
          <w:sz w:val="26"/>
          <w:szCs w:val="26"/>
          <w:lang w:eastAsia="en-US"/>
        </w:rPr>
        <w:t>Бажовский</w:t>
      </w:r>
      <w:proofErr w:type="spellEnd"/>
      <w:r w:rsidRPr="00D2061C">
        <w:rPr>
          <w:rFonts w:eastAsia="Calibri"/>
          <w:sz w:val="26"/>
          <w:szCs w:val="26"/>
          <w:lang w:eastAsia="en-US"/>
        </w:rPr>
        <w:t xml:space="preserve"> фестиваль народного творчества, как фактор в деле сохранения нематериального культурного наследия».</w:t>
      </w:r>
    </w:p>
    <w:p w:rsidR="00D2061C" w:rsidRPr="00D2061C" w:rsidRDefault="00D2061C" w:rsidP="00D2061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2). ОГБУК «ЧГЦНТ - </w:t>
      </w:r>
      <w:r w:rsidR="00AE3F55">
        <w:rPr>
          <w:rFonts w:eastAsia="Calibri"/>
          <w:sz w:val="26"/>
          <w:szCs w:val="26"/>
          <w:lang w:eastAsia="en-US"/>
        </w:rPr>
        <w:t>18 декабря 2014 г</w:t>
      </w:r>
      <w:r>
        <w:rPr>
          <w:rFonts w:eastAsia="Calibri"/>
          <w:sz w:val="26"/>
          <w:szCs w:val="26"/>
          <w:lang w:eastAsia="en-US"/>
        </w:rPr>
        <w:t>.:</w:t>
      </w:r>
    </w:p>
    <w:p w:rsidR="00D2061C" w:rsidRPr="00D2061C" w:rsidRDefault="00D2061C" w:rsidP="00D2061C">
      <w:pPr>
        <w:ind w:left="360"/>
        <w:jc w:val="both"/>
        <w:rPr>
          <w:sz w:val="26"/>
          <w:szCs w:val="26"/>
        </w:rPr>
      </w:pPr>
      <w:r w:rsidRPr="00D2061C">
        <w:rPr>
          <w:sz w:val="26"/>
          <w:szCs w:val="26"/>
        </w:rPr>
        <w:t xml:space="preserve">-Подведение итогов народного конкурса «Марафон талантов». Рекомендации </w:t>
      </w:r>
      <w:r w:rsidR="00AE3F55">
        <w:rPr>
          <w:sz w:val="26"/>
          <w:szCs w:val="26"/>
        </w:rPr>
        <w:t xml:space="preserve">                            </w:t>
      </w:r>
      <w:r w:rsidRPr="00D2061C">
        <w:rPr>
          <w:sz w:val="26"/>
          <w:szCs w:val="26"/>
        </w:rPr>
        <w:t xml:space="preserve">по проведению </w:t>
      </w:r>
      <w:r w:rsidR="00AE3F55">
        <w:rPr>
          <w:sz w:val="26"/>
          <w:szCs w:val="26"/>
        </w:rPr>
        <w:t>«Марафона талантов» в 2015 году;</w:t>
      </w:r>
    </w:p>
    <w:p w:rsidR="00D2061C" w:rsidRPr="00D2061C" w:rsidRDefault="00D2061C" w:rsidP="00D2061C">
      <w:pPr>
        <w:ind w:left="360"/>
        <w:jc w:val="both"/>
        <w:rPr>
          <w:sz w:val="26"/>
          <w:szCs w:val="26"/>
        </w:rPr>
      </w:pPr>
      <w:r w:rsidRPr="00D2061C">
        <w:rPr>
          <w:sz w:val="26"/>
          <w:szCs w:val="26"/>
        </w:rPr>
        <w:t>-План об</w:t>
      </w:r>
      <w:r w:rsidR="00AE3F55">
        <w:rPr>
          <w:sz w:val="26"/>
          <w:szCs w:val="26"/>
        </w:rPr>
        <w:t>ластных мероприятий на 2015 год;</w:t>
      </w:r>
    </w:p>
    <w:p w:rsidR="00D2061C" w:rsidRPr="00D2061C" w:rsidRDefault="00D2061C" w:rsidP="00D2061C">
      <w:pPr>
        <w:ind w:left="360"/>
        <w:jc w:val="both"/>
        <w:rPr>
          <w:sz w:val="26"/>
          <w:szCs w:val="26"/>
        </w:rPr>
      </w:pPr>
      <w:r w:rsidRPr="00D2061C">
        <w:rPr>
          <w:sz w:val="26"/>
          <w:szCs w:val="26"/>
        </w:rPr>
        <w:t xml:space="preserve">-Особенности проведения Всероссийского </w:t>
      </w:r>
      <w:proofErr w:type="spellStart"/>
      <w:r w:rsidRPr="00D2061C">
        <w:rPr>
          <w:sz w:val="26"/>
          <w:szCs w:val="26"/>
        </w:rPr>
        <w:t>Бажовского</w:t>
      </w:r>
      <w:proofErr w:type="spellEnd"/>
      <w:r w:rsidRPr="00D2061C">
        <w:rPr>
          <w:sz w:val="26"/>
          <w:szCs w:val="26"/>
        </w:rPr>
        <w:t xml:space="preserve"> фести</w:t>
      </w:r>
      <w:r w:rsidR="00AE3F55">
        <w:rPr>
          <w:sz w:val="26"/>
          <w:szCs w:val="26"/>
        </w:rPr>
        <w:t>валя народного творчества-2015»;</w:t>
      </w:r>
    </w:p>
    <w:p w:rsidR="00D2061C" w:rsidRPr="00D2061C" w:rsidRDefault="00D2061C" w:rsidP="00A6792F">
      <w:pPr>
        <w:ind w:left="360"/>
        <w:jc w:val="both"/>
        <w:rPr>
          <w:sz w:val="26"/>
          <w:szCs w:val="26"/>
        </w:rPr>
      </w:pPr>
      <w:r w:rsidRPr="00D2061C">
        <w:rPr>
          <w:sz w:val="26"/>
          <w:szCs w:val="26"/>
        </w:rPr>
        <w:t>-Консул</w:t>
      </w:r>
      <w:r w:rsidR="00AE3F55">
        <w:rPr>
          <w:sz w:val="26"/>
          <w:szCs w:val="26"/>
        </w:rPr>
        <w:t>ьтация по приему стат. отчё</w:t>
      </w:r>
      <w:r w:rsidRPr="00D2061C">
        <w:rPr>
          <w:sz w:val="26"/>
          <w:szCs w:val="26"/>
        </w:rPr>
        <w:t>тов по клубным учреждениям (форма 7-НК)</w:t>
      </w:r>
    </w:p>
    <w:p w:rsidR="00D2061C" w:rsidRPr="00AE3F55" w:rsidRDefault="00AE3F55" w:rsidP="00D2061C">
      <w:pPr>
        <w:ind w:firstLine="567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AE3F55">
        <w:rPr>
          <w:rFonts w:eastAsia="Calibri"/>
          <w:b/>
          <w:sz w:val="26"/>
          <w:szCs w:val="26"/>
          <w:lang w:eastAsia="en-US"/>
        </w:rPr>
        <w:t>Посещение «выездных» семинаров</w:t>
      </w:r>
      <w:r>
        <w:rPr>
          <w:rFonts w:eastAsia="Calibri"/>
          <w:b/>
          <w:sz w:val="26"/>
          <w:szCs w:val="26"/>
          <w:lang w:eastAsia="en-US"/>
        </w:rPr>
        <w:t>, обучение</w:t>
      </w:r>
      <w:r w:rsidRPr="00AE3F55">
        <w:rPr>
          <w:rFonts w:eastAsia="Calibri"/>
          <w:b/>
          <w:sz w:val="26"/>
          <w:szCs w:val="26"/>
          <w:lang w:eastAsia="en-US"/>
        </w:rPr>
        <w:t xml:space="preserve"> – </w:t>
      </w:r>
      <w:r w:rsidR="00A6792F">
        <w:rPr>
          <w:rFonts w:eastAsia="Calibri"/>
          <w:b/>
          <w:sz w:val="26"/>
          <w:szCs w:val="26"/>
          <w:lang w:eastAsia="en-US"/>
        </w:rPr>
        <w:t>6</w:t>
      </w:r>
      <w:r w:rsidRPr="00AE3F55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 (</w:t>
      </w:r>
      <w:r w:rsidR="00A6792F">
        <w:rPr>
          <w:rFonts w:eastAsia="Calibri"/>
          <w:b/>
          <w:sz w:val="26"/>
          <w:szCs w:val="26"/>
          <w:lang w:eastAsia="en-US"/>
        </w:rPr>
        <w:t>8 чел.)</w:t>
      </w:r>
    </w:p>
    <w:p w:rsidR="00D2061C" w:rsidRPr="00D2061C" w:rsidRDefault="00D2061C" w:rsidP="00A6792F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D2061C">
        <w:rPr>
          <w:rFonts w:eastAsia="Calibri"/>
          <w:sz w:val="26"/>
          <w:szCs w:val="26"/>
          <w:lang w:eastAsia="en-US"/>
        </w:rPr>
        <w:t>- Практикум «Игровая романтика. Традиции и новин</w:t>
      </w:r>
      <w:r w:rsidR="00A6792F">
        <w:rPr>
          <w:rFonts w:eastAsia="Calibri"/>
          <w:sz w:val="26"/>
          <w:szCs w:val="26"/>
          <w:lang w:eastAsia="en-US"/>
        </w:rPr>
        <w:t>ки» (</w:t>
      </w:r>
      <w:r w:rsidR="00AE3F55">
        <w:rPr>
          <w:rFonts w:eastAsia="Calibri"/>
          <w:sz w:val="26"/>
          <w:szCs w:val="26"/>
          <w:lang w:eastAsia="en-US"/>
        </w:rPr>
        <w:t>г</w:t>
      </w:r>
      <w:proofErr w:type="gramStart"/>
      <w:r w:rsidR="00AE3F55">
        <w:rPr>
          <w:rFonts w:eastAsia="Calibri"/>
          <w:sz w:val="26"/>
          <w:szCs w:val="26"/>
          <w:lang w:eastAsia="en-US"/>
        </w:rPr>
        <w:t>.Ч</w:t>
      </w:r>
      <w:proofErr w:type="gramEnd"/>
      <w:r w:rsidR="00AE3F55">
        <w:rPr>
          <w:rFonts w:eastAsia="Calibri"/>
          <w:sz w:val="26"/>
          <w:szCs w:val="26"/>
          <w:lang w:eastAsia="en-US"/>
        </w:rPr>
        <w:t>елябинск</w:t>
      </w:r>
      <w:r w:rsidR="00A6792F">
        <w:rPr>
          <w:rFonts w:eastAsia="Calibri"/>
          <w:sz w:val="26"/>
          <w:szCs w:val="26"/>
          <w:lang w:eastAsia="en-US"/>
        </w:rPr>
        <w:t>)</w:t>
      </w:r>
      <w:r w:rsidRPr="00D2061C">
        <w:rPr>
          <w:rFonts w:eastAsia="Calibri"/>
          <w:sz w:val="26"/>
          <w:szCs w:val="26"/>
          <w:lang w:eastAsia="en-US"/>
        </w:rPr>
        <w:t>;</w:t>
      </w:r>
    </w:p>
    <w:p w:rsidR="00D2061C" w:rsidRPr="00D2061C" w:rsidRDefault="00D2061C" w:rsidP="00A6792F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D2061C">
        <w:rPr>
          <w:rFonts w:eastAsia="Calibri"/>
          <w:sz w:val="26"/>
          <w:szCs w:val="26"/>
          <w:lang w:eastAsia="en-US"/>
        </w:rPr>
        <w:t xml:space="preserve">-«Организация и проведение государственных праздников. День Победы» в рамках Школы игровых технологий «Игровая среда» в объеме 8 часов и мастер-класс педагога М.П. </w:t>
      </w:r>
      <w:proofErr w:type="spellStart"/>
      <w:r w:rsidRPr="00D2061C">
        <w:rPr>
          <w:rFonts w:eastAsia="Calibri"/>
          <w:sz w:val="26"/>
          <w:szCs w:val="26"/>
          <w:lang w:eastAsia="en-US"/>
        </w:rPr>
        <w:t>Молодц</w:t>
      </w:r>
      <w:r w:rsidR="00A6792F">
        <w:rPr>
          <w:rFonts w:eastAsia="Calibri"/>
          <w:sz w:val="26"/>
          <w:szCs w:val="26"/>
          <w:lang w:eastAsia="en-US"/>
        </w:rPr>
        <w:t>овой</w:t>
      </w:r>
      <w:proofErr w:type="spellEnd"/>
      <w:r w:rsidR="00A6792F">
        <w:rPr>
          <w:rFonts w:eastAsia="Calibri"/>
          <w:sz w:val="26"/>
          <w:szCs w:val="26"/>
          <w:lang w:eastAsia="en-US"/>
        </w:rPr>
        <w:t xml:space="preserve"> (</w:t>
      </w:r>
      <w:proofErr w:type="spellStart"/>
      <w:r w:rsidR="00A6792F">
        <w:rPr>
          <w:rFonts w:eastAsia="Calibri"/>
          <w:sz w:val="26"/>
          <w:szCs w:val="26"/>
          <w:lang w:eastAsia="en-US"/>
        </w:rPr>
        <w:t>г</w:t>
      </w:r>
      <w:proofErr w:type="gramStart"/>
      <w:r w:rsidR="00A6792F">
        <w:rPr>
          <w:rFonts w:eastAsia="Calibri"/>
          <w:sz w:val="26"/>
          <w:szCs w:val="26"/>
          <w:lang w:eastAsia="en-US"/>
        </w:rPr>
        <w:t>.Т</w:t>
      </w:r>
      <w:proofErr w:type="gramEnd"/>
      <w:r w:rsidR="00A6792F">
        <w:rPr>
          <w:rFonts w:eastAsia="Calibri"/>
          <w:sz w:val="26"/>
          <w:szCs w:val="26"/>
          <w:lang w:eastAsia="en-US"/>
        </w:rPr>
        <w:t>олятти</w:t>
      </w:r>
      <w:proofErr w:type="spellEnd"/>
      <w:r w:rsidR="00A6792F">
        <w:rPr>
          <w:rFonts w:eastAsia="Calibri"/>
          <w:sz w:val="26"/>
          <w:szCs w:val="26"/>
          <w:lang w:eastAsia="en-US"/>
        </w:rPr>
        <w:t>) (</w:t>
      </w:r>
      <w:r w:rsidRPr="00D2061C">
        <w:rPr>
          <w:rFonts w:eastAsia="Calibri"/>
          <w:sz w:val="26"/>
          <w:szCs w:val="26"/>
          <w:lang w:eastAsia="en-US"/>
        </w:rPr>
        <w:t>г.Челябинск</w:t>
      </w:r>
      <w:r w:rsidR="00A6792F">
        <w:rPr>
          <w:rFonts w:eastAsia="Calibri"/>
          <w:sz w:val="26"/>
          <w:szCs w:val="26"/>
          <w:lang w:eastAsia="en-US"/>
        </w:rPr>
        <w:t>)</w:t>
      </w:r>
      <w:r w:rsidRPr="00D2061C">
        <w:rPr>
          <w:rFonts w:eastAsia="Calibri"/>
          <w:sz w:val="26"/>
          <w:szCs w:val="26"/>
          <w:lang w:eastAsia="en-US"/>
        </w:rPr>
        <w:t>;</w:t>
      </w:r>
    </w:p>
    <w:p w:rsidR="00D2061C" w:rsidRPr="00D2061C" w:rsidRDefault="00AE3F55" w:rsidP="00A6792F">
      <w:pPr>
        <w:contextualSpacing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-</w:t>
      </w:r>
      <w:r w:rsidR="00D2061C" w:rsidRPr="00D2061C">
        <w:rPr>
          <w:rFonts w:eastAsia="Calibri"/>
          <w:sz w:val="26"/>
          <w:szCs w:val="26"/>
          <w:lang w:val="en-US" w:eastAsia="en-US"/>
        </w:rPr>
        <w:t>VIII</w:t>
      </w:r>
      <w:r w:rsidR="00D2061C" w:rsidRPr="00D2061C">
        <w:rPr>
          <w:rFonts w:eastAsia="Calibri"/>
          <w:sz w:val="26"/>
          <w:szCs w:val="26"/>
          <w:lang w:eastAsia="en-US"/>
        </w:rPr>
        <w:t xml:space="preserve"> внеочередной Курултай башкир Че</w:t>
      </w:r>
      <w:r w:rsidR="00A6792F">
        <w:rPr>
          <w:rFonts w:eastAsia="Calibri"/>
          <w:sz w:val="26"/>
          <w:szCs w:val="26"/>
          <w:lang w:eastAsia="en-US"/>
        </w:rPr>
        <w:t>лябинской области</w:t>
      </w:r>
      <w:r w:rsidR="00D2061C" w:rsidRPr="00D2061C">
        <w:rPr>
          <w:rFonts w:eastAsia="Calibri"/>
          <w:sz w:val="26"/>
          <w:szCs w:val="26"/>
          <w:lang w:eastAsia="en-US"/>
        </w:rPr>
        <w:t xml:space="preserve"> </w:t>
      </w:r>
      <w:r w:rsidR="00A6792F">
        <w:rPr>
          <w:rFonts w:eastAsia="Calibri"/>
          <w:sz w:val="26"/>
          <w:szCs w:val="26"/>
          <w:lang w:eastAsia="en-US"/>
        </w:rPr>
        <w:t>(</w:t>
      </w:r>
      <w:r w:rsidR="00D2061C" w:rsidRPr="00D2061C">
        <w:rPr>
          <w:rFonts w:eastAsia="Calibri"/>
          <w:sz w:val="26"/>
          <w:szCs w:val="26"/>
          <w:lang w:eastAsia="en-US"/>
        </w:rPr>
        <w:t>г</w:t>
      </w:r>
      <w:proofErr w:type="gramStart"/>
      <w:r w:rsidR="00D2061C" w:rsidRPr="00D2061C">
        <w:rPr>
          <w:rFonts w:eastAsia="Calibri"/>
          <w:sz w:val="26"/>
          <w:szCs w:val="26"/>
          <w:lang w:eastAsia="en-US"/>
        </w:rPr>
        <w:t>.Ч</w:t>
      </w:r>
      <w:proofErr w:type="gramEnd"/>
      <w:r w:rsidR="00D2061C" w:rsidRPr="00D2061C">
        <w:rPr>
          <w:rFonts w:eastAsia="Calibri"/>
          <w:sz w:val="26"/>
          <w:szCs w:val="26"/>
          <w:lang w:eastAsia="en-US"/>
        </w:rPr>
        <w:t>елябинск</w:t>
      </w:r>
      <w:r w:rsidR="00A6792F">
        <w:rPr>
          <w:rFonts w:eastAsia="Calibri"/>
          <w:sz w:val="26"/>
          <w:szCs w:val="26"/>
          <w:lang w:eastAsia="en-US"/>
        </w:rPr>
        <w:t>)</w:t>
      </w:r>
      <w:r w:rsidR="00D2061C" w:rsidRPr="00D2061C">
        <w:rPr>
          <w:rFonts w:eastAsia="Calibri"/>
          <w:sz w:val="26"/>
          <w:szCs w:val="26"/>
          <w:lang w:eastAsia="en-US"/>
        </w:rPr>
        <w:t>;</w:t>
      </w:r>
    </w:p>
    <w:p w:rsidR="00D2061C" w:rsidRPr="00D2061C" w:rsidRDefault="00A6792F" w:rsidP="00A6792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2061C" w:rsidRPr="00D2061C">
        <w:rPr>
          <w:color w:val="000000"/>
          <w:sz w:val="26"/>
          <w:szCs w:val="26"/>
        </w:rPr>
        <w:t xml:space="preserve"> </w:t>
      </w:r>
      <w:r w:rsidR="00AE3F55">
        <w:rPr>
          <w:color w:val="000000"/>
          <w:sz w:val="26"/>
          <w:szCs w:val="26"/>
        </w:rPr>
        <w:t>Мастер-класс</w:t>
      </w:r>
      <w:r w:rsidR="00D2061C" w:rsidRPr="00D2061C">
        <w:rPr>
          <w:color w:val="000000"/>
          <w:sz w:val="26"/>
          <w:szCs w:val="26"/>
        </w:rPr>
        <w:t xml:space="preserve"> «Сибирская певческая традиция: стилистика и особенности освоения» в объеме 8 ч</w:t>
      </w:r>
      <w:r>
        <w:rPr>
          <w:color w:val="000000"/>
          <w:sz w:val="26"/>
          <w:szCs w:val="26"/>
        </w:rPr>
        <w:t>ас., Е.Я.Аркина (</w:t>
      </w:r>
      <w:r w:rsidR="00D2061C" w:rsidRPr="00D2061C">
        <w:rPr>
          <w:color w:val="000000"/>
          <w:sz w:val="26"/>
          <w:szCs w:val="26"/>
        </w:rPr>
        <w:t>г</w:t>
      </w:r>
      <w:proofErr w:type="gramStart"/>
      <w:r w:rsidR="00D2061C" w:rsidRPr="00D2061C">
        <w:rPr>
          <w:color w:val="000000"/>
          <w:sz w:val="26"/>
          <w:szCs w:val="26"/>
        </w:rPr>
        <w:t>.М</w:t>
      </w:r>
      <w:proofErr w:type="gramEnd"/>
      <w:r w:rsidR="00D2061C" w:rsidRPr="00D2061C">
        <w:rPr>
          <w:color w:val="000000"/>
          <w:sz w:val="26"/>
          <w:szCs w:val="26"/>
        </w:rPr>
        <w:t>иасс</w:t>
      </w:r>
      <w:r>
        <w:rPr>
          <w:color w:val="000000"/>
          <w:sz w:val="26"/>
          <w:szCs w:val="26"/>
        </w:rPr>
        <w:t>)</w:t>
      </w:r>
      <w:r w:rsidR="00D2061C" w:rsidRPr="00D2061C">
        <w:rPr>
          <w:color w:val="000000"/>
          <w:sz w:val="26"/>
          <w:szCs w:val="26"/>
        </w:rPr>
        <w:t>;</w:t>
      </w:r>
    </w:p>
    <w:p w:rsidR="00D2061C" w:rsidRDefault="00AE3F55" w:rsidP="00A6792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2061C" w:rsidRPr="00D2061C">
        <w:rPr>
          <w:color w:val="000000"/>
          <w:sz w:val="26"/>
          <w:szCs w:val="26"/>
        </w:rPr>
        <w:t xml:space="preserve">краткосрочные курсы повышения квалификации на </w:t>
      </w:r>
      <w:r w:rsidR="00D2061C" w:rsidRPr="00D2061C">
        <w:rPr>
          <w:color w:val="000000"/>
          <w:sz w:val="26"/>
          <w:szCs w:val="26"/>
          <w:lang w:val="en-US"/>
        </w:rPr>
        <w:t>III</w:t>
      </w:r>
      <w:r w:rsidR="00D2061C" w:rsidRPr="00D2061C">
        <w:rPr>
          <w:color w:val="000000"/>
          <w:sz w:val="26"/>
          <w:szCs w:val="26"/>
        </w:rPr>
        <w:t xml:space="preserve"> Всероссийском семинаре-практикуме для руководителей хореографических колл</w:t>
      </w:r>
      <w:r w:rsidR="00A6792F">
        <w:rPr>
          <w:color w:val="000000"/>
          <w:sz w:val="26"/>
          <w:szCs w:val="26"/>
        </w:rPr>
        <w:t>ективов , 72 часа (г</w:t>
      </w:r>
      <w:proofErr w:type="gramStart"/>
      <w:r w:rsidR="00A6792F">
        <w:rPr>
          <w:color w:val="000000"/>
          <w:sz w:val="26"/>
          <w:szCs w:val="26"/>
        </w:rPr>
        <w:t>.М</w:t>
      </w:r>
      <w:proofErr w:type="gramEnd"/>
      <w:r w:rsidR="00A6792F">
        <w:rPr>
          <w:color w:val="000000"/>
          <w:sz w:val="26"/>
          <w:szCs w:val="26"/>
        </w:rPr>
        <w:t>осква)</w:t>
      </w:r>
      <w:r w:rsidR="00D2061C" w:rsidRPr="00D2061C">
        <w:rPr>
          <w:color w:val="000000"/>
          <w:sz w:val="26"/>
          <w:szCs w:val="26"/>
        </w:rPr>
        <w:t>;</w:t>
      </w:r>
    </w:p>
    <w:p w:rsidR="00A6792F" w:rsidRDefault="00AE3F55" w:rsidP="00AE3F55">
      <w:pPr>
        <w:spacing w:after="200" w:line="276" w:lineRule="auto"/>
        <w:contextualSpacing/>
        <w:rPr>
          <w:rFonts w:eastAsiaTheme="minorHAnsi"/>
          <w:sz w:val="26"/>
          <w:szCs w:val="26"/>
          <w:lang w:eastAsia="en-US"/>
        </w:rPr>
      </w:pPr>
      <w:r w:rsidRPr="00D2061C">
        <w:rPr>
          <w:rFonts w:eastAsiaTheme="minorHAnsi"/>
          <w:sz w:val="26"/>
          <w:szCs w:val="26"/>
          <w:lang w:eastAsia="en-US"/>
        </w:rPr>
        <w:t>- областной семинар для руководителей самодеятельных театральных коллективов, театров малых форм и коллективов художественного слова по теме «Спектакль от и</w:t>
      </w:r>
      <w:r w:rsidR="00A6792F">
        <w:rPr>
          <w:rFonts w:eastAsiaTheme="minorHAnsi"/>
          <w:sz w:val="26"/>
          <w:szCs w:val="26"/>
          <w:lang w:eastAsia="en-US"/>
        </w:rPr>
        <w:t xml:space="preserve">деи до воплощения», </w:t>
      </w:r>
      <w:r w:rsidRPr="00D2061C">
        <w:rPr>
          <w:rFonts w:eastAsiaTheme="minorHAnsi"/>
          <w:sz w:val="26"/>
          <w:szCs w:val="26"/>
          <w:lang w:eastAsia="en-US"/>
        </w:rPr>
        <w:t>36 час</w:t>
      </w:r>
      <w:r w:rsidR="00A6792F">
        <w:rPr>
          <w:rFonts w:eastAsiaTheme="minorHAnsi"/>
          <w:sz w:val="26"/>
          <w:szCs w:val="26"/>
          <w:lang w:eastAsia="en-US"/>
        </w:rPr>
        <w:t>ов  (г</w:t>
      </w:r>
      <w:proofErr w:type="gramStart"/>
      <w:r w:rsidR="00A6792F">
        <w:rPr>
          <w:rFonts w:eastAsiaTheme="minorHAnsi"/>
          <w:sz w:val="26"/>
          <w:szCs w:val="26"/>
          <w:lang w:eastAsia="en-US"/>
        </w:rPr>
        <w:t>.Ч</w:t>
      </w:r>
      <w:proofErr w:type="gramEnd"/>
      <w:r w:rsidR="00A6792F">
        <w:rPr>
          <w:rFonts w:eastAsiaTheme="minorHAnsi"/>
          <w:sz w:val="26"/>
          <w:szCs w:val="26"/>
          <w:lang w:eastAsia="en-US"/>
        </w:rPr>
        <w:t>елябинск)</w:t>
      </w:r>
    </w:p>
    <w:p w:rsidR="00A6792F" w:rsidRDefault="00A6792F" w:rsidP="00AE3F55">
      <w:pPr>
        <w:spacing w:after="200" w:line="276" w:lineRule="auto"/>
        <w:contextualSpacing/>
        <w:rPr>
          <w:rFonts w:eastAsiaTheme="minorHAnsi"/>
          <w:b/>
          <w:sz w:val="26"/>
          <w:szCs w:val="26"/>
          <w:lang w:eastAsia="en-US"/>
        </w:rPr>
      </w:pPr>
      <w:r w:rsidRPr="00A6792F">
        <w:rPr>
          <w:rFonts w:eastAsiaTheme="minorHAnsi"/>
          <w:b/>
          <w:sz w:val="26"/>
          <w:szCs w:val="26"/>
          <w:lang w:eastAsia="en-US"/>
        </w:rPr>
        <w:t>Проведение совещаний при директоре – 12</w:t>
      </w:r>
    </w:p>
    <w:p w:rsidR="00BD301F" w:rsidRDefault="00A6792F" w:rsidP="00E6050A">
      <w:pPr>
        <w:spacing w:after="200" w:line="276" w:lineRule="auto"/>
        <w:contextualSpacing/>
        <w:rPr>
          <w:rFonts w:eastAsiaTheme="minorHAnsi"/>
          <w:b/>
          <w:sz w:val="26"/>
          <w:szCs w:val="26"/>
          <w:lang w:eastAsia="en-US"/>
        </w:rPr>
      </w:pPr>
      <w:r w:rsidRPr="00A6792F">
        <w:rPr>
          <w:rFonts w:eastAsiaTheme="minorHAnsi"/>
          <w:b/>
          <w:sz w:val="26"/>
          <w:szCs w:val="26"/>
          <w:lang w:eastAsia="en-US"/>
        </w:rPr>
        <w:t xml:space="preserve">Организация мастер классов с деятелями культуры и искусства ЧГЦНТ, ЧГАКИ </w:t>
      </w:r>
      <w:r w:rsidR="00E6050A">
        <w:rPr>
          <w:rFonts w:eastAsiaTheme="minorHAnsi"/>
          <w:b/>
          <w:sz w:val="26"/>
          <w:szCs w:val="26"/>
          <w:lang w:eastAsia="en-US"/>
        </w:rPr>
        <w:t>–</w:t>
      </w:r>
      <w:r w:rsidRPr="00A6792F">
        <w:rPr>
          <w:rFonts w:eastAsiaTheme="minorHAnsi"/>
          <w:b/>
          <w:sz w:val="26"/>
          <w:szCs w:val="26"/>
          <w:lang w:eastAsia="en-US"/>
        </w:rPr>
        <w:t xml:space="preserve"> 3</w:t>
      </w:r>
    </w:p>
    <w:p w:rsidR="00E6050A" w:rsidRPr="00E6050A" w:rsidRDefault="00E6050A" w:rsidP="00E6050A">
      <w:pPr>
        <w:spacing w:after="200" w:line="276" w:lineRule="auto"/>
        <w:contextualSpacing/>
        <w:rPr>
          <w:rFonts w:eastAsiaTheme="minorHAnsi"/>
          <w:b/>
          <w:sz w:val="26"/>
          <w:szCs w:val="26"/>
          <w:lang w:eastAsia="en-US"/>
        </w:rPr>
      </w:pPr>
    </w:p>
    <w:p w:rsidR="00080E13" w:rsidRPr="00F01B68" w:rsidRDefault="005F2CCF" w:rsidP="00080E13">
      <w:pPr>
        <w:jc w:val="center"/>
        <w:rPr>
          <w:b/>
          <w:sz w:val="28"/>
          <w:szCs w:val="28"/>
          <w:u w:val="single"/>
        </w:rPr>
      </w:pPr>
      <w:r w:rsidRPr="00F01B68">
        <w:rPr>
          <w:b/>
          <w:sz w:val="28"/>
          <w:szCs w:val="28"/>
          <w:u w:val="single"/>
        </w:rPr>
        <w:t>Централизованная библиотечная система</w:t>
      </w:r>
    </w:p>
    <w:p w:rsidR="00D15C20" w:rsidRPr="00A6792F" w:rsidRDefault="00D15C20" w:rsidP="00D15C20">
      <w:pPr>
        <w:tabs>
          <w:tab w:val="left" w:pos="6885"/>
        </w:tabs>
        <w:rPr>
          <w:b/>
          <w:sz w:val="26"/>
          <w:szCs w:val="26"/>
        </w:rPr>
      </w:pPr>
      <w:r w:rsidRPr="00A6792F">
        <w:rPr>
          <w:b/>
          <w:sz w:val="26"/>
          <w:szCs w:val="26"/>
        </w:rPr>
        <w:t>1.Анализ кадрового состава</w:t>
      </w:r>
    </w:p>
    <w:p w:rsidR="00D15C20" w:rsidRPr="00E6050A" w:rsidRDefault="00D15C20" w:rsidP="00D15C20">
      <w:pPr>
        <w:tabs>
          <w:tab w:val="left" w:pos="6885"/>
        </w:tabs>
        <w:rPr>
          <w:b/>
          <w:sz w:val="26"/>
          <w:szCs w:val="26"/>
        </w:rPr>
      </w:pPr>
      <w:r w:rsidRPr="00A6792F">
        <w:rPr>
          <w:b/>
          <w:sz w:val="26"/>
          <w:szCs w:val="26"/>
        </w:rPr>
        <w:t xml:space="preserve">      </w:t>
      </w:r>
      <w:r w:rsidRPr="00A6792F">
        <w:rPr>
          <w:sz w:val="26"/>
          <w:szCs w:val="26"/>
        </w:rPr>
        <w:t xml:space="preserve">Численность работников на 01.01.2015 г. в ЦБС составила 40 человек. Из них </w:t>
      </w:r>
      <w:r w:rsidRPr="00E6050A">
        <w:rPr>
          <w:sz w:val="26"/>
          <w:szCs w:val="26"/>
        </w:rPr>
        <w:t>библиотечных работников</w:t>
      </w:r>
      <w:r w:rsidR="00E6050A" w:rsidRPr="00E6050A">
        <w:rPr>
          <w:sz w:val="26"/>
          <w:szCs w:val="26"/>
        </w:rPr>
        <w:t xml:space="preserve"> 27 чел</w:t>
      </w:r>
      <w:r w:rsidRPr="00E6050A">
        <w:rPr>
          <w:sz w:val="26"/>
          <w:szCs w:val="26"/>
        </w:rPr>
        <w:t xml:space="preserve">. </w:t>
      </w:r>
    </w:p>
    <w:p w:rsidR="00D15C20" w:rsidRPr="00E6050A" w:rsidRDefault="00E6050A" w:rsidP="00D15C20">
      <w:pPr>
        <w:tabs>
          <w:tab w:val="left" w:pos="6885"/>
          <w:tab w:val="left" w:pos="8640"/>
        </w:tabs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 xml:space="preserve">Технического персонала </w:t>
      </w:r>
      <w:r w:rsidR="00D15C20" w:rsidRPr="00E6050A">
        <w:rPr>
          <w:sz w:val="26"/>
          <w:szCs w:val="26"/>
        </w:rPr>
        <w:t xml:space="preserve">– 13 чел. </w:t>
      </w:r>
    </w:p>
    <w:p w:rsidR="00D15C20" w:rsidRPr="00E6050A" w:rsidRDefault="00D15C20" w:rsidP="00D15C20">
      <w:pPr>
        <w:tabs>
          <w:tab w:val="left" w:pos="6885"/>
          <w:tab w:val="left" w:pos="8640"/>
        </w:tabs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 xml:space="preserve">Работают по основному месту работы – 39 </w:t>
      </w:r>
      <w:r w:rsidR="00E6050A" w:rsidRPr="00E6050A">
        <w:rPr>
          <w:sz w:val="26"/>
          <w:szCs w:val="26"/>
        </w:rPr>
        <w:t xml:space="preserve">чел. </w:t>
      </w:r>
      <w:r w:rsidRPr="00E6050A">
        <w:rPr>
          <w:sz w:val="26"/>
          <w:szCs w:val="26"/>
        </w:rPr>
        <w:t>(97,5%)</w:t>
      </w:r>
    </w:p>
    <w:p w:rsidR="00D15C20" w:rsidRPr="00E6050A" w:rsidRDefault="00D15C20" w:rsidP="00D15C20">
      <w:pPr>
        <w:tabs>
          <w:tab w:val="left" w:pos="6885"/>
          <w:tab w:val="left" w:pos="8640"/>
        </w:tabs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 xml:space="preserve">Работают по совместительству </w:t>
      </w:r>
      <w:r w:rsidR="00E6050A" w:rsidRPr="00E6050A">
        <w:rPr>
          <w:sz w:val="26"/>
          <w:szCs w:val="26"/>
        </w:rPr>
        <w:t xml:space="preserve">             </w:t>
      </w:r>
      <w:r w:rsidRPr="00E6050A">
        <w:rPr>
          <w:sz w:val="26"/>
          <w:szCs w:val="26"/>
        </w:rPr>
        <w:t>-  1 чел. (2,5</w:t>
      </w:r>
      <w:r w:rsidR="00E6050A" w:rsidRPr="00E6050A">
        <w:rPr>
          <w:sz w:val="26"/>
          <w:szCs w:val="26"/>
        </w:rPr>
        <w:t xml:space="preserve"> </w:t>
      </w:r>
      <w:r w:rsidRPr="00E6050A">
        <w:rPr>
          <w:sz w:val="26"/>
          <w:szCs w:val="26"/>
        </w:rPr>
        <w:t>%).</w:t>
      </w:r>
    </w:p>
    <w:p w:rsidR="009845F6" w:rsidRPr="00E6050A" w:rsidRDefault="009845F6" w:rsidP="00080E13">
      <w:pPr>
        <w:tabs>
          <w:tab w:val="left" w:pos="6885"/>
        </w:tabs>
        <w:contextualSpacing/>
        <w:rPr>
          <w:color w:val="FF0000"/>
          <w:sz w:val="26"/>
          <w:szCs w:val="26"/>
        </w:rPr>
      </w:pPr>
    </w:p>
    <w:p w:rsidR="00D15C20" w:rsidRPr="00E6050A" w:rsidRDefault="009845F6" w:rsidP="00080E13">
      <w:pPr>
        <w:tabs>
          <w:tab w:val="left" w:pos="6885"/>
        </w:tabs>
        <w:contextualSpacing/>
        <w:rPr>
          <w:b/>
          <w:sz w:val="26"/>
          <w:szCs w:val="26"/>
        </w:rPr>
      </w:pPr>
      <w:r w:rsidRPr="00E6050A">
        <w:rPr>
          <w:color w:val="FF0000"/>
          <w:sz w:val="26"/>
          <w:szCs w:val="26"/>
        </w:rPr>
        <w:t xml:space="preserve">      </w:t>
      </w:r>
      <w:r w:rsidR="00D15C20" w:rsidRPr="00E6050A">
        <w:rPr>
          <w:b/>
          <w:sz w:val="26"/>
          <w:szCs w:val="26"/>
        </w:rPr>
        <w:t>Из 27 библиотечных работников</w:t>
      </w:r>
    </w:p>
    <w:p w:rsidR="00D15C20" w:rsidRPr="00E6050A" w:rsidRDefault="00D15C20" w:rsidP="00D15C20">
      <w:pPr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>Специалистов с высшим образованием  – 8 чел.</w:t>
      </w:r>
      <w:r w:rsidR="00E6050A" w:rsidRPr="00E6050A">
        <w:rPr>
          <w:sz w:val="26"/>
          <w:szCs w:val="26"/>
        </w:rPr>
        <w:t>(30 %);</w:t>
      </w:r>
    </w:p>
    <w:p w:rsidR="00D15C20" w:rsidRPr="00E6050A" w:rsidRDefault="00D15C20" w:rsidP="00D15C20">
      <w:pPr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 xml:space="preserve">Со </w:t>
      </w:r>
      <w:proofErr w:type="spellStart"/>
      <w:r w:rsidRPr="00E6050A">
        <w:rPr>
          <w:sz w:val="26"/>
          <w:szCs w:val="26"/>
        </w:rPr>
        <w:t>средне-специальным</w:t>
      </w:r>
      <w:proofErr w:type="spellEnd"/>
      <w:r w:rsidRPr="00E6050A">
        <w:rPr>
          <w:sz w:val="26"/>
          <w:szCs w:val="26"/>
        </w:rPr>
        <w:t xml:space="preserve"> образованием – 19 чел.</w:t>
      </w:r>
      <w:r w:rsidR="00E6050A" w:rsidRPr="00E6050A">
        <w:rPr>
          <w:sz w:val="26"/>
          <w:szCs w:val="26"/>
        </w:rPr>
        <w:t xml:space="preserve"> (70 %)</w:t>
      </w:r>
    </w:p>
    <w:p w:rsidR="00D15C20" w:rsidRPr="00E6050A" w:rsidRDefault="00D15C20" w:rsidP="00D15C20">
      <w:pPr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>% укомплектованности специалистами – 100%</w:t>
      </w:r>
    </w:p>
    <w:p w:rsidR="00D15C20" w:rsidRPr="00E6050A" w:rsidRDefault="00D15C20" w:rsidP="00D15C20">
      <w:pPr>
        <w:pStyle w:val="a9"/>
        <w:jc w:val="both"/>
        <w:rPr>
          <w:sz w:val="26"/>
          <w:szCs w:val="26"/>
        </w:rPr>
      </w:pPr>
    </w:p>
    <w:p w:rsidR="00D15C20" w:rsidRPr="00E6050A" w:rsidRDefault="00D15C20" w:rsidP="00D15C20">
      <w:pPr>
        <w:contextualSpacing/>
        <w:jc w:val="both"/>
        <w:rPr>
          <w:sz w:val="26"/>
          <w:szCs w:val="26"/>
        </w:rPr>
      </w:pPr>
      <w:proofErr w:type="gramStart"/>
      <w:r w:rsidRPr="00E6050A">
        <w:rPr>
          <w:sz w:val="26"/>
          <w:szCs w:val="26"/>
        </w:rPr>
        <w:t>С высшим би</w:t>
      </w:r>
      <w:r w:rsidR="00E6050A" w:rsidRPr="00E6050A">
        <w:rPr>
          <w:sz w:val="26"/>
          <w:szCs w:val="26"/>
        </w:rPr>
        <w:t>блиотечным образованием – 3 чел);</w:t>
      </w:r>
      <w:proofErr w:type="gramEnd"/>
    </w:p>
    <w:p w:rsidR="00D15C20" w:rsidRPr="00E6050A" w:rsidRDefault="00D15C20" w:rsidP="00D15C20">
      <w:pPr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 xml:space="preserve">Со </w:t>
      </w:r>
      <w:proofErr w:type="spellStart"/>
      <w:r w:rsidRPr="00E6050A">
        <w:rPr>
          <w:sz w:val="26"/>
          <w:szCs w:val="26"/>
        </w:rPr>
        <w:t>средне-профессиональным</w:t>
      </w:r>
      <w:proofErr w:type="spellEnd"/>
      <w:r w:rsidRPr="00E6050A">
        <w:rPr>
          <w:sz w:val="26"/>
          <w:szCs w:val="26"/>
        </w:rPr>
        <w:t xml:space="preserve">  (</w:t>
      </w:r>
      <w:proofErr w:type="gramStart"/>
      <w:r w:rsidRPr="00E6050A">
        <w:rPr>
          <w:sz w:val="26"/>
          <w:szCs w:val="26"/>
        </w:rPr>
        <w:t>библиотечным</w:t>
      </w:r>
      <w:proofErr w:type="gramEnd"/>
      <w:r w:rsidRPr="00E6050A">
        <w:rPr>
          <w:sz w:val="26"/>
          <w:szCs w:val="26"/>
        </w:rPr>
        <w:t>) – 12 чел.</w:t>
      </w:r>
      <w:r w:rsidR="00E6050A" w:rsidRPr="00E6050A">
        <w:rPr>
          <w:sz w:val="26"/>
          <w:szCs w:val="26"/>
        </w:rPr>
        <w:t xml:space="preserve"> </w:t>
      </w:r>
    </w:p>
    <w:p w:rsidR="00D15C20" w:rsidRPr="00E6050A" w:rsidRDefault="00D15C20" w:rsidP="00D15C20">
      <w:pPr>
        <w:tabs>
          <w:tab w:val="left" w:pos="6885"/>
          <w:tab w:val="left" w:pos="8640"/>
        </w:tabs>
        <w:contextualSpacing/>
        <w:jc w:val="both"/>
        <w:rPr>
          <w:sz w:val="26"/>
          <w:szCs w:val="26"/>
        </w:rPr>
      </w:pPr>
      <w:r w:rsidRPr="00E6050A">
        <w:rPr>
          <w:sz w:val="26"/>
          <w:szCs w:val="26"/>
        </w:rPr>
        <w:t xml:space="preserve">% укомплектованности библиотечными специалистами – 55,6 </w:t>
      </w:r>
      <w:r w:rsidR="00E6050A" w:rsidRPr="00E6050A">
        <w:rPr>
          <w:sz w:val="26"/>
          <w:szCs w:val="26"/>
        </w:rPr>
        <w:t xml:space="preserve">% </w:t>
      </w:r>
      <w:r w:rsidRPr="00E6050A">
        <w:rPr>
          <w:sz w:val="26"/>
          <w:szCs w:val="26"/>
        </w:rPr>
        <w:t xml:space="preserve">- это на 15% выше, чем </w:t>
      </w:r>
      <w:r w:rsidR="00E6050A" w:rsidRPr="00E6050A">
        <w:rPr>
          <w:sz w:val="26"/>
          <w:szCs w:val="26"/>
        </w:rPr>
        <w:t xml:space="preserve">                  </w:t>
      </w:r>
      <w:r w:rsidRPr="00E6050A">
        <w:rPr>
          <w:sz w:val="26"/>
          <w:szCs w:val="26"/>
        </w:rPr>
        <w:t>в 2013г.(40,6%).</w:t>
      </w:r>
    </w:p>
    <w:p w:rsidR="00D15C20" w:rsidRPr="00A6792F" w:rsidRDefault="00D15C20" w:rsidP="00D15C20">
      <w:pPr>
        <w:contextualSpacing/>
        <w:rPr>
          <w:b/>
          <w:sz w:val="26"/>
          <w:szCs w:val="26"/>
        </w:rPr>
      </w:pPr>
      <w:r w:rsidRPr="00A6792F">
        <w:rPr>
          <w:b/>
          <w:sz w:val="26"/>
          <w:szCs w:val="26"/>
        </w:rPr>
        <w:lastRenderedPageBreak/>
        <w:t>Стаж работы из численности основного персонала</w:t>
      </w:r>
    </w:p>
    <w:p w:rsidR="00D15C20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- от 3 до 6 лет </w:t>
      </w:r>
      <w:r w:rsidR="00E6050A">
        <w:rPr>
          <w:sz w:val="26"/>
          <w:szCs w:val="26"/>
        </w:rPr>
        <w:t xml:space="preserve">  </w:t>
      </w:r>
      <w:r w:rsidRPr="00A6792F">
        <w:rPr>
          <w:sz w:val="26"/>
          <w:szCs w:val="26"/>
        </w:rPr>
        <w:t>– 3 чел.</w:t>
      </w:r>
    </w:p>
    <w:p w:rsidR="00D15C20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>- от 6 до 10 лет – 3 чел.</w:t>
      </w:r>
    </w:p>
    <w:p w:rsidR="00D15C20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>- свыше 10 лет</w:t>
      </w:r>
      <w:r w:rsidR="00E6050A">
        <w:rPr>
          <w:sz w:val="26"/>
          <w:szCs w:val="26"/>
        </w:rPr>
        <w:t xml:space="preserve"> </w:t>
      </w:r>
      <w:r w:rsidRPr="00A6792F">
        <w:rPr>
          <w:sz w:val="26"/>
          <w:szCs w:val="26"/>
        </w:rPr>
        <w:t>- 18 чел.</w:t>
      </w:r>
    </w:p>
    <w:p w:rsidR="00F01B68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менее 3-х лет </w:t>
      </w:r>
      <w:r w:rsidR="00E6050A">
        <w:rPr>
          <w:sz w:val="26"/>
          <w:szCs w:val="26"/>
        </w:rPr>
        <w:t xml:space="preserve">  </w:t>
      </w:r>
      <w:r w:rsidRPr="00A6792F">
        <w:rPr>
          <w:sz w:val="26"/>
          <w:szCs w:val="26"/>
        </w:rPr>
        <w:t>– 3 чел.</w:t>
      </w:r>
    </w:p>
    <w:p w:rsidR="00D15C20" w:rsidRPr="00A6792F" w:rsidRDefault="00D15C20" w:rsidP="00D15C20">
      <w:pPr>
        <w:contextualSpacing/>
        <w:jc w:val="both"/>
        <w:rPr>
          <w:b/>
          <w:sz w:val="26"/>
          <w:szCs w:val="26"/>
        </w:rPr>
      </w:pPr>
      <w:r w:rsidRPr="00A6792F">
        <w:rPr>
          <w:b/>
          <w:sz w:val="26"/>
          <w:szCs w:val="26"/>
        </w:rPr>
        <w:t>Из численности основного персонала имеют возраст:</w:t>
      </w:r>
    </w:p>
    <w:p w:rsidR="00D15C20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- До 30 лет </w:t>
      </w:r>
      <w:r w:rsidR="00E6050A">
        <w:rPr>
          <w:sz w:val="26"/>
          <w:szCs w:val="26"/>
        </w:rPr>
        <w:t xml:space="preserve">   </w:t>
      </w:r>
      <w:r w:rsidRPr="00A6792F">
        <w:rPr>
          <w:sz w:val="26"/>
          <w:szCs w:val="26"/>
        </w:rPr>
        <w:t xml:space="preserve">– 6 чел.                      </w:t>
      </w:r>
    </w:p>
    <w:p w:rsidR="00D15C20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- 30- 40 лет </w:t>
      </w:r>
      <w:r w:rsidR="00E6050A">
        <w:rPr>
          <w:sz w:val="26"/>
          <w:szCs w:val="26"/>
        </w:rPr>
        <w:t xml:space="preserve">   </w:t>
      </w:r>
      <w:r w:rsidRPr="00A6792F">
        <w:rPr>
          <w:sz w:val="26"/>
          <w:szCs w:val="26"/>
        </w:rPr>
        <w:t xml:space="preserve">– 5 чел.                  </w:t>
      </w:r>
    </w:p>
    <w:p w:rsidR="00D15C20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- 41 - 50 лет – 11 чел.              </w:t>
      </w:r>
    </w:p>
    <w:p w:rsidR="00D15C20" w:rsidRPr="00A6792F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>- 51- 55 лет.</w:t>
      </w:r>
      <w:r w:rsidR="00E6050A">
        <w:rPr>
          <w:sz w:val="26"/>
          <w:szCs w:val="26"/>
        </w:rPr>
        <w:t xml:space="preserve">    </w:t>
      </w:r>
      <w:r w:rsidRPr="00A6792F">
        <w:rPr>
          <w:sz w:val="26"/>
          <w:szCs w:val="26"/>
        </w:rPr>
        <w:t xml:space="preserve">- 4 чел. </w:t>
      </w:r>
    </w:p>
    <w:p w:rsidR="00D2061C" w:rsidRDefault="00D15C20" w:rsidP="00D15C20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- Старше 55 лет- 1 чел.  </w:t>
      </w:r>
    </w:p>
    <w:p w:rsidR="00E6050A" w:rsidRPr="00DF0427" w:rsidRDefault="00E6050A" w:rsidP="00D15C20">
      <w:pPr>
        <w:tabs>
          <w:tab w:val="left" w:pos="8640"/>
        </w:tabs>
        <w:contextualSpacing/>
        <w:jc w:val="both"/>
        <w:rPr>
          <w:sz w:val="8"/>
          <w:szCs w:val="8"/>
        </w:rPr>
      </w:pPr>
    </w:p>
    <w:p w:rsidR="00630BF6" w:rsidRPr="00E6050A" w:rsidRDefault="00D2061C" w:rsidP="00E6050A">
      <w:pPr>
        <w:tabs>
          <w:tab w:val="left" w:pos="8640"/>
        </w:tabs>
        <w:contextualSpacing/>
        <w:jc w:val="both"/>
        <w:rPr>
          <w:b/>
          <w:sz w:val="26"/>
          <w:szCs w:val="26"/>
        </w:rPr>
      </w:pPr>
      <w:r w:rsidRPr="00A6792F">
        <w:rPr>
          <w:b/>
          <w:sz w:val="26"/>
          <w:szCs w:val="26"/>
        </w:rPr>
        <w:t>2. Повышение профессиональной подготовки</w:t>
      </w:r>
    </w:p>
    <w:p w:rsidR="00D15C20" w:rsidRPr="00A6792F" w:rsidRDefault="00D15C20" w:rsidP="00D15C20">
      <w:pPr>
        <w:contextualSpacing/>
        <w:jc w:val="both"/>
        <w:rPr>
          <w:b/>
          <w:sz w:val="26"/>
          <w:szCs w:val="26"/>
          <w:u w:val="single"/>
        </w:rPr>
      </w:pPr>
      <w:r w:rsidRPr="00A6792F">
        <w:rPr>
          <w:b/>
          <w:sz w:val="26"/>
          <w:szCs w:val="26"/>
          <w:u w:val="single"/>
        </w:rPr>
        <w:t>Работа по поддержке молодых специалистов:</w:t>
      </w:r>
    </w:p>
    <w:p w:rsidR="00D15C20" w:rsidRPr="00A6792F" w:rsidRDefault="00D15C20" w:rsidP="00D15C20">
      <w:pPr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>- Адаптация специалиста, только пришедшего в библиотеку, является в библиотеке важнейшей составляющей работы с п</w:t>
      </w:r>
      <w:r w:rsidR="00DF0427">
        <w:rPr>
          <w:sz w:val="26"/>
          <w:szCs w:val="26"/>
        </w:rPr>
        <w:t xml:space="preserve">ерсоналом, поэтому </w:t>
      </w:r>
      <w:proofErr w:type="gramStart"/>
      <w:r w:rsidR="00DF0427">
        <w:rPr>
          <w:sz w:val="26"/>
          <w:szCs w:val="26"/>
        </w:rPr>
        <w:t>в</w:t>
      </w:r>
      <w:proofErr w:type="gramEnd"/>
      <w:r w:rsidR="00DF0427">
        <w:rPr>
          <w:sz w:val="26"/>
          <w:szCs w:val="26"/>
        </w:rPr>
        <w:t xml:space="preserve"> </w:t>
      </w:r>
      <w:proofErr w:type="gramStart"/>
      <w:r w:rsidR="00DF0427">
        <w:rPr>
          <w:sz w:val="26"/>
          <w:szCs w:val="26"/>
        </w:rPr>
        <w:t>специалистами</w:t>
      </w:r>
      <w:proofErr w:type="gramEnd"/>
      <w:r w:rsidR="00DF0427">
        <w:rPr>
          <w:sz w:val="26"/>
          <w:szCs w:val="26"/>
        </w:rPr>
        <w:t xml:space="preserve"> </w:t>
      </w:r>
      <w:r w:rsidRPr="00A6792F">
        <w:rPr>
          <w:sz w:val="26"/>
          <w:szCs w:val="26"/>
        </w:rPr>
        <w:t>разработана методика введения в должность, основанная на принципах «участия и вовлечения», «помощи и поддержки»;</w:t>
      </w:r>
    </w:p>
    <w:p w:rsidR="00D15C20" w:rsidRPr="00A6792F" w:rsidRDefault="00D15C20" w:rsidP="00D15C20">
      <w:pPr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>- Трудовой путь специалиста начинается с его представления перед всем коллектив</w:t>
      </w:r>
      <w:r w:rsidR="00DF0427">
        <w:rPr>
          <w:sz w:val="26"/>
          <w:szCs w:val="26"/>
        </w:rPr>
        <w:t>ом</w:t>
      </w:r>
      <w:r w:rsidRPr="00A6792F">
        <w:rPr>
          <w:sz w:val="26"/>
          <w:szCs w:val="26"/>
        </w:rPr>
        <w:t>, затем к нему прикрепляется наставник. Для вновь принятых сотрудников методисты проводят «школу начинающего библиотекаря»;</w:t>
      </w:r>
    </w:p>
    <w:p w:rsidR="00D15C20" w:rsidRPr="00A6792F" w:rsidRDefault="00D15C20" w:rsidP="00D15C20">
      <w:pPr>
        <w:shd w:val="clear" w:color="auto" w:fill="FFFFFF"/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Для 3  сотрудниц, не имеющих специального образ</w:t>
      </w:r>
      <w:r w:rsidR="00E6050A">
        <w:rPr>
          <w:sz w:val="26"/>
          <w:szCs w:val="26"/>
        </w:rPr>
        <w:t>ования,  была проведена  «Школа н</w:t>
      </w:r>
      <w:r w:rsidRPr="00A6792F">
        <w:rPr>
          <w:sz w:val="26"/>
          <w:szCs w:val="26"/>
        </w:rPr>
        <w:t>ачинающего библиотекаря</w:t>
      </w:r>
      <w:r w:rsidR="00E6050A">
        <w:rPr>
          <w:sz w:val="26"/>
          <w:szCs w:val="26"/>
        </w:rPr>
        <w:t>»</w:t>
      </w:r>
      <w:r w:rsidRPr="00A6792F">
        <w:rPr>
          <w:sz w:val="26"/>
          <w:szCs w:val="26"/>
        </w:rPr>
        <w:t xml:space="preserve"> ведущими с</w:t>
      </w:r>
      <w:r w:rsidR="00DF0427">
        <w:rPr>
          <w:sz w:val="26"/>
          <w:szCs w:val="26"/>
        </w:rPr>
        <w:t>пециалистами ЦБС.</w:t>
      </w:r>
      <w:r w:rsidRPr="00A6792F">
        <w:rPr>
          <w:sz w:val="26"/>
          <w:szCs w:val="26"/>
        </w:rPr>
        <w:t xml:space="preserve"> </w:t>
      </w:r>
    </w:p>
    <w:p w:rsidR="00630BF6" w:rsidRPr="00A6792F" w:rsidRDefault="00D15C20" w:rsidP="00D15C20">
      <w:pPr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</w:t>
      </w:r>
      <w:r w:rsidR="00E6050A">
        <w:rPr>
          <w:sz w:val="26"/>
          <w:szCs w:val="26"/>
        </w:rPr>
        <w:t xml:space="preserve">  В течение </w:t>
      </w:r>
      <w:r w:rsidR="00E6050A" w:rsidRPr="00DF0427">
        <w:rPr>
          <w:b/>
          <w:sz w:val="26"/>
          <w:szCs w:val="26"/>
        </w:rPr>
        <w:t>20 учебных часов</w:t>
      </w:r>
      <w:r w:rsidR="00E6050A">
        <w:rPr>
          <w:sz w:val="26"/>
          <w:szCs w:val="26"/>
        </w:rPr>
        <w:t xml:space="preserve"> «молодые специалисты»</w:t>
      </w:r>
      <w:r w:rsidRPr="00A6792F">
        <w:rPr>
          <w:sz w:val="26"/>
          <w:szCs w:val="26"/>
        </w:rPr>
        <w:t xml:space="preserve"> познакомились: с историей библиотечного де</w:t>
      </w:r>
      <w:r w:rsidR="00E6050A">
        <w:rPr>
          <w:sz w:val="26"/>
          <w:szCs w:val="26"/>
        </w:rPr>
        <w:t>ла, историей ЦБС, структурой</w:t>
      </w:r>
      <w:r w:rsidRPr="00A6792F">
        <w:rPr>
          <w:sz w:val="26"/>
          <w:szCs w:val="26"/>
        </w:rPr>
        <w:t>, основны</w:t>
      </w:r>
      <w:r w:rsidR="00E6050A">
        <w:rPr>
          <w:sz w:val="26"/>
          <w:szCs w:val="26"/>
        </w:rPr>
        <w:t xml:space="preserve">ми видами деятельности ЦБС,                </w:t>
      </w:r>
      <w:r w:rsidRPr="00A6792F">
        <w:rPr>
          <w:sz w:val="26"/>
          <w:szCs w:val="26"/>
        </w:rPr>
        <w:t>с организацией и использованием библиотечного фонда, справочно-библиографической, информационной работой библиотек, с работой  НИТ - «Консультант +», Интернет, с законами, нормативными документами, регулирующими деятельность библиотек.</w:t>
      </w:r>
    </w:p>
    <w:p w:rsidR="00630BF6" w:rsidRPr="00A6792F" w:rsidRDefault="00630BF6" w:rsidP="00961549">
      <w:pPr>
        <w:contextualSpacing/>
        <w:jc w:val="both"/>
        <w:rPr>
          <w:b/>
          <w:sz w:val="26"/>
          <w:szCs w:val="26"/>
        </w:rPr>
      </w:pPr>
      <w:r w:rsidRPr="00A6792F">
        <w:rPr>
          <w:sz w:val="26"/>
          <w:szCs w:val="26"/>
          <w:u w:val="single"/>
        </w:rPr>
        <w:t xml:space="preserve">Непрерывное </w:t>
      </w:r>
      <w:r w:rsidRPr="00A6792F">
        <w:rPr>
          <w:b/>
          <w:sz w:val="26"/>
          <w:szCs w:val="26"/>
          <w:u w:val="single"/>
        </w:rPr>
        <w:t>повышение квалификации</w:t>
      </w:r>
      <w:r w:rsidR="00D15C20" w:rsidRPr="00A6792F">
        <w:rPr>
          <w:b/>
          <w:sz w:val="26"/>
          <w:szCs w:val="26"/>
          <w:u w:val="single"/>
        </w:rPr>
        <w:t xml:space="preserve"> специалистов ЦБС</w:t>
      </w:r>
      <w:r w:rsidRPr="00A6792F">
        <w:rPr>
          <w:sz w:val="26"/>
          <w:szCs w:val="26"/>
        </w:rPr>
        <w:t xml:space="preserve"> и обучение идет </w:t>
      </w:r>
      <w:r w:rsidR="00E6050A">
        <w:rPr>
          <w:sz w:val="26"/>
          <w:szCs w:val="26"/>
        </w:rPr>
        <w:t xml:space="preserve">                               </w:t>
      </w:r>
      <w:r w:rsidRPr="00A6792F">
        <w:rPr>
          <w:sz w:val="26"/>
          <w:szCs w:val="26"/>
        </w:rPr>
        <w:t xml:space="preserve">на протяжении всей профессиональной деятельности, которое проходит </w:t>
      </w:r>
      <w:r w:rsidRPr="00A6792F">
        <w:rPr>
          <w:b/>
          <w:sz w:val="26"/>
          <w:szCs w:val="26"/>
        </w:rPr>
        <w:t>на двух уровнях областном и  местном.</w:t>
      </w:r>
    </w:p>
    <w:p w:rsidR="00630BF6" w:rsidRPr="00A6792F" w:rsidRDefault="00961549" w:rsidP="00961549">
      <w:pPr>
        <w:contextualSpacing/>
        <w:jc w:val="both"/>
        <w:rPr>
          <w:b/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 xml:space="preserve">В этом году </w:t>
      </w:r>
      <w:r w:rsidR="00630BF6" w:rsidRPr="00A6792F">
        <w:rPr>
          <w:b/>
          <w:sz w:val="26"/>
          <w:szCs w:val="26"/>
        </w:rPr>
        <w:t xml:space="preserve">7 сотрудников библиотек посетили 4 областных семинара и </w:t>
      </w:r>
      <w:r w:rsidRPr="00A6792F">
        <w:rPr>
          <w:b/>
          <w:sz w:val="26"/>
          <w:szCs w:val="26"/>
        </w:rPr>
        <w:t xml:space="preserve">                       </w:t>
      </w:r>
      <w:r w:rsidR="00630BF6" w:rsidRPr="00A6792F">
        <w:rPr>
          <w:b/>
          <w:sz w:val="26"/>
          <w:szCs w:val="26"/>
        </w:rPr>
        <w:t>2 курсов повышения квалификации.</w:t>
      </w:r>
    </w:p>
    <w:p w:rsidR="00961549" w:rsidRPr="00A6792F" w:rsidRDefault="00961549" w:rsidP="00961549">
      <w:pPr>
        <w:contextualSpacing/>
        <w:jc w:val="both"/>
        <w:rPr>
          <w:color w:val="000000" w:themeColor="text1"/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Pr="00E6050A">
        <w:rPr>
          <w:sz w:val="26"/>
          <w:szCs w:val="26"/>
          <w:u w:val="single"/>
        </w:rPr>
        <w:t>Семинары</w:t>
      </w:r>
      <w:r w:rsidRPr="00A6792F">
        <w:rPr>
          <w:sz w:val="26"/>
          <w:szCs w:val="26"/>
        </w:rPr>
        <w:t>:</w:t>
      </w:r>
      <w:r w:rsidRPr="00A6792F">
        <w:rPr>
          <w:color w:val="000000" w:themeColor="text1"/>
          <w:sz w:val="26"/>
          <w:szCs w:val="26"/>
        </w:rPr>
        <w:t xml:space="preserve"> </w:t>
      </w:r>
    </w:p>
    <w:p w:rsidR="00961549" w:rsidRPr="00A6792F" w:rsidRDefault="00961549" w:rsidP="00961549">
      <w:pPr>
        <w:jc w:val="both"/>
        <w:rPr>
          <w:color w:val="000000" w:themeColor="text1"/>
          <w:sz w:val="26"/>
          <w:szCs w:val="26"/>
        </w:rPr>
      </w:pPr>
      <w:r w:rsidRPr="00A6792F">
        <w:rPr>
          <w:color w:val="000000" w:themeColor="text1"/>
          <w:sz w:val="26"/>
          <w:szCs w:val="26"/>
        </w:rPr>
        <w:t>1.«</w:t>
      </w:r>
      <w:r w:rsidR="00DF0427">
        <w:rPr>
          <w:color w:val="000000" w:themeColor="text1"/>
          <w:sz w:val="26"/>
          <w:szCs w:val="26"/>
        </w:rPr>
        <w:t xml:space="preserve">Новая </w:t>
      </w:r>
      <w:proofErr w:type="spellStart"/>
      <w:r w:rsidR="00DF0427">
        <w:rPr>
          <w:color w:val="000000" w:themeColor="text1"/>
          <w:sz w:val="26"/>
          <w:szCs w:val="26"/>
        </w:rPr>
        <w:t>библиотека-современному</w:t>
      </w:r>
      <w:proofErr w:type="spellEnd"/>
      <w:r w:rsidR="00DF0427">
        <w:rPr>
          <w:color w:val="000000" w:themeColor="text1"/>
          <w:sz w:val="26"/>
          <w:szCs w:val="26"/>
        </w:rPr>
        <w:t xml:space="preserve"> </w:t>
      </w:r>
      <w:proofErr w:type="spellStart"/>
      <w:r w:rsidR="00DF0427">
        <w:rPr>
          <w:color w:val="000000" w:themeColor="text1"/>
          <w:sz w:val="26"/>
          <w:szCs w:val="26"/>
        </w:rPr>
        <w:t>пользователю</w:t>
      </w:r>
      <w:proofErr w:type="gramStart"/>
      <w:r w:rsidR="00DF0427">
        <w:rPr>
          <w:color w:val="000000" w:themeColor="text1"/>
          <w:sz w:val="26"/>
          <w:szCs w:val="26"/>
        </w:rPr>
        <w:t>.Б</w:t>
      </w:r>
      <w:proofErr w:type="gramEnd"/>
      <w:r w:rsidR="00DF0427">
        <w:rPr>
          <w:color w:val="000000" w:themeColor="text1"/>
          <w:sz w:val="26"/>
          <w:szCs w:val="26"/>
        </w:rPr>
        <w:t>иблиотеки</w:t>
      </w:r>
      <w:proofErr w:type="spellEnd"/>
      <w:r w:rsidR="00DF0427">
        <w:rPr>
          <w:color w:val="000000" w:themeColor="text1"/>
          <w:sz w:val="26"/>
          <w:szCs w:val="26"/>
        </w:rPr>
        <w:t xml:space="preserve"> области в Год культуры </w:t>
      </w:r>
      <w:r w:rsidRPr="00A6792F">
        <w:rPr>
          <w:color w:val="000000" w:themeColor="text1"/>
          <w:sz w:val="26"/>
          <w:szCs w:val="26"/>
        </w:rPr>
        <w:t>(ЧОУНБ);</w:t>
      </w:r>
    </w:p>
    <w:p w:rsidR="00961549" w:rsidRPr="00A6792F" w:rsidRDefault="00961549" w:rsidP="00961549">
      <w:pPr>
        <w:jc w:val="both"/>
        <w:rPr>
          <w:color w:val="000000" w:themeColor="text1"/>
          <w:sz w:val="26"/>
          <w:szCs w:val="26"/>
        </w:rPr>
      </w:pPr>
      <w:r w:rsidRPr="00A6792F">
        <w:rPr>
          <w:color w:val="000000" w:themeColor="text1"/>
          <w:sz w:val="26"/>
          <w:szCs w:val="26"/>
        </w:rPr>
        <w:t>2. Межрегиональный научн</w:t>
      </w:r>
      <w:proofErr w:type="gramStart"/>
      <w:r w:rsidRPr="00A6792F">
        <w:rPr>
          <w:color w:val="000000" w:themeColor="text1"/>
          <w:sz w:val="26"/>
          <w:szCs w:val="26"/>
        </w:rPr>
        <w:t>о-</w:t>
      </w:r>
      <w:proofErr w:type="gramEnd"/>
      <w:r w:rsidRPr="00A6792F">
        <w:rPr>
          <w:color w:val="000000" w:themeColor="text1"/>
          <w:sz w:val="26"/>
          <w:szCs w:val="26"/>
        </w:rPr>
        <w:t xml:space="preserve"> практический семинар «От публичных центров практической информации к центру общественного доступа» (ЧОУНБ);</w:t>
      </w:r>
    </w:p>
    <w:p w:rsidR="00961549" w:rsidRPr="00A6792F" w:rsidRDefault="00961549" w:rsidP="00961549">
      <w:pPr>
        <w:jc w:val="both"/>
        <w:rPr>
          <w:color w:val="000000" w:themeColor="text1"/>
          <w:sz w:val="26"/>
          <w:szCs w:val="26"/>
        </w:rPr>
      </w:pPr>
      <w:r w:rsidRPr="00A6792F">
        <w:rPr>
          <w:color w:val="000000" w:themeColor="text1"/>
          <w:sz w:val="26"/>
          <w:szCs w:val="26"/>
        </w:rPr>
        <w:t xml:space="preserve">3). Школа </w:t>
      </w:r>
      <w:proofErr w:type="spellStart"/>
      <w:r w:rsidRPr="00A6792F">
        <w:rPr>
          <w:color w:val="000000" w:themeColor="text1"/>
          <w:sz w:val="26"/>
          <w:szCs w:val="26"/>
        </w:rPr>
        <w:t>инноватики</w:t>
      </w:r>
      <w:proofErr w:type="spellEnd"/>
      <w:r w:rsidRPr="00A6792F">
        <w:rPr>
          <w:color w:val="000000" w:themeColor="text1"/>
          <w:sz w:val="26"/>
          <w:szCs w:val="26"/>
        </w:rPr>
        <w:t xml:space="preserve">  «Библиотека-территория интеллектуального развития» (г</w:t>
      </w:r>
      <w:proofErr w:type="gramStart"/>
      <w:r w:rsidRPr="00A6792F">
        <w:rPr>
          <w:color w:val="000000" w:themeColor="text1"/>
          <w:sz w:val="26"/>
          <w:szCs w:val="26"/>
        </w:rPr>
        <w:t>.К</w:t>
      </w:r>
      <w:proofErr w:type="gramEnd"/>
      <w:r w:rsidRPr="00A6792F">
        <w:rPr>
          <w:color w:val="000000" w:themeColor="text1"/>
          <w:sz w:val="26"/>
          <w:szCs w:val="26"/>
        </w:rPr>
        <w:t>оркино);</w:t>
      </w:r>
    </w:p>
    <w:p w:rsidR="00080E13" w:rsidRPr="00A6792F" w:rsidRDefault="00961549" w:rsidP="00961549">
      <w:pPr>
        <w:jc w:val="both"/>
        <w:rPr>
          <w:color w:val="000000" w:themeColor="text1"/>
          <w:sz w:val="26"/>
          <w:szCs w:val="26"/>
        </w:rPr>
      </w:pPr>
      <w:r w:rsidRPr="00A6792F">
        <w:rPr>
          <w:color w:val="000000" w:themeColor="text1"/>
          <w:sz w:val="26"/>
          <w:szCs w:val="26"/>
        </w:rPr>
        <w:t>4). Семинар-практикум «Все дальше победные даты» (ЧОЮБ).</w:t>
      </w:r>
    </w:p>
    <w:p w:rsidR="00961549" w:rsidRPr="00A6792F" w:rsidRDefault="00961549" w:rsidP="00961549">
      <w:pPr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Pr="00E6050A">
        <w:rPr>
          <w:sz w:val="26"/>
          <w:szCs w:val="26"/>
          <w:u w:val="single"/>
        </w:rPr>
        <w:t>Курсы</w:t>
      </w:r>
      <w:r w:rsidRPr="00A6792F">
        <w:rPr>
          <w:sz w:val="26"/>
          <w:szCs w:val="26"/>
        </w:rPr>
        <w:t>:</w:t>
      </w:r>
    </w:p>
    <w:p w:rsidR="00961549" w:rsidRPr="00A6792F" w:rsidRDefault="004004B7" w:rsidP="00961549">
      <w:pPr>
        <w:jc w:val="both"/>
        <w:rPr>
          <w:color w:val="000000" w:themeColor="text1"/>
          <w:sz w:val="26"/>
          <w:szCs w:val="26"/>
        </w:rPr>
      </w:pPr>
      <w:r w:rsidRPr="00A6792F">
        <w:rPr>
          <w:color w:val="000000" w:themeColor="text1"/>
          <w:sz w:val="26"/>
          <w:szCs w:val="26"/>
        </w:rPr>
        <w:t>1).Курсы повышения квалификации для сельских библиотекарей «Инновационные технологии в работе сельских библиотек» (ЧОУНБ);</w:t>
      </w:r>
    </w:p>
    <w:p w:rsidR="00630BF6" w:rsidRPr="00A6792F" w:rsidRDefault="004004B7" w:rsidP="00630BF6">
      <w:pPr>
        <w:jc w:val="both"/>
        <w:rPr>
          <w:sz w:val="26"/>
          <w:szCs w:val="26"/>
        </w:rPr>
      </w:pPr>
      <w:r w:rsidRPr="00A6792F">
        <w:rPr>
          <w:color w:val="000000" w:themeColor="text1"/>
          <w:sz w:val="26"/>
          <w:szCs w:val="26"/>
        </w:rPr>
        <w:t xml:space="preserve">2). Курсы повышения квалификации: «Деловые </w:t>
      </w:r>
      <w:r w:rsidR="00E6050A">
        <w:rPr>
          <w:color w:val="000000" w:themeColor="text1"/>
          <w:sz w:val="26"/>
          <w:szCs w:val="26"/>
        </w:rPr>
        <w:t>коммуникации в работе рук-</w:t>
      </w:r>
      <w:r w:rsidRPr="00A6792F">
        <w:rPr>
          <w:color w:val="000000" w:themeColor="text1"/>
          <w:sz w:val="26"/>
          <w:szCs w:val="26"/>
        </w:rPr>
        <w:t>ля» (ЧГАКИ).</w:t>
      </w:r>
    </w:p>
    <w:p w:rsidR="00630BF6" w:rsidRPr="00A6792F" w:rsidRDefault="004004B7" w:rsidP="004004B7">
      <w:pPr>
        <w:contextualSpacing/>
        <w:jc w:val="both"/>
        <w:rPr>
          <w:color w:val="FF0000"/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>Полученная информация, активно применялась в работе. После посещения</w:t>
      </w:r>
      <w:r w:rsidR="00630BF6" w:rsidRPr="00A6792F">
        <w:rPr>
          <w:color w:val="FF0000"/>
          <w:sz w:val="26"/>
          <w:szCs w:val="26"/>
        </w:rPr>
        <w:t xml:space="preserve"> </w:t>
      </w:r>
      <w:r w:rsidR="00630BF6" w:rsidRPr="00A6792F">
        <w:rPr>
          <w:color w:val="000000" w:themeColor="text1"/>
          <w:sz w:val="26"/>
          <w:szCs w:val="26"/>
        </w:rPr>
        <w:t>научн</w:t>
      </w:r>
      <w:proofErr w:type="gramStart"/>
      <w:r w:rsidR="00630BF6" w:rsidRPr="00A6792F">
        <w:rPr>
          <w:color w:val="000000" w:themeColor="text1"/>
          <w:sz w:val="26"/>
          <w:szCs w:val="26"/>
        </w:rPr>
        <w:t>о-</w:t>
      </w:r>
      <w:proofErr w:type="gramEnd"/>
      <w:r w:rsidR="00630BF6" w:rsidRPr="00A6792F">
        <w:rPr>
          <w:color w:val="000000" w:themeColor="text1"/>
          <w:sz w:val="26"/>
          <w:szCs w:val="26"/>
        </w:rPr>
        <w:t xml:space="preserve"> практического семинара «От публичных центров практической информации к центру общественного доступа» был внедрен опыт работы по правовому просвещению населения в преддверии единого Дня голосования. </w:t>
      </w:r>
      <w:proofErr w:type="gramStart"/>
      <w:r w:rsidR="00630BF6" w:rsidRPr="00A6792F">
        <w:rPr>
          <w:sz w:val="26"/>
          <w:szCs w:val="26"/>
        </w:rPr>
        <w:t>Опыт работы</w:t>
      </w:r>
      <w:r w:rsidR="00630BF6" w:rsidRPr="00A6792F">
        <w:rPr>
          <w:color w:val="FF0000"/>
          <w:sz w:val="26"/>
          <w:szCs w:val="26"/>
        </w:rPr>
        <w:t xml:space="preserve">  </w:t>
      </w:r>
      <w:r w:rsidR="00630BF6" w:rsidRPr="00A6792F">
        <w:rPr>
          <w:color w:val="000000" w:themeColor="text1"/>
          <w:sz w:val="26"/>
          <w:szCs w:val="26"/>
        </w:rPr>
        <w:t xml:space="preserve">семинара-практикума  «Все дальше победные даты» будет использован в работе библиотек в преддверии </w:t>
      </w:r>
      <w:r w:rsidRPr="00A6792F">
        <w:rPr>
          <w:color w:val="000000" w:themeColor="text1"/>
          <w:sz w:val="26"/>
          <w:szCs w:val="26"/>
        </w:rPr>
        <w:t>70-летнего юбилея в Великой Отечественной войны</w:t>
      </w:r>
      <w:r w:rsidR="00DF0427">
        <w:rPr>
          <w:color w:val="000000" w:themeColor="text1"/>
          <w:sz w:val="26"/>
          <w:szCs w:val="26"/>
        </w:rPr>
        <w:t xml:space="preserve"> 1941-1945 гг.</w:t>
      </w:r>
      <w:r w:rsidR="00630BF6" w:rsidRPr="00A6792F">
        <w:rPr>
          <w:color w:val="000000" w:themeColor="text1"/>
          <w:sz w:val="26"/>
          <w:szCs w:val="26"/>
        </w:rPr>
        <w:t>.</w:t>
      </w:r>
      <w:r w:rsidR="00630BF6" w:rsidRPr="00A6792F">
        <w:rPr>
          <w:color w:val="FF0000"/>
          <w:sz w:val="26"/>
          <w:szCs w:val="26"/>
        </w:rPr>
        <w:t xml:space="preserve"> </w:t>
      </w:r>
      <w:proofErr w:type="gramEnd"/>
    </w:p>
    <w:p w:rsidR="00DF0427" w:rsidRDefault="00DF0427" w:rsidP="004004B7">
      <w:pPr>
        <w:pStyle w:val="msobodytextbullet1gif"/>
        <w:contextualSpacing/>
        <w:jc w:val="both"/>
        <w:rPr>
          <w:b/>
          <w:color w:val="000000" w:themeColor="text1"/>
          <w:sz w:val="26"/>
          <w:szCs w:val="26"/>
        </w:rPr>
      </w:pPr>
    </w:p>
    <w:p w:rsidR="004004B7" w:rsidRPr="00A6792F" w:rsidRDefault="00630BF6" w:rsidP="004004B7">
      <w:pPr>
        <w:pStyle w:val="msobodytextbullet1gif"/>
        <w:contextualSpacing/>
        <w:jc w:val="both"/>
        <w:rPr>
          <w:b/>
          <w:color w:val="000000" w:themeColor="text1"/>
          <w:sz w:val="26"/>
          <w:szCs w:val="26"/>
        </w:rPr>
      </w:pPr>
      <w:r w:rsidRPr="00A6792F">
        <w:rPr>
          <w:b/>
          <w:color w:val="000000" w:themeColor="text1"/>
          <w:sz w:val="26"/>
          <w:szCs w:val="26"/>
        </w:rPr>
        <w:t>Местный уровень повышения квалификации</w:t>
      </w:r>
    </w:p>
    <w:p w:rsidR="004004B7" w:rsidRPr="00A6792F" w:rsidRDefault="004004B7" w:rsidP="004004B7">
      <w:pPr>
        <w:pStyle w:val="msobodytextbullet1gif"/>
        <w:contextualSpacing/>
        <w:jc w:val="both"/>
        <w:rPr>
          <w:color w:val="000000" w:themeColor="text1"/>
          <w:sz w:val="26"/>
          <w:szCs w:val="26"/>
        </w:rPr>
      </w:pPr>
      <w:r w:rsidRPr="00A6792F">
        <w:rPr>
          <w:b/>
          <w:color w:val="000000" w:themeColor="text1"/>
          <w:sz w:val="26"/>
          <w:szCs w:val="26"/>
        </w:rPr>
        <w:t xml:space="preserve">      </w:t>
      </w:r>
      <w:r w:rsidR="00630BF6" w:rsidRPr="00A6792F">
        <w:rPr>
          <w:color w:val="000000" w:themeColor="text1"/>
          <w:sz w:val="26"/>
          <w:szCs w:val="26"/>
        </w:rPr>
        <w:t xml:space="preserve">Всего по </w:t>
      </w:r>
      <w:r w:rsidR="00630BF6" w:rsidRPr="00A6792F">
        <w:rPr>
          <w:b/>
          <w:color w:val="000000" w:themeColor="text1"/>
          <w:sz w:val="26"/>
          <w:szCs w:val="26"/>
        </w:rPr>
        <w:t xml:space="preserve">повышению квалификации в ЦБС проведено </w:t>
      </w:r>
      <w:r w:rsidRPr="00A6792F">
        <w:rPr>
          <w:b/>
          <w:color w:val="000000" w:themeColor="text1"/>
          <w:sz w:val="26"/>
          <w:szCs w:val="26"/>
        </w:rPr>
        <w:t>12</w:t>
      </w:r>
      <w:r w:rsidR="00630BF6" w:rsidRPr="00A6792F">
        <w:rPr>
          <w:b/>
          <w:color w:val="000000" w:themeColor="text1"/>
          <w:sz w:val="26"/>
          <w:szCs w:val="26"/>
        </w:rPr>
        <w:t xml:space="preserve"> мероприятий</w:t>
      </w:r>
      <w:r w:rsidR="00630BF6" w:rsidRPr="00A6792F">
        <w:rPr>
          <w:color w:val="000000" w:themeColor="text1"/>
          <w:sz w:val="26"/>
          <w:szCs w:val="26"/>
        </w:rPr>
        <w:t xml:space="preserve">, </w:t>
      </w:r>
      <w:r w:rsidRPr="00A6792F">
        <w:rPr>
          <w:color w:val="000000" w:themeColor="text1"/>
          <w:sz w:val="26"/>
          <w:szCs w:val="26"/>
        </w:rPr>
        <w:t xml:space="preserve">      </w:t>
      </w:r>
      <w:r w:rsidR="00630BF6" w:rsidRPr="00A6792F">
        <w:rPr>
          <w:color w:val="000000" w:themeColor="text1"/>
          <w:sz w:val="26"/>
          <w:szCs w:val="26"/>
        </w:rPr>
        <w:t>из них:</w:t>
      </w:r>
    </w:p>
    <w:p w:rsidR="004004B7" w:rsidRPr="00A6792F" w:rsidRDefault="00630BF6" w:rsidP="004004B7">
      <w:pPr>
        <w:pStyle w:val="msobodytextbullet1gif"/>
        <w:contextualSpacing/>
        <w:jc w:val="both"/>
        <w:rPr>
          <w:b/>
          <w:color w:val="000000" w:themeColor="text1"/>
          <w:sz w:val="26"/>
          <w:szCs w:val="26"/>
        </w:rPr>
      </w:pPr>
      <w:r w:rsidRPr="00A6792F">
        <w:rPr>
          <w:b/>
          <w:color w:val="000000" w:themeColor="text1"/>
          <w:sz w:val="26"/>
          <w:szCs w:val="26"/>
        </w:rPr>
        <w:t xml:space="preserve">Семинары  </w:t>
      </w:r>
      <w:r w:rsidR="004004B7" w:rsidRPr="00A6792F">
        <w:rPr>
          <w:b/>
          <w:color w:val="000000" w:themeColor="text1"/>
          <w:sz w:val="26"/>
          <w:szCs w:val="26"/>
        </w:rPr>
        <w:t xml:space="preserve">                                 - 5         </w:t>
      </w:r>
      <w:r w:rsidRPr="00A6792F">
        <w:rPr>
          <w:b/>
          <w:color w:val="000000" w:themeColor="text1"/>
          <w:sz w:val="26"/>
          <w:szCs w:val="26"/>
        </w:rPr>
        <w:t>посещений -112</w:t>
      </w:r>
    </w:p>
    <w:p w:rsidR="00DF0427" w:rsidRDefault="00630BF6" w:rsidP="004004B7">
      <w:pPr>
        <w:pStyle w:val="msobodytextbullet1gif"/>
        <w:contextualSpacing/>
        <w:jc w:val="both"/>
        <w:rPr>
          <w:b/>
          <w:color w:val="000000" w:themeColor="text1"/>
          <w:sz w:val="26"/>
          <w:szCs w:val="26"/>
        </w:rPr>
      </w:pPr>
      <w:r w:rsidRPr="00A6792F">
        <w:rPr>
          <w:b/>
          <w:color w:val="000000" w:themeColor="text1"/>
          <w:sz w:val="26"/>
          <w:szCs w:val="26"/>
        </w:rPr>
        <w:t>Метод</w:t>
      </w:r>
      <w:proofErr w:type="gramStart"/>
      <w:r w:rsidRPr="00A6792F">
        <w:rPr>
          <w:b/>
          <w:color w:val="000000" w:themeColor="text1"/>
          <w:sz w:val="26"/>
          <w:szCs w:val="26"/>
        </w:rPr>
        <w:t>.</w:t>
      </w:r>
      <w:proofErr w:type="gramEnd"/>
      <w:r w:rsidRPr="00A6792F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A6792F">
        <w:rPr>
          <w:b/>
          <w:color w:val="000000" w:themeColor="text1"/>
          <w:sz w:val="26"/>
          <w:szCs w:val="26"/>
        </w:rPr>
        <w:t>с</w:t>
      </w:r>
      <w:proofErr w:type="gramEnd"/>
      <w:r w:rsidRPr="00A6792F">
        <w:rPr>
          <w:b/>
          <w:color w:val="000000" w:themeColor="text1"/>
          <w:sz w:val="26"/>
          <w:szCs w:val="26"/>
        </w:rPr>
        <w:t xml:space="preserve">оветы </w:t>
      </w:r>
      <w:r w:rsidR="004004B7" w:rsidRPr="00A6792F">
        <w:rPr>
          <w:b/>
          <w:color w:val="000000" w:themeColor="text1"/>
          <w:sz w:val="26"/>
          <w:szCs w:val="26"/>
        </w:rPr>
        <w:t xml:space="preserve">                           - 4         </w:t>
      </w:r>
      <w:r w:rsidRPr="00A6792F">
        <w:rPr>
          <w:b/>
          <w:color w:val="000000" w:themeColor="text1"/>
          <w:sz w:val="26"/>
          <w:szCs w:val="26"/>
        </w:rPr>
        <w:t>посещений –22</w:t>
      </w:r>
    </w:p>
    <w:p w:rsidR="004004B7" w:rsidRPr="00A6792F" w:rsidRDefault="00630BF6" w:rsidP="004004B7">
      <w:pPr>
        <w:pStyle w:val="msobodytextbullet1gif"/>
        <w:contextualSpacing/>
        <w:jc w:val="both"/>
        <w:rPr>
          <w:b/>
          <w:color w:val="000000" w:themeColor="text1"/>
          <w:sz w:val="26"/>
          <w:szCs w:val="26"/>
        </w:rPr>
      </w:pPr>
      <w:r w:rsidRPr="00A6792F">
        <w:rPr>
          <w:b/>
          <w:color w:val="000000" w:themeColor="text1"/>
          <w:sz w:val="26"/>
          <w:szCs w:val="26"/>
        </w:rPr>
        <w:t xml:space="preserve">Обзоры </w:t>
      </w:r>
      <w:proofErr w:type="gramStart"/>
      <w:r w:rsidRPr="00A6792F">
        <w:rPr>
          <w:b/>
          <w:color w:val="000000" w:themeColor="text1"/>
          <w:sz w:val="26"/>
          <w:szCs w:val="26"/>
        </w:rPr>
        <w:t>профессиональной</w:t>
      </w:r>
      <w:proofErr w:type="gramEnd"/>
    </w:p>
    <w:p w:rsidR="00DF0427" w:rsidRDefault="00630BF6" w:rsidP="00DF0427">
      <w:pPr>
        <w:pStyle w:val="msobodytextbullet1gif"/>
        <w:contextualSpacing/>
        <w:jc w:val="both"/>
        <w:rPr>
          <w:b/>
          <w:color w:val="000000" w:themeColor="text1"/>
          <w:sz w:val="26"/>
          <w:szCs w:val="26"/>
        </w:rPr>
      </w:pPr>
      <w:r w:rsidRPr="00A6792F">
        <w:rPr>
          <w:b/>
          <w:color w:val="000000" w:themeColor="text1"/>
          <w:sz w:val="26"/>
          <w:szCs w:val="26"/>
        </w:rPr>
        <w:t>литературы и периодики</w:t>
      </w:r>
      <w:r w:rsidR="004004B7" w:rsidRPr="00A6792F">
        <w:rPr>
          <w:b/>
          <w:color w:val="000000" w:themeColor="text1"/>
          <w:sz w:val="26"/>
          <w:szCs w:val="26"/>
        </w:rPr>
        <w:t xml:space="preserve">       </w:t>
      </w:r>
      <w:r w:rsidRPr="00A6792F">
        <w:rPr>
          <w:b/>
          <w:color w:val="000000" w:themeColor="text1"/>
          <w:sz w:val="26"/>
          <w:szCs w:val="26"/>
        </w:rPr>
        <w:t xml:space="preserve"> -  3         посещений – 41</w:t>
      </w:r>
    </w:p>
    <w:p w:rsidR="00DF0427" w:rsidRDefault="00DF0427" w:rsidP="00DF0427">
      <w:pPr>
        <w:pStyle w:val="msobodytextbullet1gif"/>
        <w:contextualSpacing/>
        <w:jc w:val="both"/>
        <w:rPr>
          <w:b/>
          <w:color w:val="000000" w:themeColor="text1"/>
          <w:sz w:val="26"/>
          <w:szCs w:val="26"/>
        </w:rPr>
      </w:pPr>
    </w:p>
    <w:p w:rsidR="00630BF6" w:rsidRPr="00DF0427" w:rsidRDefault="00DF0427" w:rsidP="00DF0427">
      <w:pPr>
        <w:pStyle w:val="msobodytextbullet1gif"/>
        <w:spacing w:before="0" w:beforeAutospacing="0" w:after="0" w:afterAutospacing="0"/>
        <w:contextualSpacing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 xml:space="preserve">На обучающих семинарах обсуждались </w:t>
      </w:r>
      <w:r w:rsidR="004004B7" w:rsidRPr="00A6792F">
        <w:rPr>
          <w:sz w:val="26"/>
          <w:szCs w:val="26"/>
        </w:rPr>
        <w:t xml:space="preserve">актуальные для ЦБС </w:t>
      </w:r>
      <w:r w:rsidR="00630BF6" w:rsidRPr="00A6792F">
        <w:rPr>
          <w:sz w:val="26"/>
          <w:szCs w:val="26"/>
        </w:rPr>
        <w:t xml:space="preserve">темы: </w:t>
      </w:r>
    </w:p>
    <w:p w:rsidR="00630BF6" w:rsidRPr="00A6792F" w:rsidRDefault="00630BF6" w:rsidP="00DF0427">
      <w:pPr>
        <w:tabs>
          <w:tab w:val="left" w:pos="8640"/>
        </w:tabs>
        <w:contextualSpacing/>
        <w:jc w:val="both"/>
        <w:rPr>
          <w:color w:val="FF0000"/>
          <w:sz w:val="26"/>
          <w:szCs w:val="26"/>
        </w:rPr>
      </w:pPr>
      <w:r w:rsidRPr="00A6792F">
        <w:rPr>
          <w:color w:val="FF0000"/>
          <w:sz w:val="26"/>
          <w:szCs w:val="26"/>
        </w:rPr>
        <w:t xml:space="preserve">- </w:t>
      </w:r>
      <w:r w:rsidRPr="00A6792F">
        <w:rPr>
          <w:b/>
          <w:color w:val="000000"/>
          <w:sz w:val="26"/>
          <w:szCs w:val="26"/>
        </w:rPr>
        <w:t>«Библиотека и женский вопрос: мир современной женщины и женского чтения» -</w:t>
      </w:r>
      <w:r w:rsidR="003C6237" w:rsidRPr="00A6792F">
        <w:rPr>
          <w:color w:val="000000"/>
          <w:sz w:val="26"/>
          <w:szCs w:val="26"/>
        </w:rPr>
        <w:t xml:space="preserve"> обсуждение:</w:t>
      </w:r>
      <w:r w:rsidR="004004B7" w:rsidRPr="00A6792F">
        <w:rPr>
          <w:color w:val="000000"/>
          <w:sz w:val="26"/>
          <w:szCs w:val="26"/>
        </w:rPr>
        <w:t xml:space="preserve"> </w:t>
      </w:r>
      <w:r w:rsidRPr="00A6792F">
        <w:rPr>
          <w:color w:val="000000"/>
          <w:sz w:val="26"/>
          <w:szCs w:val="26"/>
          <w:shd w:val="clear" w:color="auto" w:fill="FFFFFF"/>
        </w:rPr>
        <w:t>роль книги,</w:t>
      </w:r>
      <w:r w:rsidRPr="00A6792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92F">
        <w:rPr>
          <w:bCs/>
          <w:color w:val="000000"/>
          <w:sz w:val="26"/>
          <w:szCs w:val="26"/>
          <w:shd w:val="clear" w:color="auto" w:fill="FFFFFF"/>
        </w:rPr>
        <w:t>библиотеки</w:t>
      </w:r>
      <w:r w:rsidRPr="00A6792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92F">
        <w:rPr>
          <w:bCs/>
          <w:color w:val="000000"/>
          <w:sz w:val="26"/>
          <w:szCs w:val="26"/>
          <w:shd w:val="clear" w:color="auto" w:fill="FFFFFF"/>
        </w:rPr>
        <w:t>и</w:t>
      </w:r>
      <w:r w:rsidRPr="00A6792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92F">
        <w:rPr>
          <w:bCs/>
          <w:color w:val="000000"/>
          <w:sz w:val="26"/>
          <w:szCs w:val="26"/>
          <w:shd w:val="clear" w:color="auto" w:fill="FFFFFF"/>
        </w:rPr>
        <w:t>чтения</w:t>
      </w:r>
      <w:r w:rsidRPr="00A6792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92F">
        <w:rPr>
          <w:color w:val="000000"/>
          <w:sz w:val="26"/>
          <w:szCs w:val="26"/>
          <w:shd w:val="clear" w:color="auto" w:fill="FFFFFF"/>
        </w:rPr>
        <w:t>в жизни современной женщины, эффективность</w:t>
      </w:r>
      <w:r w:rsidRPr="00A6792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92F">
        <w:rPr>
          <w:color w:val="000000"/>
          <w:sz w:val="26"/>
          <w:szCs w:val="26"/>
          <w:shd w:val="clear" w:color="auto" w:fill="FFFFFF"/>
        </w:rPr>
        <w:t xml:space="preserve">работы </w:t>
      </w:r>
      <w:r w:rsidRPr="00A6792F">
        <w:rPr>
          <w:bCs/>
          <w:color w:val="000000"/>
          <w:sz w:val="26"/>
          <w:szCs w:val="26"/>
          <w:shd w:val="clear" w:color="auto" w:fill="FFFFFF"/>
        </w:rPr>
        <w:t>библиотек сети</w:t>
      </w:r>
      <w:r w:rsidRPr="00A6792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92F">
        <w:rPr>
          <w:bCs/>
          <w:color w:val="000000"/>
          <w:sz w:val="26"/>
          <w:szCs w:val="26"/>
          <w:shd w:val="clear" w:color="auto" w:fill="FFFFFF"/>
        </w:rPr>
        <w:t>и</w:t>
      </w:r>
      <w:r w:rsidRPr="00A6792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92F">
        <w:rPr>
          <w:color w:val="000000"/>
          <w:sz w:val="26"/>
          <w:szCs w:val="26"/>
          <w:shd w:val="clear" w:color="auto" w:fill="FFFFFF"/>
        </w:rPr>
        <w:t>качество обслуживания именно этой категории читателей</w:t>
      </w:r>
      <w:r w:rsidR="004004B7" w:rsidRPr="00A6792F">
        <w:rPr>
          <w:color w:val="000000"/>
          <w:sz w:val="26"/>
          <w:szCs w:val="26"/>
          <w:shd w:val="clear" w:color="auto" w:fill="FFFFFF"/>
        </w:rPr>
        <w:t>;</w:t>
      </w:r>
    </w:p>
    <w:p w:rsidR="00630BF6" w:rsidRPr="00A6792F" w:rsidRDefault="00630BF6" w:rsidP="00DF0427">
      <w:pPr>
        <w:tabs>
          <w:tab w:val="left" w:pos="8640"/>
        </w:tabs>
        <w:contextualSpacing/>
        <w:jc w:val="both"/>
        <w:rPr>
          <w:sz w:val="26"/>
          <w:szCs w:val="26"/>
          <w:shd w:val="clear" w:color="auto" w:fill="FFFFFF"/>
        </w:rPr>
      </w:pPr>
      <w:r w:rsidRPr="00A6792F">
        <w:rPr>
          <w:b/>
          <w:color w:val="000000"/>
          <w:sz w:val="26"/>
          <w:szCs w:val="26"/>
        </w:rPr>
        <w:t>- «Работа библиотек в новом формате»</w:t>
      </w:r>
      <w:r w:rsidRPr="00A6792F">
        <w:rPr>
          <w:color w:val="000000"/>
          <w:sz w:val="26"/>
          <w:szCs w:val="26"/>
        </w:rPr>
        <w:t xml:space="preserve"> - </w:t>
      </w:r>
      <w:r w:rsidRPr="00A6792F">
        <w:rPr>
          <w:sz w:val="26"/>
          <w:szCs w:val="26"/>
        </w:rPr>
        <w:t xml:space="preserve">круглый стол о работе с </w:t>
      </w:r>
      <w:r w:rsidRPr="00A6792F">
        <w:rPr>
          <w:sz w:val="26"/>
          <w:szCs w:val="26"/>
          <w:shd w:val="clear" w:color="auto" w:fill="FFFFFF"/>
        </w:rPr>
        <w:t xml:space="preserve">пользователями </w:t>
      </w:r>
      <w:r w:rsidR="00DF0427">
        <w:rPr>
          <w:sz w:val="26"/>
          <w:szCs w:val="26"/>
          <w:shd w:val="clear" w:color="auto" w:fill="FFFFFF"/>
        </w:rPr>
        <w:t xml:space="preserve">                          </w:t>
      </w:r>
      <w:r w:rsidRPr="00A6792F">
        <w:rPr>
          <w:sz w:val="26"/>
          <w:szCs w:val="26"/>
          <w:shd w:val="clear" w:color="auto" w:fill="FFFFFF"/>
        </w:rPr>
        <w:t xml:space="preserve">в современных условиях, о создании  позитивного мнения среди общественности </w:t>
      </w:r>
      <w:r w:rsidR="00DF0427">
        <w:rPr>
          <w:sz w:val="26"/>
          <w:szCs w:val="26"/>
          <w:shd w:val="clear" w:color="auto" w:fill="FFFFFF"/>
        </w:rPr>
        <w:t xml:space="preserve">                                  </w:t>
      </w:r>
      <w:r w:rsidRPr="00A6792F">
        <w:rPr>
          <w:sz w:val="26"/>
          <w:szCs w:val="26"/>
          <w:shd w:val="clear" w:color="auto" w:fill="FFFFFF"/>
        </w:rPr>
        <w:t>о чтении</w:t>
      </w:r>
      <w:r w:rsidR="003C6237" w:rsidRPr="00A6792F">
        <w:rPr>
          <w:sz w:val="26"/>
          <w:szCs w:val="26"/>
          <w:shd w:val="clear" w:color="auto" w:fill="FFFFFF"/>
        </w:rPr>
        <w:t>;</w:t>
      </w:r>
      <w:r w:rsidRPr="00A6792F">
        <w:rPr>
          <w:rStyle w:val="apple-converted-space"/>
          <w:sz w:val="26"/>
          <w:szCs w:val="26"/>
          <w:shd w:val="clear" w:color="auto" w:fill="FFFFFF"/>
        </w:rPr>
        <w:t> </w:t>
      </w:r>
    </w:p>
    <w:p w:rsidR="00630BF6" w:rsidRPr="00A6792F" w:rsidRDefault="00630BF6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  <w:shd w:val="clear" w:color="auto" w:fill="FFFFFF"/>
        </w:rPr>
        <w:t xml:space="preserve">- </w:t>
      </w:r>
      <w:r w:rsidRPr="00A6792F">
        <w:rPr>
          <w:b/>
          <w:sz w:val="26"/>
          <w:szCs w:val="26"/>
          <w:shd w:val="clear" w:color="auto" w:fill="FFFFFF"/>
        </w:rPr>
        <w:t>«Формы работы в библиотеках по патриотическому воспитанию в</w:t>
      </w:r>
      <w:r w:rsidR="004004B7" w:rsidRPr="00A6792F">
        <w:rPr>
          <w:b/>
          <w:sz w:val="26"/>
          <w:szCs w:val="26"/>
          <w:shd w:val="clear" w:color="auto" w:fill="FFFFFF"/>
        </w:rPr>
        <w:t xml:space="preserve"> рамках  </w:t>
      </w:r>
      <w:r w:rsidR="003C6237" w:rsidRPr="00A6792F">
        <w:rPr>
          <w:b/>
          <w:sz w:val="26"/>
          <w:szCs w:val="26"/>
          <w:shd w:val="clear" w:color="auto" w:fill="FFFFFF"/>
        </w:rPr>
        <w:t xml:space="preserve">                         70-летия</w:t>
      </w:r>
      <w:r w:rsidR="004004B7" w:rsidRPr="00A6792F">
        <w:rPr>
          <w:b/>
          <w:sz w:val="26"/>
          <w:szCs w:val="26"/>
          <w:shd w:val="clear" w:color="auto" w:fill="FFFFFF"/>
        </w:rPr>
        <w:t xml:space="preserve"> Великой Отечественной войны</w:t>
      </w:r>
      <w:r w:rsidRPr="00A6792F">
        <w:rPr>
          <w:b/>
          <w:sz w:val="26"/>
          <w:szCs w:val="26"/>
          <w:shd w:val="clear" w:color="auto" w:fill="FFFFFF"/>
        </w:rPr>
        <w:t xml:space="preserve">» </w:t>
      </w:r>
      <w:r w:rsidRPr="00A6792F">
        <w:rPr>
          <w:sz w:val="26"/>
          <w:szCs w:val="26"/>
          <w:shd w:val="clear" w:color="auto" w:fill="FFFFFF"/>
        </w:rPr>
        <w:t>и другие.</w:t>
      </w:r>
    </w:p>
    <w:p w:rsidR="00630BF6" w:rsidRPr="00A6792F" w:rsidRDefault="00630BF6" w:rsidP="00630BF6">
      <w:pPr>
        <w:contextualSpacing/>
        <w:jc w:val="both"/>
        <w:rPr>
          <w:b/>
          <w:sz w:val="26"/>
          <w:szCs w:val="26"/>
        </w:rPr>
      </w:pPr>
    </w:p>
    <w:p w:rsidR="00630BF6" w:rsidRPr="00A6792F" w:rsidRDefault="00D15C20" w:rsidP="00DF0427">
      <w:pPr>
        <w:contextualSpacing/>
        <w:jc w:val="both"/>
        <w:rPr>
          <w:b/>
          <w:sz w:val="26"/>
          <w:szCs w:val="26"/>
        </w:rPr>
      </w:pPr>
      <w:r w:rsidRPr="00A6792F">
        <w:rPr>
          <w:b/>
          <w:sz w:val="26"/>
          <w:szCs w:val="26"/>
        </w:rPr>
        <w:t>3</w:t>
      </w:r>
      <w:r w:rsidR="00630BF6" w:rsidRPr="00A6792F">
        <w:rPr>
          <w:b/>
          <w:sz w:val="26"/>
          <w:szCs w:val="26"/>
        </w:rPr>
        <w:t>.Социальная поддержка сотрудников</w:t>
      </w:r>
    </w:p>
    <w:p w:rsidR="003C6237" w:rsidRPr="00A6792F" w:rsidRDefault="003C6237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>Большую роль в поддержке сотрудников коллектива играло моральное и материальное стимулирование.</w:t>
      </w:r>
    </w:p>
    <w:p w:rsidR="00630BF6" w:rsidRPr="00A6792F" w:rsidRDefault="003C6237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 xml:space="preserve">Средняя заработная плата основного персонала к концу года достигла в среднем </w:t>
      </w:r>
      <w:r w:rsidR="00DF0427">
        <w:rPr>
          <w:sz w:val="26"/>
          <w:szCs w:val="26"/>
        </w:rPr>
        <w:t xml:space="preserve">                        </w:t>
      </w:r>
      <w:r w:rsidR="00630BF6" w:rsidRPr="00A6792F">
        <w:rPr>
          <w:sz w:val="26"/>
          <w:szCs w:val="26"/>
        </w:rPr>
        <w:t>18 717 руб. 80 коп</w:t>
      </w:r>
      <w:proofErr w:type="gramStart"/>
      <w:r w:rsidRPr="00A6792F">
        <w:rPr>
          <w:sz w:val="26"/>
          <w:szCs w:val="26"/>
        </w:rPr>
        <w:t xml:space="preserve"> </w:t>
      </w:r>
      <w:r w:rsidR="00630BF6" w:rsidRPr="00A6792F">
        <w:rPr>
          <w:sz w:val="26"/>
          <w:szCs w:val="26"/>
        </w:rPr>
        <w:t>.</w:t>
      </w:r>
      <w:proofErr w:type="gramEnd"/>
      <w:r w:rsidR="00630BF6" w:rsidRPr="00A6792F">
        <w:rPr>
          <w:sz w:val="26"/>
          <w:szCs w:val="26"/>
        </w:rPr>
        <w:t>На местном уровне была сохранена поддержка библиотечных работников (осталась выплата за стаж, единовременная выплата к отпуску в размере оклада, сохранены льготные, оплачиваемые дни к отпуску за стаж).</w:t>
      </w:r>
    </w:p>
    <w:p w:rsidR="00630BF6" w:rsidRPr="00A6792F" w:rsidRDefault="003C6237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 xml:space="preserve">Стимулирующий фонд заработной платы распределялся </w:t>
      </w:r>
      <w:proofErr w:type="spellStart"/>
      <w:r w:rsidR="00630BF6" w:rsidRPr="00A6792F">
        <w:rPr>
          <w:sz w:val="26"/>
          <w:szCs w:val="26"/>
        </w:rPr>
        <w:t>комиссионно</w:t>
      </w:r>
      <w:proofErr w:type="spellEnd"/>
      <w:r w:rsidR="00630BF6" w:rsidRPr="00A6792F">
        <w:rPr>
          <w:sz w:val="26"/>
          <w:szCs w:val="26"/>
        </w:rPr>
        <w:t xml:space="preserve">, согласно «Критериям, размерам и иным условиям установления выплаты за интенсивность и высокие результаты работы для сотрудников МКУК ЦБС», согласно  «Положению </w:t>
      </w:r>
      <w:r w:rsidR="00DF0427">
        <w:rPr>
          <w:sz w:val="26"/>
          <w:szCs w:val="26"/>
        </w:rPr>
        <w:t xml:space="preserve">                            </w:t>
      </w:r>
      <w:r w:rsidR="00630BF6" w:rsidRPr="00A6792F">
        <w:rPr>
          <w:sz w:val="26"/>
          <w:szCs w:val="26"/>
        </w:rPr>
        <w:t xml:space="preserve">об оплате труда» и «Положению о премировании и материальной помощи работников». </w:t>
      </w:r>
    </w:p>
    <w:p w:rsidR="003C6237" w:rsidRPr="00A6792F" w:rsidRDefault="003C6237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 xml:space="preserve">В декабре все сотрудники были переведены на муниципальный контракт. Были составлены дополнительные соглашения к трудовым договорам. </w:t>
      </w:r>
    </w:p>
    <w:p w:rsidR="00630BF6" w:rsidRPr="00A6792F" w:rsidRDefault="003C6237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В действующую систему </w:t>
      </w:r>
      <w:r w:rsidR="00630BF6" w:rsidRPr="00A6792F">
        <w:rPr>
          <w:sz w:val="26"/>
          <w:szCs w:val="26"/>
        </w:rPr>
        <w:t>бонусов</w:t>
      </w:r>
      <w:r w:rsidRPr="00A6792F">
        <w:rPr>
          <w:sz w:val="26"/>
          <w:szCs w:val="26"/>
        </w:rPr>
        <w:t xml:space="preserve"> поддержки сотрудников библиотеки входят: </w:t>
      </w:r>
      <w:r w:rsidR="00630BF6" w:rsidRPr="00A6792F">
        <w:rPr>
          <w:sz w:val="26"/>
          <w:szCs w:val="26"/>
        </w:rPr>
        <w:t>б</w:t>
      </w:r>
      <w:r w:rsidRPr="00A6792F">
        <w:rPr>
          <w:sz w:val="26"/>
          <w:szCs w:val="26"/>
        </w:rPr>
        <w:t xml:space="preserve">лагодарственные письма </w:t>
      </w:r>
      <w:r w:rsidR="00630BF6" w:rsidRPr="00A6792F">
        <w:rPr>
          <w:sz w:val="26"/>
          <w:szCs w:val="26"/>
        </w:rPr>
        <w:t>директора биб</w:t>
      </w:r>
      <w:r w:rsidRPr="00A6792F">
        <w:rPr>
          <w:sz w:val="26"/>
          <w:szCs w:val="26"/>
        </w:rPr>
        <w:t xml:space="preserve">лиотеки </w:t>
      </w:r>
      <w:r w:rsidR="00630BF6" w:rsidRPr="00A6792F">
        <w:rPr>
          <w:sz w:val="26"/>
          <w:szCs w:val="26"/>
        </w:rPr>
        <w:t xml:space="preserve">сотрудникам, приуроченные </w:t>
      </w:r>
      <w:r w:rsidRPr="00A6792F">
        <w:rPr>
          <w:sz w:val="26"/>
          <w:szCs w:val="26"/>
        </w:rPr>
        <w:t xml:space="preserve">                           </w:t>
      </w:r>
      <w:r w:rsidR="00630BF6" w:rsidRPr="00A6792F">
        <w:rPr>
          <w:sz w:val="26"/>
          <w:szCs w:val="26"/>
        </w:rPr>
        <w:t xml:space="preserve">к празднованию Дня культуры, Общероссийского дня библиотек, к юбилеям работников и юбилеям библиотек, грамоты (благодарности) </w:t>
      </w:r>
      <w:r w:rsidR="00DF0427">
        <w:rPr>
          <w:sz w:val="26"/>
          <w:szCs w:val="26"/>
        </w:rPr>
        <w:t xml:space="preserve">МКУ </w:t>
      </w:r>
      <w:r w:rsidR="00630BF6" w:rsidRPr="00A6792F">
        <w:rPr>
          <w:sz w:val="26"/>
          <w:szCs w:val="26"/>
        </w:rPr>
        <w:t>УКМП, гл</w:t>
      </w:r>
      <w:r w:rsidRPr="00A6792F">
        <w:rPr>
          <w:sz w:val="26"/>
          <w:szCs w:val="26"/>
        </w:rPr>
        <w:t>авы города и Собрания депутатов</w:t>
      </w:r>
      <w:r w:rsidR="00630BF6" w:rsidRPr="00A6792F">
        <w:rPr>
          <w:sz w:val="26"/>
          <w:szCs w:val="26"/>
        </w:rPr>
        <w:t>, Министерст</w:t>
      </w:r>
      <w:r w:rsidRPr="00A6792F">
        <w:rPr>
          <w:sz w:val="26"/>
          <w:szCs w:val="26"/>
        </w:rPr>
        <w:t>ва культуры Челябинской области.</w:t>
      </w:r>
      <w:r w:rsidR="00630BF6" w:rsidRPr="00A6792F">
        <w:rPr>
          <w:sz w:val="26"/>
          <w:szCs w:val="26"/>
        </w:rPr>
        <w:t xml:space="preserve"> </w:t>
      </w:r>
    </w:p>
    <w:p w:rsidR="00630BF6" w:rsidRPr="00A6792F" w:rsidRDefault="003C6237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 xml:space="preserve">В целом в ЦБС сохранена система профессионального соревнования между библиотеками, сотрудниками. </w:t>
      </w:r>
      <w:r w:rsidRPr="00A6792F">
        <w:rPr>
          <w:sz w:val="26"/>
          <w:szCs w:val="26"/>
        </w:rPr>
        <w:t>В 2014г. проходил конкурс   на Лучшую библиотеку года. Победителем</w:t>
      </w:r>
      <w:r w:rsidR="00630BF6" w:rsidRPr="00A6792F">
        <w:rPr>
          <w:sz w:val="26"/>
          <w:szCs w:val="26"/>
        </w:rPr>
        <w:t xml:space="preserve"> стала городская библиотека п. </w:t>
      </w:r>
      <w:proofErr w:type="spellStart"/>
      <w:r w:rsidR="00630BF6" w:rsidRPr="00A6792F">
        <w:rPr>
          <w:sz w:val="26"/>
          <w:szCs w:val="26"/>
        </w:rPr>
        <w:t>Паранино</w:t>
      </w:r>
      <w:proofErr w:type="spellEnd"/>
      <w:r w:rsidR="00630BF6" w:rsidRPr="00A6792F">
        <w:rPr>
          <w:sz w:val="26"/>
          <w:szCs w:val="26"/>
        </w:rPr>
        <w:t xml:space="preserve"> (ф.№8). </w:t>
      </w:r>
      <w:r w:rsidR="00DF0427">
        <w:rPr>
          <w:sz w:val="26"/>
          <w:szCs w:val="26"/>
        </w:rPr>
        <w:t xml:space="preserve">                                                 </w:t>
      </w:r>
      <w:r w:rsidR="00630BF6" w:rsidRPr="00A6792F">
        <w:rPr>
          <w:sz w:val="26"/>
          <w:szCs w:val="26"/>
        </w:rPr>
        <w:t xml:space="preserve">Материал о работе данной библиотеки был направлен на областной конкурс в ЧОУНБ.   </w:t>
      </w:r>
      <w:r w:rsidR="00DF0427">
        <w:rPr>
          <w:sz w:val="26"/>
          <w:szCs w:val="26"/>
        </w:rPr>
        <w:t xml:space="preserve">Сотрудник </w:t>
      </w:r>
      <w:r w:rsidRPr="00A6792F">
        <w:rPr>
          <w:sz w:val="26"/>
          <w:szCs w:val="26"/>
        </w:rPr>
        <w:t xml:space="preserve">библиотеки </w:t>
      </w:r>
      <w:r w:rsidR="00630BF6" w:rsidRPr="00A6792F">
        <w:rPr>
          <w:sz w:val="26"/>
          <w:szCs w:val="26"/>
        </w:rPr>
        <w:t xml:space="preserve">поощрен денежной премией. </w:t>
      </w:r>
    </w:p>
    <w:p w:rsidR="006301CD" w:rsidRPr="00A6792F" w:rsidRDefault="006301CD" w:rsidP="00DF0427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К юбилею сотрудника (60 лет) </w:t>
      </w:r>
      <w:r w:rsidR="00630BF6" w:rsidRPr="00A6792F">
        <w:rPr>
          <w:sz w:val="26"/>
          <w:szCs w:val="26"/>
        </w:rPr>
        <w:t xml:space="preserve">выплачена </w:t>
      </w:r>
      <w:r w:rsidRPr="00A6792F">
        <w:rPr>
          <w:sz w:val="26"/>
          <w:szCs w:val="26"/>
        </w:rPr>
        <w:t xml:space="preserve"> денежная премия в размере 3 тыс. руб.</w:t>
      </w:r>
    </w:p>
    <w:p w:rsidR="00630BF6" w:rsidRPr="00A6792F" w:rsidRDefault="006301CD" w:rsidP="00DF0427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</w:t>
      </w:r>
      <w:r w:rsidR="00630BF6" w:rsidRPr="00A6792F">
        <w:rPr>
          <w:sz w:val="26"/>
          <w:szCs w:val="26"/>
        </w:rPr>
        <w:t>В течение года коллектив сотрудников посещал культурно-массовые мероприятия: городские спектакли, концерты, отмечались коллективные праздники: 8 марта, День библиотек,  Новый год, Дни рождения. Организовывались выездные экскурсии. В сентябре был организован День здоровья на природе.</w:t>
      </w:r>
    </w:p>
    <w:p w:rsidR="00630BF6" w:rsidRPr="00A6792F" w:rsidRDefault="006301CD" w:rsidP="00DF0427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A6792F">
        <w:rPr>
          <w:sz w:val="26"/>
          <w:szCs w:val="26"/>
        </w:rPr>
        <w:t xml:space="preserve">      Социальная поддержка коллектива</w:t>
      </w:r>
      <w:r w:rsidR="00630BF6" w:rsidRPr="00A6792F">
        <w:rPr>
          <w:sz w:val="26"/>
          <w:szCs w:val="26"/>
        </w:rPr>
        <w:t xml:space="preserve"> - залог надежности и  плодотворной работы.</w:t>
      </w:r>
    </w:p>
    <w:p w:rsidR="006D12A9" w:rsidRDefault="006D12A9" w:rsidP="00183BE7">
      <w:pPr>
        <w:jc w:val="both"/>
        <w:rPr>
          <w:color w:val="0070C0"/>
          <w:sz w:val="28"/>
          <w:szCs w:val="28"/>
        </w:rPr>
      </w:pPr>
    </w:p>
    <w:p w:rsidR="00DF0427" w:rsidRDefault="00DF0427" w:rsidP="006D12A9">
      <w:pPr>
        <w:ind w:left="360"/>
        <w:contextualSpacing/>
        <w:jc w:val="center"/>
        <w:rPr>
          <w:b/>
          <w:sz w:val="28"/>
          <w:szCs w:val="28"/>
          <w:u w:val="single"/>
        </w:rPr>
      </w:pPr>
    </w:p>
    <w:p w:rsidR="005975EC" w:rsidRPr="00F01B68" w:rsidRDefault="00BF334A" w:rsidP="00F01B68">
      <w:pPr>
        <w:ind w:left="360"/>
        <w:contextualSpacing/>
        <w:jc w:val="center"/>
        <w:rPr>
          <w:b/>
          <w:sz w:val="28"/>
          <w:szCs w:val="28"/>
          <w:u w:val="single"/>
        </w:rPr>
      </w:pPr>
      <w:r w:rsidRPr="00F01B68">
        <w:rPr>
          <w:b/>
          <w:sz w:val="28"/>
          <w:szCs w:val="28"/>
          <w:u w:val="single"/>
        </w:rPr>
        <w:lastRenderedPageBreak/>
        <w:t>Историко-краеведческий музей</w:t>
      </w:r>
    </w:p>
    <w:p w:rsidR="008D4FF8" w:rsidRPr="00DF0427" w:rsidRDefault="005975EC" w:rsidP="005975EC">
      <w:pPr>
        <w:rPr>
          <w:b/>
          <w:sz w:val="26"/>
          <w:szCs w:val="26"/>
        </w:rPr>
      </w:pPr>
      <w:r w:rsidRPr="00DF0427">
        <w:rPr>
          <w:b/>
          <w:sz w:val="26"/>
          <w:szCs w:val="26"/>
        </w:rPr>
        <w:t>1.Анализ кадрового состава</w:t>
      </w:r>
    </w:p>
    <w:p w:rsidR="008D4FF8" w:rsidRPr="00DF0427" w:rsidRDefault="008D4FF8" w:rsidP="008D4FF8">
      <w:pPr>
        <w:tabs>
          <w:tab w:val="num" w:pos="0"/>
        </w:tabs>
        <w:jc w:val="both"/>
        <w:rPr>
          <w:sz w:val="26"/>
          <w:szCs w:val="26"/>
        </w:rPr>
      </w:pPr>
      <w:r w:rsidRPr="00DF0427">
        <w:rPr>
          <w:sz w:val="26"/>
          <w:szCs w:val="26"/>
        </w:rPr>
        <w:t>Число штатных рабо</w:t>
      </w:r>
      <w:r w:rsidR="0093133B" w:rsidRPr="00DF0427">
        <w:rPr>
          <w:sz w:val="26"/>
          <w:szCs w:val="26"/>
        </w:rPr>
        <w:t xml:space="preserve">тников на 01.01.2015г. - </w:t>
      </w:r>
      <w:r w:rsidRPr="00DF0427">
        <w:rPr>
          <w:sz w:val="26"/>
          <w:szCs w:val="26"/>
        </w:rPr>
        <w:t xml:space="preserve"> 9 человек, из них: </w:t>
      </w:r>
    </w:p>
    <w:p w:rsidR="008D4FF8" w:rsidRPr="00DF0427" w:rsidRDefault="008D4FF8" w:rsidP="008D4FF8">
      <w:pPr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директор – 1 человек;</w:t>
      </w:r>
    </w:p>
    <w:p w:rsidR="008D4FF8" w:rsidRPr="00DF0427" w:rsidRDefault="008D4FF8" w:rsidP="008D4FF8">
      <w:pPr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заведующий научно-просветительским отделом – 1 человек;</w:t>
      </w:r>
    </w:p>
    <w:p w:rsidR="008D4FF8" w:rsidRPr="00DF0427" w:rsidRDefault="008D4FF8" w:rsidP="008D4FF8">
      <w:pPr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научный сотрудник– 1 человек;</w:t>
      </w:r>
    </w:p>
    <w:p w:rsidR="008D4FF8" w:rsidRPr="00DF0427" w:rsidRDefault="008D4FF8" w:rsidP="008D4FF8">
      <w:pPr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главный хранитель – 1 человек;</w:t>
      </w:r>
    </w:p>
    <w:p w:rsidR="008D4FF8" w:rsidRPr="00DF0427" w:rsidRDefault="008D4FF8" w:rsidP="008D4FF8">
      <w:pPr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вспомогательный персонал – 1 музейный смотритель, 1 контролер-кассир,</w:t>
      </w:r>
      <w:r w:rsidR="00080E13" w:rsidRPr="00DF0427">
        <w:rPr>
          <w:sz w:val="26"/>
          <w:szCs w:val="26"/>
        </w:rPr>
        <w:t xml:space="preserve">             </w:t>
      </w:r>
      <w:r w:rsidR="00DF0427">
        <w:rPr>
          <w:sz w:val="26"/>
          <w:szCs w:val="26"/>
        </w:rPr>
        <w:t xml:space="preserve">                       </w:t>
      </w:r>
      <w:r w:rsidR="00080E13" w:rsidRPr="00DF0427">
        <w:rPr>
          <w:sz w:val="26"/>
          <w:szCs w:val="26"/>
        </w:rPr>
        <w:t xml:space="preserve">          </w:t>
      </w:r>
      <w:r w:rsidRPr="00DF0427">
        <w:rPr>
          <w:sz w:val="26"/>
          <w:szCs w:val="26"/>
        </w:rPr>
        <w:t xml:space="preserve"> </w:t>
      </w:r>
      <w:r w:rsidR="00F01B68">
        <w:rPr>
          <w:sz w:val="26"/>
          <w:szCs w:val="26"/>
        </w:rPr>
        <w:t>1 художник (</w:t>
      </w:r>
      <w:proofErr w:type="spellStart"/>
      <w:r w:rsidR="00F01B68">
        <w:rPr>
          <w:sz w:val="26"/>
          <w:szCs w:val="26"/>
        </w:rPr>
        <w:t>внешн</w:t>
      </w:r>
      <w:proofErr w:type="gramStart"/>
      <w:r w:rsidR="00F01B68">
        <w:rPr>
          <w:sz w:val="26"/>
          <w:szCs w:val="26"/>
        </w:rPr>
        <w:t>.с</w:t>
      </w:r>
      <w:proofErr w:type="gramEnd"/>
      <w:r w:rsidR="00F01B68">
        <w:rPr>
          <w:sz w:val="26"/>
          <w:szCs w:val="26"/>
        </w:rPr>
        <w:t>овм</w:t>
      </w:r>
      <w:proofErr w:type="spellEnd"/>
      <w:r w:rsidR="00F01B68">
        <w:rPr>
          <w:sz w:val="26"/>
          <w:szCs w:val="26"/>
        </w:rPr>
        <w:t>.</w:t>
      </w:r>
      <w:r w:rsidRPr="00DF0427">
        <w:rPr>
          <w:sz w:val="26"/>
          <w:szCs w:val="26"/>
        </w:rPr>
        <w:t>), 1 уборщик</w:t>
      </w:r>
      <w:r w:rsidR="00F01B68">
        <w:rPr>
          <w:sz w:val="26"/>
          <w:szCs w:val="26"/>
        </w:rPr>
        <w:t xml:space="preserve"> служебных помещений (</w:t>
      </w:r>
      <w:proofErr w:type="spellStart"/>
      <w:r w:rsidR="00F01B68">
        <w:rPr>
          <w:sz w:val="26"/>
          <w:szCs w:val="26"/>
        </w:rPr>
        <w:t>внутр</w:t>
      </w:r>
      <w:proofErr w:type="spellEnd"/>
      <w:r w:rsidR="00F01B68">
        <w:rPr>
          <w:sz w:val="26"/>
          <w:szCs w:val="26"/>
        </w:rPr>
        <w:t xml:space="preserve">. </w:t>
      </w:r>
      <w:proofErr w:type="spellStart"/>
      <w:r w:rsidR="00F01B68">
        <w:rPr>
          <w:sz w:val="26"/>
          <w:szCs w:val="26"/>
        </w:rPr>
        <w:t>совм</w:t>
      </w:r>
      <w:proofErr w:type="spellEnd"/>
      <w:r w:rsidR="00F01B68">
        <w:rPr>
          <w:sz w:val="26"/>
          <w:szCs w:val="26"/>
        </w:rPr>
        <w:t>.</w:t>
      </w:r>
      <w:r w:rsidRPr="00DF0427">
        <w:rPr>
          <w:sz w:val="26"/>
          <w:szCs w:val="26"/>
        </w:rPr>
        <w:t xml:space="preserve">), </w:t>
      </w:r>
      <w:r w:rsidR="00F01B68">
        <w:rPr>
          <w:sz w:val="26"/>
          <w:szCs w:val="26"/>
        </w:rPr>
        <w:t xml:space="preserve">                                        </w:t>
      </w:r>
      <w:r w:rsidRPr="00DF0427">
        <w:rPr>
          <w:sz w:val="26"/>
          <w:szCs w:val="26"/>
        </w:rPr>
        <w:t>1 рабочий по текущему ремонту зданий и сооружений (внешний совместитель).</w:t>
      </w:r>
    </w:p>
    <w:p w:rsidR="008D4FF8" w:rsidRPr="00DF0427" w:rsidRDefault="008D4FF8" w:rsidP="008D4FF8">
      <w:pPr>
        <w:contextualSpacing/>
        <w:rPr>
          <w:b/>
          <w:sz w:val="26"/>
          <w:szCs w:val="26"/>
        </w:rPr>
      </w:pPr>
      <w:r w:rsidRPr="00DF0427">
        <w:rPr>
          <w:b/>
          <w:sz w:val="26"/>
          <w:szCs w:val="26"/>
        </w:rPr>
        <w:t>Стаж работы из численности основного персонала (специалисты):</w:t>
      </w:r>
    </w:p>
    <w:p w:rsidR="008D4FF8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менее 3-х лет – 2 чел.</w:t>
      </w:r>
      <w:r w:rsidR="00DF0427">
        <w:rPr>
          <w:sz w:val="26"/>
          <w:szCs w:val="26"/>
        </w:rPr>
        <w:t xml:space="preserve"> </w:t>
      </w:r>
    </w:p>
    <w:p w:rsidR="008D4FF8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от 3 до 6 лет – 0 чел.</w:t>
      </w:r>
    </w:p>
    <w:p w:rsidR="008D4FF8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от 6 до 10 лет – 0 чел.</w:t>
      </w:r>
      <w:r w:rsidR="00DF0427">
        <w:rPr>
          <w:sz w:val="26"/>
          <w:szCs w:val="26"/>
        </w:rPr>
        <w:t xml:space="preserve"> </w:t>
      </w:r>
    </w:p>
    <w:p w:rsidR="008D4FF8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>- свыше 10 лет- 1 чел.</w:t>
      </w:r>
    </w:p>
    <w:p w:rsidR="008D4FF8" w:rsidRPr="00DF0427" w:rsidRDefault="008D4FF8" w:rsidP="008D4FF8">
      <w:pPr>
        <w:contextualSpacing/>
        <w:jc w:val="both"/>
        <w:rPr>
          <w:b/>
          <w:sz w:val="26"/>
          <w:szCs w:val="26"/>
        </w:rPr>
      </w:pPr>
      <w:r w:rsidRPr="00DF0427">
        <w:rPr>
          <w:b/>
          <w:sz w:val="26"/>
          <w:szCs w:val="26"/>
        </w:rPr>
        <w:t>Из численности основного персонала имеют возраст (специалисты):</w:t>
      </w:r>
    </w:p>
    <w:p w:rsidR="008D4FF8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 xml:space="preserve">- До 30 лет – 1 чел.                      </w:t>
      </w:r>
    </w:p>
    <w:p w:rsidR="008D4FF8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 xml:space="preserve">- 30- 40 лет – 0 чел.                  </w:t>
      </w:r>
    </w:p>
    <w:p w:rsidR="00DF0427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 xml:space="preserve">- 41 - 50 лет – 2 чел.         </w:t>
      </w:r>
    </w:p>
    <w:p w:rsidR="008D4FF8" w:rsidRPr="00DF0427" w:rsidRDefault="008D4FF8" w:rsidP="008D4FF8">
      <w:pPr>
        <w:jc w:val="both"/>
        <w:rPr>
          <w:sz w:val="26"/>
          <w:szCs w:val="26"/>
        </w:rPr>
      </w:pPr>
      <w:r w:rsidRPr="00DF0427">
        <w:rPr>
          <w:sz w:val="26"/>
          <w:szCs w:val="26"/>
        </w:rPr>
        <w:t>Количество работников пенсионного возраста: 0 человек;</w:t>
      </w:r>
    </w:p>
    <w:p w:rsidR="008D4FF8" w:rsidRPr="00DF0427" w:rsidRDefault="008D4FF8" w:rsidP="008D4FF8">
      <w:pPr>
        <w:jc w:val="both"/>
        <w:rPr>
          <w:sz w:val="26"/>
          <w:szCs w:val="26"/>
        </w:rPr>
      </w:pPr>
      <w:r w:rsidRPr="00DF0427">
        <w:rPr>
          <w:sz w:val="26"/>
          <w:szCs w:val="26"/>
        </w:rPr>
        <w:t xml:space="preserve">Количество работников </w:t>
      </w:r>
      <w:proofErr w:type="spellStart"/>
      <w:r w:rsidRPr="00DF0427">
        <w:rPr>
          <w:sz w:val="26"/>
          <w:szCs w:val="26"/>
        </w:rPr>
        <w:t>предпенсионного</w:t>
      </w:r>
      <w:proofErr w:type="spellEnd"/>
      <w:r w:rsidRPr="00DF0427">
        <w:rPr>
          <w:sz w:val="26"/>
          <w:szCs w:val="26"/>
        </w:rPr>
        <w:t xml:space="preserve"> возраста: 0 человек;</w:t>
      </w:r>
    </w:p>
    <w:p w:rsidR="008D4FF8" w:rsidRPr="00DF0427" w:rsidRDefault="008D4FF8" w:rsidP="008D4FF8">
      <w:pPr>
        <w:tabs>
          <w:tab w:val="left" w:pos="8640"/>
        </w:tabs>
        <w:contextualSpacing/>
        <w:jc w:val="both"/>
        <w:rPr>
          <w:sz w:val="26"/>
          <w:szCs w:val="26"/>
        </w:rPr>
      </w:pPr>
    </w:p>
    <w:p w:rsidR="008D4FF8" w:rsidRPr="00DF0427" w:rsidRDefault="008D4FF8" w:rsidP="008D4FF8">
      <w:pPr>
        <w:contextualSpacing/>
        <w:jc w:val="both"/>
        <w:rPr>
          <w:sz w:val="26"/>
          <w:szCs w:val="26"/>
        </w:rPr>
      </w:pPr>
      <w:r w:rsidRPr="00DF0427">
        <w:rPr>
          <w:sz w:val="26"/>
          <w:szCs w:val="26"/>
        </w:rPr>
        <w:t>Специалистов с высшим образованием– 3 чел.</w:t>
      </w:r>
    </w:p>
    <w:p w:rsidR="008D4FF8" w:rsidRPr="00DF0427" w:rsidRDefault="008D4FF8" w:rsidP="008D4FF8">
      <w:pPr>
        <w:jc w:val="both"/>
        <w:rPr>
          <w:sz w:val="26"/>
          <w:szCs w:val="26"/>
          <w:highlight w:val="yellow"/>
        </w:rPr>
      </w:pPr>
      <w:r w:rsidRPr="00DF0427">
        <w:rPr>
          <w:sz w:val="26"/>
          <w:szCs w:val="26"/>
        </w:rPr>
        <w:t xml:space="preserve">Средняя заработная плата основного </w:t>
      </w:r>
      <w:r w:rsidR="005975EC" w:rsidRPr="00DF0427">
        <w:rPr>
          <w:sz w:val="26"/>
          <w:szCs w:val="26"/>
        </w:rPr>
        <w:t>персонала на конец года</w:t>
      </w:r>
      <w:r w:rsidRPr="00DF0427">
        <w:rPr>
          <w:sz w:val="26"/>
          <w:szCs w:val="26"/>
        </w:rPr>
        <w:t>- 17 739 руб. 94 коп.</w:t>
      </w:r>
    </w:p>
    <w:p w:rsidR="008D4FF8" w:rsidRPr="001B1ED1" w:rsidRDefault="008D4FF8" w:rsidP="008D4FF8">
      <w:pPr>
        <w:jc w:val="both"/>
        <w:rPr>
          <w:sz w:val="28"/>
          <w:szCs w:val="28"/>
        </w:rPr>
      </w:pPr>
    </w:p>
    <w:p w:rsidR="008D4FF8" w:rsidRPr="00F01B68" w:rsidRDefault="005975EC" w:rsidP="005975EC">
      <w:pPr>
        <w:rPr>
          <w:b/>
          <w:sz w:val="26"/>
          <w:szCs w:val="26"/>
        </w:rPr>
      </w:pPr>
      <w:r w:rsidRPr="00F01B68">
        <w:rPr>
          <w:b/>
          <w:sz w:val="26"/>
          <w:szCs w:val="26"/>
        </w:rPr>
        <w:t xml:space="preserve">2. </w:t>
      </w:r>
      <w:r w:rsidR="008D4FF8" w:rsidRPr="00F01B68">
        <w:rPr>
          <w:b/>
          <w:sz w:val="26"/>
          <w:szCs w:val="26"/>
        </w:rPr>
        <w:t>Повышение профессиональной</w:t>
      </w:r>
      <w:r w:rsidRPr="00F01B68">
        <w:rPr>
          <w:b/>
          <w:sz w:val="26"/>
          <w:szCs w:val="26"/>
        </w:rPr>
        <w:t xml:space="preserve"> подготовки 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b/>
          <w:sz w:val="26"/>
          <w:szCs w:val="26"/>
        </w:rPr>
        <w:t xml:space="preserve">      </w:t>
      </w:r>
      <w:r w:rsidRPr="00F01B68">
        <w:rPr>
          <w:sz w:val="26"/>
          <w:szCs w:val="26"/>
        </w:rPr>
        <w:t>В 2014 г</w:t>
      </w:r>
      <w:r w:rsidRPr="00F01B68">
        <w:rPr>
          <w:b/>
          <w:sz w:val="26"/>
          <w:szCs w:val="26"/>
        </w:rPr>
        <w:t xml:space="preserve">. 5 специалистов посетили курсы повышения квалификации </w:t>
      </w:r>
      <w:r w:rsidRPr="00F01B68">
        <w:rPr>
          <w:sz w:val="26"/>
          <w:szCs w:val="26"/>
        </w:rPr>
        <w:t>по темам: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sz w:val="26"/>
          <w:szCs w:val="26"/>
        </w:rPr>
        <w:t>1.Курсы по дополнительной профессиональной программе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sz w:val="26"/>
          <w:szCs w:val="26"/>
        </w:rPr>
        <w:t xml:space="preserve"> «О контрактной  системе в сфере закупок товаров, работ и услуг 44-ФЗ» (ЧГУ);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sz w:val="26"/>
          <w:szCs w:val="26"/>
        </w:rPr>
        <w:t>2.Курсы по дополнительной профессиональной программе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sz w:val="26"/>
          <w:szCs w:val="26"/>
        </w:rPr>
        <w:t xml:space="preserve"> «О контрактной  системе в сфере закупок товаров, работ и услуг 44-ФЗ» (ЧГУ);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sz w:val="26"/>
          <w:szCs w:val="26"/>
        </w:rPr>
        <w:t>3. Курсы по программе дополнительного образования «О контрактной  системе                         в сфере закупок товаров, работ и услуг для обеспечения государственных и муниципальных нужд» (</w:t>
      </w:r>
      <w:proofErr w:type="spellStart"/>
      <w:r w:rsidRPr="00F01B68">
        <w:rPr>
          <w:sz w:val="26"/>
          <w:szCs w:val="26"/>
        </w:rPr>
        <w:t>з</w:t>
      </w:r>
      <w:proofErr w:type="spellEnd"/>
      <w:r w:rsidRPr="00F01B68">
        <w:rPr>
          <w:sz w:val="26"/>
          <w:szCs w:val="26"/>
        </w:rPr>
        <w:t xml:space="preserve">/о ЧГАКИ); 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sz w:val="26"/>
          <w:szCs w:val="26"/>
        </w:rPr>
        <w:t>4. Курсы по программе повышения квалификации должностных лиц ГО и РЧС (УМЦ);</w:t>
      </w:r>
    </w:p>
    <w:p w:rsidR="005975EC" w:rsidRPr="00F01B68" w:rsidRDefault="005975EC" w:rsidP="00F01B68">
      <w:pPr>
        <w:jc w:val="both"/>
        <w:rPr>
          <w:sz w:val="26"/>
          <w:szCs w:val="26"/>
        </w:rPr>
      </w:pPr>
      <w:r w:rsidRPr="00F01B68">
        <w:rPr>
          <w:sz w:val="26"/>
          <w:szCs w:val="26"/>
        </w:rPr>
        <w:t>5. Курсы по программе дополнительного образования «Музеи как информационный ресурс культурного туризма (</w:t>
      </w:r>
      <w:proofErr w:type="spellStart"/>
      <w:r w:rsidRPr="00F01B68">
        <w:rPr>
          <w:sz w:val="26"/>
          <w:szCs w:val="26"/>
        </w:rPr>
        <w:t>з</w:t>
      </w:r>
      <w:proofErr w:type="spellEnd"/>
      <w:r w:rsidRPr="00F01B68">
        <w:rPr>
          <w:sz w:val="26"/>
          <w:szCs w:val="26"/>
        </w:rPr>
        <w:t>/о ЧГАКИ).</w:t>
      </w:r>
    </w:p>
    <w:p w:rsidR="005975EC" w:rsidRPr="00F01B68" w:rsidRDefault="005975EC" w:rsidP="005975EC">
      <w:pPr>
        <w:rPr>
          <w:sz w:val="26"/>
          <w:szCs w:val="26"/>
        </w:rPr>
      </w:pPr>
    </w:p>
    <w:p w:rsidR="008D4FF8" w:rsidRPr="00F01B68" w:rsidRDefault="005975EC" w:rsidP="005975EC">
      <w:pPr>
        <w:rPr>
          <w:b/>
          <w:sz w:val="26"/>
          <w:szCs w:val="26"/>
        </w:rPr>
      </w:pPr>
      <w:r w:rsidRPr="00F01B68">
        <w:rPr>
          <w:b/>
          <w:sz w:val="26"/>
          <w:szCs w:val="26"/>
        </w:rPr>
        <w:t>3. Социальная поддержка сотрудников</w:t>
      </w:r>
    </w:p>
    <w:p w:rsidR="008D4FF8" w:rsidRPr="00F01B68" w:rsidRDefault="005975EC" w:rsidP="008D4FF8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F01B68">
        <w:rPr>
          <w:b/>
          <w:sz w:val="26"/>
          <w:szCs w:val="26"/>
        </w:rPr>
        <w:t xml:space="preserve">      </w:t>
      </w:r>
      <w:r w:rsidR="008D4FF8" w:rsidRPr="00F01B68">
        <w:rPr>
          <w:sz w:val="26"/>
          <w:szCs w:val="26"/>
        </w:rPr>
        <w:t xml:space="preserve">Стимулирующий фонд заработной платы распределялся </w:t>
      </w:r>
      <w:proofErr w:type="spellStart"/>
      <w:r w:rsidR="008D4FF8" w:rsidRPr="00F01B68">
        <w:rPr>
          <w:sz w:val="26"/>
          <w:szCs w:val="26"/>
        </w:rPr>
        <w:t>комиссионно</w:t>
      </w:r>
      <w:proofErr w:type="spellEnd"/>
      <w:r w:rsidR="008D4FF8" w:rsidRPr="00F01B68">
        <w:rPr>
          <w:sz w:val="26"/>
          <w:szCs w:val="26"/>
        </w:rPr>
        <w:t>, согласно «Положению об оценке эффективности де</w:t>
      </w:r>
      <w:r w:rsidR="00D15C20" w:rsidRPr="00F01B68">
        <w:rPr>
          <w:sz w:val="26"/>
          <w:szCs w:val="26"/>
        </w:rPr>
        <w:t xml:space="preserve">ятельности работников», </w:t>
      </w:r>
      <w:r w:rsidR="008D4FF8" w:rsidRPr="00F01B68">
        <w:rPr>
          <w:sz w:val="26"/>
          <w:szCs w:val="26"/>
        </w:rPr>
        <w:t xml:space="preserve"> «Положению </w:t>
      </w:r>
      <w:r w:rsidR="00D15C20" w:rsidRPr="00F01B68">
        <w:rPr>
          <w:sz w:val="26"/>
          <w:szCs w:val="26"/>
        </w:rPr>
        <w:t xml:space="preserve">       </w:t>
      </w:r>
      <w:r w:rsidR="00F01B68">
        <w:rPr>
          <w:sz w:val="26"/>
          <w:szCs w:val="26"/>
        </w:rPr>
        <w:t xml:space="preserve">                     </w:t>
      </w:r>
      <w:r w:rsidR="008D4FF8" w:rsidRPr="00F01B68">
        <w:rPr>
          <w:sz w:val="26"/>
          <w:szCs w:val="26"/>
        </w:rPr>
        <w:t xml:space="preserve">об оплате труда» и «Положению о премировании и социальной поддержке работников МКУК ИКМ». </w:t>
      </w:r>
    </w:p>
    <w:p w:rsidR="008D4FF8" w:rsidRPr="00F01B68" w:rsidRDefault="00D15C20" w:rsidP="008D4FF8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F01B68">
        <w:rPr>
          <w:sz w:val="26"/>
          <w:szCs w:val="26"/>
        </w:rPr>
        <w:t xml:space="preserve">      </w:t>
      </w:r>
      <w:r w:rsidR="008D4FF8" w:rsidRPr="00F01B68">
        <w:rPr>
          <w:sz w:val="26"/>
          <w:szCs w:val="26"/>
        </w:rPr>
        <w:t xml:space="preserve">Со всеми сотрудниками заключены эффективные контракты. Были составлены дополнительные соглашения к трудовым договорам. </w:t>
      </w:r>
    </w:p>
    <w:p w:rsidR="008D4FF8" w:rsidRPr="00F01B68" w:rsidRDefault="00D15C20" w:rsidP="00D15C20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F01B68">
        <w:rPr>
          <w:sz w:val="26"/>
          <w:szCs w:val="26"/>
        </w:rPr>
        <w:t xml:space="preserve">      </w:t>
      </w:r>
      <w:r w:rsidR="008D4FF8" w:rsidRPr="00F01B68">
        <w:rPr>
          <w:sz w:val="26"/>
          <w:szCs w:val="26"/>
        </w:rPr>
        <w:t xml:space="preserve">В течение года коллектив сотрудников посещал культурно-массовые мероприятия: городские спектакли, концерты, отмечались коллективные праздники: Международный День музеев, Новый год, Дни рождения. </w:t>
      </w:r>
    </w:p>
    <w:p w:rsidR="008D4FF8" w:rsidRPr="00F01B68" w:rsidRDefault="00D15C20" w:rsidP="00080E13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F01B68">
        <w:rPr>
          <w:sz w:val="26"/>
          <w:szCs w:val="26"/>
        </w:rPr>
        <w:t xml:space="preserve">      </w:t>
      </w:r>
      <w:r w:rsidR="008D4FF8" w:rsidRPr="00F01B68">
        <w:rPr>
          <w:sz w:val="26"/>
          <w:szCs w:val="26"/>
        </w:rPr>
        <w:t xml:space="preserve">Организовывались выездные экскурсии в музей </w:t>
      </w:r>
      <w:proofErr w:type="gramStart"/>
      <w:r w:rsidR="008D4FF8" w:rsidRPr="00F01B68">
        <w:rPr>
          <w:sz w:val="26"/>
          <w:szCs w:val="26"/>
        </w:rPr>
        <w:t>г</w:t>
      </w:r>
      <w:proofErr w:type="gramEnd"/>
      <w:r w:rsidR="008D4FF8" w:rsidRPr="00F01B68">
        <w:rPr>
          <w:sz w:val="26"/>
          <w:szCs w:val="26"/>
        </w:rPr>
        <w:t xml:space="preserve">. </w:t>
      </w:r>
      <w:proofErr w:type="spellStart"/>
      <w:r w:rsidR="008D4FF8" w:rsidRPr="00F01B68">
        <w:rPr>
          <w:sz w:val="26"/>
          <w:szCs w:val="26"/>
        </w:rPr>
        <w:t>Катав-Ивановск</w:t>
      </w:r>
      <w:proofErr w:type="spellEnd"/>
      <w:r w:rsidR="008D4FF8" w:rsidRPr="00F01B68">
        <w:rPr>
          <w:sz w:val="26"/>
          <w:szCs w:val="26"/>
        </w:rPr>
        <w:t xml:space="preserve">, на выставку в ДК г. Юрюзань. </w:t>
      </w:r>
    </w:p>
    <w:p w:rsidR="00080E13" w:rsidRPr="00F01B68" w:rsidRDefault="00036838" w:rsidP="00F01B68">
      <w:pPr>
        <w:jc w:val="center"/>
        <w:rPr>
          <w:b/>
          <w:sz w:val="28"/>
          <w:szCs w:val="28"/>
          <w:u w:val="single"/>
        </w:rPr>
      </w:pPr>
      <w:r w:rsidRPr="00F01B68">
        <w:rPr>
          <w:b/>
          <w:sz w:val="28"/>
          <w:szCs w:val="28"/>
          <w:u w:val="single"/>
        </w:rPr>
        <w:lastRenderedPageBreak/>
        <w:t>ДМШ</w:t>
      </w:r>
    </w:p>
    <w:p w:rsidR="0093133B" w:rsidRPr="00080E13" w:rsidRDefault="0093133B" w:rsidP="00080E13">
      <w:pPr>
        <w:rPr>
          <w:b/>
          <w:sz w:val="27"/>
          <w:szCs w:val="27"/>
          <w:u w:val="single"/>
        </w:rPr>
      </w:pPr>
      <w:r w:rsidRPr="00080E13">
        <w:rPr>
          <w:b/>
          <w:sz w:val="27"/>
          <w:szCs w:val="27"/>
        </w:rPr>
        <w:t>1.Анализ кадрового состава</w:t>
      </w:r>
      <w:r w:rsidRPr="00080E13">
        <w:rPr>
          <w:b/>
          <w:bCs/>
          <w:sz w:val="27"/>
          <w:szCs w:val="27"/>
        </w:rPr>
        <w:t xml:space="preserve"> </w:t>
      </w:r>
      <w:r w:rsidR="00080E13" w:rsidRPr="00080E13">
        <w:rPr>
          <w:sz w:val="27"/>
          <w:szCs w:val="27"/>
        </w:rPr>
        <w:t>на 01.01.2015 г.</w:t>
      </w:r>
    </w:p>
    <w:p w:rsidR="0093133B" w:rsidRPr="00080E13" w:rsidRDefault="0093133B" w:rsidP="00080E13">
      <w:pPr>
        <w:rPr>
          <w:b/>
          <w:bCs/>
          <w:sz w:val="27"/>
          <w:szCs w:val="27"/>
        </w:rPr>
      </w:pPr>
      <w:r w:rsidRPr="00080E13">
        <w:rPr>
          <w:b/>
          <w:bCs/>
          <w:sz w:val="27"/>
          <w:szCs w:val="27"/>
          <w:u w:val="single"/>
        </w:rPr>
        <w:t>Штат:</w:t>
      </w:r>
      <w:r w:rsidRPr="00080E13">
        <w:rPr>
          <w:b/>
          <w:bCs/>
          <w:sz w:val="27"/>
          <w:szCs w:val="27"/>
        </w:rPr>
        <w:t xml:space="preserve">   </w:t>
      </w:r>
    </w:p>
    <w:p w:rsidR="0093133B" w:rsidRPr="00080E13" w:rsidRDefault="0093133B" w:rsidP="00080E13">
      <w:pPr>
        <w:rPr>
          <w:color w:val="FF0000"/>
          <w:sz w:val="27"/>
          <w:szCs w:val="27"/>
        </w:rPr>
      </w:pPr>
      <w:r w:rsidRPr="00080E13">
        <w:rPr>
          <w:sz w:val="27"/>
          <w:szCs w:val="27"/>
          <w:u w:val="single"/>
        </w:rPr>
        <w:t xml:space="preserve">23 </w:t>
      </w:r>
      <w:r w:rsidRPr="00080E13">
        <w:rPr>
          <w:sz w:val="27"/>
          <w:szCs w:val="27"/>
        </w:rPr>
        <w:t xml:space="preserve"> основных преподавателей,  </w:t>
      </w:r>
      <w:r w:rsidRPr="00080E13">
        <w:rPr>
          <w:sz w:val="27"/>
          <w:szCs w:val="27"/>
          <w:u w:val="single"/>
        </w:rPr>
        <w:t xml:space="preserve">6 </w:t>
      </w:r>
      <w:r w:rsidRPr="00080E13">
        <w:rPr>
          <w:sz w:val="27"/>
          <w:szCs w:val="27"/>
        </w:rPr>
        <w:t xml:space="preserve"> совместителей из них </w:t>
      </w:r>
      <w:r w:rsidRPr="00080E13">
        <w:rPr>
          <w:sz w:val="27"/>
          <w:szCs w:val="27"/>
          <w:u w:val="single"/>
        </w:rPr>
        <w:t xml:space="preserve">1 </w:t>
      </w:r>
      <w:r w:rsidRPr="00080E13">
        <w:rPr>
          <w:sz w:val="27"/>
          <w:szCs w:val="27"/>
        </w:rPr>
        <w:t>концертмейстер</w:t>
      </w:r>
    </w:p>
    <w:p w:rsidR="0093133B" w:rsidRPr="00080E13" w:rsidRDefault="0093133B" w:rsidP="00080E13">
      <w:pPr>
        <w:rPr>
          <w:color w:val="FF0000"/>
          <w:sz w:val="27"/>
          <w:szCs w:val="27"/>
        </w:rPr>
      </w:pPr>
      <w:r w:rsidRPr="00080E13">
        <w:rPr>
          <w:color w:val="FF0000"/>
          <w:sz w:val="27"/>
          <w:szCs w:val="27"/>
        </w:rPr>
        <w:t xml:space="preserve">                </w:t>
      </w:r>
      <w:r w:rsidRPr="00080E13">
        <w:rPr>
          <w:sz w:val="27"/>
          <w:szCs w:val="27"/>
        </w:rPr>
        <w:t xml:space="preserve"> в т.ч. молодых специалистов  </w:t>
      </w:r>
      <w:r w:rsidRPr="00080E13">
        <w:rPr>
          <w:sz w:val="27"/>
          <w:szCs w:val="27"/>
          <w:u w:val="single"/>
        </w:rPr>
        <w:t xml:space="preserve"> 2</w:t>
      </w:r>
      <w:r w:rsidRPr="00080E13">
        <w:rPr>
          <w:sz w:val="27"/>
          <w:szCs w:val="27"/>
        </w:rPr>
        <w:t xml:space="preserve"> чел.              </w:t>
      </w:r>
    </w:p>
    <w:p w:rsidR="0093133B" w:rsidRPr="00080E13" w:rsidRDefault="0093133B" w:rsidP="00080E13">
      <w:pPr>
        <w:rPr>
          <w:sz w:val="27"/>
          <w:szCs w:val="27"/>
        </w:rPr>
      </w:pPr>
      <w:r w:rsidRPr="00080E13">
        <w:rPr>
          <w:sz w:val="27"/>
          <w:szCs w:val="27"/>
        </w:rPr>
        <w:t xml:space="preserve">                 в т.ч. педагогическая нагрузка директора</w:t>
      </w:r>
    </w:p>
    <w:p w:rsidR="0093133B" w:rsidRPr="00080E13" w:rsidRDefault="0093133B" w:rsidP="00080E13">
      <w:pPr>
        <w:rPr>
          <w:sz w:val="27"/>
          <w:szCs w:val="27"/>
        </w:rPr>
      </w:pPr>
      <w:r w:rsidRPr="00080E13">
        <w:rPr>
          <w:b/>
          <w:bCs/>
          <w:sz w:val="27"/>
          <w:szCs w:val="27"/>
          <w:u w:val="single"/>
        </w:rPr>
        <w:t>Возраст:</w:t>
      </w:r>
      <w:r w:rsidRPr="00080E13">
        <w:rPr>
          <w:b/>
          <w:bCs/>
          <w:sz w:val="27"/>
          <w:szCs w:val="27"/>
        </w:rPr>
        <w:t xml:space="preserve"> 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</w:rPr>
        <w:t xml:space="preserve">В возрасте до 30 лет   - </w:t>
      </w:r>
      <w:r w:rsidRPr="00080E13">
        <w:rPr>
          <w:sz w:val="27"/>
          <w:szCs w:val="27"/>
        </w:rPr>
        <w:tab/>
      </w:r>
      <w:r w:rsidRPr="00080E13">
        <w:rPr>
          <w:sz w:val="27"/>
          <w:szCs w:val="27"/>
          <w:u w:val="single"/>
        </w:rPr>
        <w:t>3 / 1</w:t>
      </w:r>
      <w:r w:rsidRPr="00080E13">
        <w:rPr>
          <w:sz w:val="27"/>
          <w:szCs w:val="27"/>
        </w:rPr>
        <w:t xml:space="preserve">  чел. (</w:t>
      </w:r>
      <w:proofErr w:type="gramStart"/>
      <w:r w:rsidRPr="00080E13">
        <w:rPr>
          <w:sz w:val="27"/>
          <w:szCs w:val="27"/>
        </w:rPr>
        <w:t>основные</w:t>
      </w:r>
      <w:proofErr w:type="gramEnd"/>
      <w:r w:rsidRPr="00080E13">
        <w:rPr>
          <w:sz w:val="27"/>
          <w:szCs w:val="27"/>
        </w:rPr>
        <w:t xml:space="preserve"> /по совместительству)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</w:rPr>
        <w:t>От 30 до 50 лет</w:t>
      </w:r>
      <w:r w:rsidRPr="00080E13">
        <w:rPr>
          <w:sz w:val="27"/>
          <w:szCs w:val="27"/>
        </w:rPr>
        <w:tab/>
        <w:t xml:space="preserve">  -       </w:t>
      </w:r>
      <w:r w:rsidRPr="00080E13">
        <w:rPr>
          <w:sz w:val="27"/>
          <w:szCs w:val="27"/>
          <w:u w:val="single"/>
        </w:rPr>
        <w:t>11 / 4</w:t>
      </w:r>
      <w:r w:rsidRPr="00080E13">
        <w:rPr>
          <w:sz w:val="27"/>
          <w:szCs w:val="27"/>
        </w:rPr>
        <w:t xml:space="preserve">  чел. (в т.ч. от 30 до 35 лет – 2 / 1 чел.)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</w:rPr>
        <w:t>От 50 до 55 лет</w:t>
      </w:r>
      <w:r w:rsidRPr="00080E13">
        <w:rPr>
          <w:sz w:val="27"/>
          <w:szCs w:val="27"/>
        </w:rPr>
        <w:tab/>
        <w:t xml:space="preserve">  - </w:t>
      </w:r>
      <w:r w:rsidRPr="00080E13">
        <w:rPr>
          <w:sz w:val="27"/>
          <w:szCs w:val="27"/>
        </w:rPr>
        <w:tab/>
      </w:r>
      <w:r w:rsidRPr="00080E13">
        <w:rPr>
          <w:sz w:val="27"/>
          <w:szCs w:val="27"/>
          <w:u w:val="single"/>
        </w:rPr>
        <w:t>3 / -</w:t>
      </w:r>
      <w:r w:rsidRPr="00080E13">
        <w:rPr>
          <w:sz w:val="27"/>
          <w:szCs w:val="27"/>
        </w:rPr>
        <w:t xml:space="preserve">  чел.  </w:t>
      </w:r>
    </w:p>
    <w:p w:rsidR="0093133B" w:rsidRPr="00080E13" w:rsidRDefault="0093133B" w:rsidP="00080E13">
      <w:pPr>
        <w:jc w:val="both"/>
        <w:rPr>
          <w:b/>
          <w:bCs/>
          <w:sz w:val="27"/>
          <w:szCs w:val="27"/>
        </w:rPr>
      </w:pPr>
      <w:r w:rsidRPr="00080E13">
        <w:rPr>
          <w:sz w:val="27"/>
          <w:szCs w:val="27"/>
        </w:rPr>
        <w:t>Свыше 55 лет</w:t>
      </w:r>
      <w:r w:rsidRPr="00080E13">
        <w:rPr>
          <w:sz w:val="27"/>
          <w:szCs w:val="27"/>
        </w:rPr>
        <w:tab/>
        <w:t xml:space="preserve">  - </w:t>
      </w:r>
      <w:r w:rsidRPr="00080E13">
        <w:rPr>
          <w:sz w:val="27"/>
          <w:szCs w:val="27"/>
        </w:rPr>
        <w:tab/>
      </w:r>
      <w:r w:rsidRPr="00080E13">
        <w:rPr>
          <w:sz w:val="27"/>
          <w:szCs w:val="27"/>
          <w:u w:val="single"/>
        </w:rPr>
        <w:t>6 / -</w:t>
      </w:r>
      <w:r w:rsidRPr="00080E13">
        <w:rPr>
          <w:sz w:val="27"/>
          <w:szCs w:val="27"/>
        </w:rPr>
        <w:t xml:space="preserve">1 чел. 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b/>
          <w:bCs/>
          <w:sz w:val="27"/>
          <w:szCs w:val="27"/>
        </w:rPr>
        <w:t xml:space="preserve">Досрочная пенсия по старости (за выслугу лет):  </w:t>
      </w:r>
      <w:r w:rsidRPr="00080E13">
        <w:rPr>
          <w:sz w:val="27"/>
          <w:szCs w:val="27"/>
        </w:rPr>
        <w:t>-</w:t>
      </w:r>
      <w:r w:rsidRPr="00080E13">
        <w:rPr>
          <w:sz w:val="27"/>
          <w:szCs w:val="27"/>
        </w:rPr>
        <w:tab/>
        <w:t xml:space="preserve"> </w:t>
      </w:r>
      <w:r w:rsidRPr="00080E13">
        <w:rPr>
          <w:sz w:val="27"/>
          <w:szCs w:val="27"/>
          <w:u w:val="single"/>
        </w:rPr>
        <w:t>8 / 1</w:t>
      </w:r>
      <w:r w:rsidRPr="00080E13">
        <w:rPr>
          <w:sz w:val="27"/>
          <w:szCs w:val="27"/>
        </w:rPr>
        <w:t xml:space="preserve">  чел.,</w:t>
      </w:r>
    </w:p>
    <w:p w:rsidR="0093133B" w:rsidRPr="00080E13" w:rsidRDefault="0093133B" w:rsidP="00080E13">
      <w:pPr>
        <w:jc w:val="both"/>
        <w:rPr>
          <w:b/>
          <w:bCs/>
          <w:sz w:val="27"/>
          <w:szCs w:val="27"/>
        </w:rPr>
      </w:pPr>
      <w:r w:rsidRPr="00080E13">
        <w:rPr>
          <w:sz w:val="27"/>
          <w:szCs w:val="27"/>
        </w:rPr>
        <w:t xml:space="preserve">                  в том числе по возрасту   -</w:t>
      </w:r>
      <w:r w:rsidRPr="00080E13">
        <w:rPr>
          <w:sz w:val="27"/>
          <w:szCs w:val="27"/>
        </w:rPr>
        <w:tab/>
        <w:t xml:space="preserve"> </w:t>
      </w:r>
      <w:r w:rsidRPr="00080E13">
        <w:rPr>
          <w:sz w:val="27"/>
          <w:szCs w:val="27"/>
          <w:u w:val="single"/>
        </w:rPr>
        <w:t>6 / 1</w:t>
      </w:r>
      <w:r w:rsidRPr="00080E13">
        <w:rPr>
          <w:sz w:val="27"/>
          <w:szCs w:val="27"/>
        </w:rPr>
        <w:t xml:space="preserve">  чел.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b/>
          <w:bCs/>
          <w:sz w:val="27"/>
          <w:szCs w:val="27"/>
        </w:rPr>
        <w:t>Инвалидность</w:t>
      </w:r>
      <w:r w:rsidRPr="00080E13">
        <w:rPr>
          <w:sz w:val="27"/>
          <w:szCs w:val="27"/>
        </w:rPr>
        <w:t xml:space="preserve"> имеют </w:t>
      </w:r>
      <w:r w:rsidRPr="00080E13">
        <w:rPr>
          <w:sz w:val="27"/>
          <w:szCs w:val="27"/>
        </w:rPr>
        <w:tab/>
        <w:t xml:space="preserve">- 3 человека. </w:t>
      </w:r>
    </w:p>
    <w:p w:rsidR="0093133B" w:rsidRPr="00080E13" w:rsidRDefault="0093133B" w:rsidP="00080E13">
      <w:pPr>
        <w:jc w:val="both"/>
        <w:rPr>
          <w:b/>
          <w:bCs/>
          <w:sz w:val="27"/>
          <w:szCs w:val="27"/>
        </w:rPr>
      </w:pPr>
      <w:r w:rsidRPr="00080E13">
        <w:rPr>
          <w:b/>
          <w:bCs/>
          <w:sz w:val="27"/>
          <w:szCs w:val="27"/>
          <w:u w:val="single"/>
        </w:rPr>
        <w:t>Стаж:</w:t>
      </w:r>
      <w:r w:rsidRPr="00080E13">
        <w:rPr>
          <w:b/>
          <w:bCs/>
          <w:sz w:val="27"/>
          <w:szCs w:val="27"/>
        </w:rPr>
        <w:t xml:space="preserve"> </w:t>
      </w:r>
    </w:p>
    <w:p w:rsidR="0093133B" w:rsidRPr="00080E13" w:rsidRDefault="0093133B" w:rsidP="00080E13">
      <w:pPr>
        <w:jc w:val="both"/>
        <w:rPr>
          <w:sz w:val="27"/>
          <w:szCs w:val="27"/>
          <w:u w:val="single"/>
        </w:rPr>
      </w:pPr>
      <w:r w:rsidRPr="00080E13">
        <w:rPr>
          <w:sz w:val="27"/>
          <w:szCs w:val="27"/>
        </w:rPr>
        <w:t xml:space="preserve">До 5 лет        - </w:t>
      </w:r>
      <w:r w:rsidRPr="00080E13">
        <w:rPr>
          <w:sz w:val="27"/>
          <w:szCs w:val="27"/>
        </w:rPr>
        <w:tab/>
      </w:r>
      <w:r w:rsidRPr="00080E13">
        <w:rPr>
          <w:sz w:val="27"/>
          <w:szCs w:val="27"/>
          <w:u w:val="single"/>
        </w:rPr>
        <w:t>2 / 1</w:t>
      </w:r>
      <w:r w:rsidRPr="00080E13">
        <w:rPr>
          <w:sz w:val="27"/>
          <w:szCs w:val="27"/>
        </w:rPr>
        <w:t xml:space="preserve">  чел. (</w:t>
      </w:r>
      <w:proofErr w:type="gramStart"/>
      <w:r w:rsidRPr="00080E13">
        <w:rPr>
          <w:sz w:val="27"/>
          <w:szCs w:val="27"/>
        </w:rPr>
        <w:t>основные</w:t>
      </w:r>
      <w:proofErr w:type="gramEnd"/>
      <w:r w:rsidRPr="00080E13">
        <w:rPr>
          <w:sz w:val="27"/>
          <w:szCs w:val="27"/>
        </w:rPr>
        <w:t xml:space="preserve"> /по совместительству)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</w:rPr>
        <w:t xml:space="preserve">6  – 10 лет     - </w:t>
      </w:r>
      <w:r w:rsidRPr="00080E13">
        <w:rPr>
          <w:sz w:val="27"/>
          <w:szCs w:val="27"/>
        </w:rPr>
        <w:tab/>
      </w:r>
      <w:r w:rsidRPr="00080E13">
        <w:rPr>
          <w:sz w:val="27"/>
          <w:szCs w:val="27"/>
          <w:u w:val="single"/>
        </w:rPr>
        <w:t>3 / 3</w:t>
      </w:r>
      <w:r w:rsidRPr="00080E13">
        <w:rPr>
          <w:sz w:val="27"/>
          <w:szCs w:val="27"/>
        </w:rPr>
        <w:t xml:space="preserve"> чел.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</w:rPr>
        <w:t xml:space="preserve">11 – 25 лет    - </w:t>
      </w:r>
      <w:r w:rsidRPr="00080E13">
        <w:rPr>
          <w:sz w:val="27"/>
          <w:szCs w:val="27"/>
        </w:rPr>
        <w:tab/>
      </w:r>
      <w:r w:rsidRPr="00080E13">
        <w:rPr>
          <w:sz w:val="27"/>
          <w:szCs w:val="27"/>
          <w:u w:val="single"/>
        </w:rPr>
        <w:t>6 / -</w:t>
      </w:r>
      <w:r w:rsidRPr="00080E13">
        <w:rPr>
          <w:sz w:val="27"/>
          <w:szCs w:val="27"/>
        </w:rPr>
        <w:t xml:space="preserve"> чел.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</w:rPr>
        <w:t>От 25 лет       -</w:t>
      </w:r>
      <w:r w:rsidRPr="00080E13">
        <w:rPr>
          <w:sz w:val="27"/>
          <w:szCs w:val="27"/>
        </w:rPr>
        <w:tab/>
      </w:r>
      <w:r w:rsidRPr="00080E13">
        <w:rPr>
          <w:sz w:val="27"/>
          <w:szCs w:val="27"/>
          <w:u w:val="single"/>
        </w:rPr>
        <w:t>12 /2</w:t>
      </w:r>
      <w:r w:rsidRPr="00080E13">
        <w:rPr>
          <w:sz w:val="27"/>
          <w:szCs w:val="27"/>
        </w:rPr>
        <w:t xml:space="preserve"> чел.</w:t>
      </w:r>
    </w:p>
    <w:p w:rsidR="0093133B" w:rsidRPr="00080E13" w:rsidRDefault="0093133B" w:rsidP="00080E13">
      <w:pPr>
        <w:jc w:val="both"/>
        <w:rPr>
          <w:b/>
          <w:bCs/>
          <w:sz w:val="27"/>
          <w:szCs w:val="27"/>
          <w:u w:val="single"/>
        </w:rPr>
      </w:pPr>
      <w:r w:rsidRPr="00080E13">
        <w:rPr>
          <w:b/>
          <w:bCs/>
          <w:sz w:val="27"/>
          <w:szCs w:val="27"/>
          <w:u w:val="single"/>
        </w:rPr>
        <w:t>Образование: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  <w:u w:val="single"/>
        </w:rPr>
        <w:t xml:space="preserve">9 / 2  </w:t>
      </w:r>
      <w:r w:rsidRPr="00080E13">
        <w:rPr>
          <w:sz w:val="27"/>
          <w:szCs w:val="27"/>
        </w:rPr>
        <w:t xml:space="preserve">чел. – высшее профессиональное образование  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  <w:u w:val="single"/>
        </w:rPr>
        <w:t xml:space="preserve"> 1/  1  </w:t>
      </w:r>
      <w:r w:rsidRPr="00080E13">
        <w:rPr>
          <w:sz w:val="27"/>
          <w:szCs w:val="27"/>
        </w:rPr>
        <w:t>чел. – высшее педагогическое образование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  <w:u w:val="single"/>
        </w:rPr>
        <w:t xml:space="preserve">13 / 2  </w:t>
      </w:r>
      <w:r w:rsidRPr="00080E13">
        <w:rPr>
          <w:sz w:val="27"/>
          <w:szCs w:val="27"/>
        </w:rPr>
        <w:t>преподавателей имеют среднее специальное образование</w:t>
      </w:r>
    </w:p>
    <w:p w:rsidR="0093133B" w:rsidRPr="00080E13" w:rsidRDefault="0093133B" w:rsidP="00080E13">
      <w:pPr>
        <w:tabs>
          <w:tab w:val="left" w:pos="4251"/>
        </w:tabs>
        <w:rPr>
          <w:sz w:val="27"/>
          <w:szCs w:val="27"/>
        </w:rPr>
      </w:pPr>
      <w:r w:rsidRPr="00080E13">
        <w:rPr>
          <w:sz w:val="27"/>
          <w:szCs w:val="27"/>
        </w:rPr>
        <w:t>1 человек (концертмейстер без категории)</w:t>
      </w:r>
    </w:p>
    <w:p w:rsidR="0093133B" w:rsidRPr="00080E13" w:rsidRDefault="0093133B" w:rsidP="00080E13">
      <w:pPr>
        <w:jc w:val="both"/>
        <w:rPr>
          <w:b/>
          <w:bCs/>
          <w:sz w:val="27"/>
          <w:szCs w:val="27"/>
          <w:u w:val="single"/>
        </w:rPr>
      </w:pPr>
      <w:r w:rsidRPr="00080E13">
        <w:rPr>
          <w:b/>
          <w:bCs/>
          <w:sz w:val="27"/>
          <w:szCs w:val="27"/>
          <w:u w:val="single"/>
        </w:rPr>
        <w:t>Педагогическая нагрузка:</w:t>
      </w:r>
    </w:p>
    <w:p w:rsidR="0093133B" w:rsidRPr="00080E13" w:rsidRDefault="0093133B" w:rsidP="00080E13">
      <w:pPr>
        <w:ind w:right="-144"/>
        <w:rPr>
          <w:sz w:val="27"/>
          <w:szCs w:val="27"/>
        </w:rPr>
      </w:pPr>
      <w:r w:rsidRPr="00080E13">
        <w:rPr>
          <w:sz w:val="27"/>
          <w:szCs w:val="27"/>
        </w:rPr>
        <w:t>1/(4)чел. с неполной нагрузкой - меньше ставки (менее половины месячной нормы часов)</w:t>
      </w:r>
    </w:p>
    <w:p w:rsidR="0093133B" w:rsidRPr="00080E13" w:rsidRDefault="0093133B" w:rsidP="00080E13">
      <w:pPr>
        <w:ind w:right="-144"/>
        <w:rPr>
          <w:sz w:val="27"/>
          <w:szCs w:val="27"/>
        </w:rPr>
      </w:pPr>
      <w:r w:rsidRPr="00080E13">
        <w:rPr>
          <w:sz w:val="27"/>
          <w:szCs w:val="27"/>
        </w:rPr>
        <w:t>16/(1) чел. с нагрузкой свыше 36 часов (превышает половину месячной нормы)</w:t>
      </w:r>
    </w:p>
    <w:p w:rsidR="0093133B" w:rsidRPr="00080E13" w:rsidRDefault="0093133B" w:rsidP="00080E13">
      <w:pPr>
        <w:jc w:val="both"/>
        <w:rPr>
          <w:sz w:val="27"/>
          <w:szCs w:val="27"/>
        </w:rPr>
      </w:pPr>
      <w:r w:rsidRPr="00080E13">
        <w:rPr>
          <w:sz w:val="27"/>
          <w:szCs w:val="27"/>
        </w:rPr>
        <w:t>2/1 чел. в отпуске по уходу за ребёнком.</w:t>
      </w:r>
      <w:r w:rsidRPr="00080E13">
        <w:rPr>
          <w:sz w:val="27"/>
          <w:szCs w:val="27"/>
        </w:rPr>
        <w:tab/>
        <w:t xml:space="preserve">      </w:t>
      </w:r>
    </w:p>
    <w:p w:rsidR="0093133B" w:rsidRPr="00080E13" w:rsidRDefault="00470642" w:rsidP="00080E13">
      <w:pPr>
        <w:tabs>
          <w:tab w:val="left" w:pos="4251"/>
        </w:tabs>
        <w:jc w:val="both"/>
        <w:rPr>
          <w:sz w:val="27"/>
          <w:szCs w:val="27"/>
        </w:rPr>
      </w:pPr>
      <w:r w:rsidRPr="00080E13">
        <w:rPr>
          <w:sz w:val="27"/>
          <w:szCs w:val="27"/>
        </w:rPr>
        <w:t xml:space="preserve">      </w:t>
      </w:r>
      <w:r w:rsidR="0093133B" w:rsidRPr="00080E13">
        <w:rPr>
          <w:sz w:val="27"/>
          <w:szCs w:val="27"/>
        </w:rPr>
        <w:t>Педагогическую деятельность осуществляют 23 штатных преподавателей и 6 совместителей (в том числе - концертм</w:t>
      </w:r>
      <w:r w:rsidRPr="00080E13">
        <w:rPr>
          <w:sz w:val="27"/>
          <w:szCs w:val="27"/>
        </w:rPr>
        <w:t>ейстер). Уволились: учитель по танцам,</w:t>
      </w:r>
      <w:r w:rsidR="0093133B" w:rsidRPr="00080E13">
        <w:rPr>
          <w:sz w:val="27"/>
          <w:szCs w:val="27"/>
        </w:rPr>
        <w:t xml:space="preserve"> </w:t>
      </w:r>
      <w:r w:rsidRPr="00080E13">
        <w:rPr>
          <w:sz w:val="27"/>
          <w:szCs w:val="27"/>
        </w:rPr>
        <w:t xml:space="preserve">педагог </w:t>
      </w:r>
      <w:r w:rsidR="007E7B73" w:rsidRPr="00080E13">
        <w:rPr>
          <w:sz w:val="27"/>
          <w:szCs w:val="27"/>
        </w:rPr>
        <w:t xml:space="preserve">по баяну. </w:t>
      </w:r>
      <w:r w:rsidR="0093133B" w:rsidRPr="00080E13">
        <w:rPr>
          <w:sz w:val="27"/>
          <w:szCs w:val="27"/>
        </w:rPr>
        <w:t xml:space="preserve">Нехватка кадров </w:t>
      </w:r>
      <w:r w:rsidR="007E7B73" w:rsidRPr="00080E13">
        <w:rPr>
          <w:sz w:val="27"/>
          <w:szCs w:val="27"/>
        </w:rPr>
        <w:t xml:space="preserve"> ощущается по теоретическим дисциплинам и классу гитары.</w:t>
      </w:r>
      <w:r w:rsidR="0093133B" w:rsidRPr="00080E13">
        <w:rPr>
          <w:sz w:val="27"/>
          <w:szCs w:val="27"/>
        </w:rPr>
        <w:t xml:space="preserve"> Причины: высокие министерские требования к профессиональн</w:t>
      </w:r>
      <w:r w:rsidR="007E7B73" w:rsidRPr="00080E13">
        <w:rPr>
          <w:sz w:val="27"/>
          <w:szCs w:val="27"/>
        </w:rPr>
        <w:t xml:space="preserve">ой компетенции преподавателя, </w:t>
      </w:r>
      <w:proofErr w:type="spellStart"/>
      <w:r w:rsidR="007E7B73" w:rsidRPr="00080E13">
        <w:rPr>
          <w:sz w:val="27"/>
          <w:szCs w:val="27"/>
        </w:rPr>
        <w:t>з</w:t>
      </w:r>
      <w:proofErr w:type="spellEnd"/>
      <w:r w:rsidR="007E7B73" w:rsidRPr="00080E13">
        <w:rPr>
          <w:sz w:val="27"/>
          <w:szCs w:val="27"/>
        </w:rPr>
        <w:t xml:space="preserve">/плата, переезды в другой город, </w:t>
      </w:r>
      <w:proofErr w:type="spellStart"/>
      <w:r w:rsidR="007E7B73" w:rsidRPr="00080E13">
        <w:rPr>
          <w:sz w:val="27"/>
          <w:szCs w:val="27"/>
        </w:rPr>
        <w:t>д</w:t>
      </w:r>
      <w:proofErr w:type="spellEnd"/>
      <w:r w:rsidR="007E7B73" w:rsidRPr="00080E13">
        <w:rPr>
          <w:sz w:val="27"/>
          <w:szCs w:val="27"/>
        </w:rPr>
        <w:t>/отпуск.</w:t>
      </w:r>
    </w:p>
    <w:p w:rsidR="0093133B" w:rsidRPr="00080E13" w:rsidRDefault="0093133B" w:rsidP="00080E13">
      <w:pPr>
        <w:tabs>
          <w:tab w:val="left" w:pos="4251"/>
        </w:tabs>
        <w:jc w:val="both"/>
        <w:rPr>
          <w:sz w:val="27"/>
          <w:szCs w:val="27"/>
        </w:rPr>
      </w:pPr>
      <w:r w:rsidRPr="00080E13">
        <w:rPr>
          <w:sz w:val="27"/>
          <w:szCs w:val="27"/>
        </w:rPr>
        <w:t xml:space="preserve">2 выпускницы школы в 2013 году закончили ВУЗы.  Одна </w:t>
      </w:r>
      <w:r w:rsidR="007E7B73" w:rsidRPr="00080E13">
        <w:rPr>
          <w:sz w:val="27"/>
          <w:szCs w:val="27"/>
        </w:rPr>
        <w:t xml:space="preserve">поменяла профессию, </w:t>
      </w:r>
      <w:r w:rsidRPr="00080E13">
        <w:rPr>
          <w:sz w:val="27"/>
          <w:szCs w:val="27"/>
        </w:rPr>
        <w:t xml:space="preserve">другая работает в </w:t>
      </w:r>
      <w:r w:rsidR="00993566" w:rsidRPr="00080E13">
        <w:rPr>
          <w:sz w:val="27"/>
          <w:szCs w:val="27"/>
        </w:rPr>
        <w:t>ДМШ г</w:t>
      </w:r>
      <w:proofErr w:type="gramStart"/>
      <w:r w:rsidR="00993566" w:rsidRPr="00080E13">
        <w:rPr>
          <w:sz w:val="27"/>
          <w:szCs w:val="27"/>
        </w:rPr>
        <w:t>.М</w:t>
      </w:r>
      <w:proofErr w:type="gramEnd"/>
      <w:r w:rsidR="00993566" w:rsidRPr="00080E13">
        <w:rPr>
          <w:sz w:val="27"/>
          <w:szCs w:val="27"/>
        </w:rPr>
        <w:t>иасс.</w:t>
      </w:r>
    </w:p>
    <w:p w:rsidR="0093133B" w:rsidRPr="00080E13" w:rsidRDefault="00080E13" w:rsidP="00080E13">
      <w:pPr>
        <w:tabs>
          <w:tab w:val="left" w:pos="4251"/>
        </w:tabs>
        <w:rPr>
          <w:sz w:val="27"/>
          <w:szCs w:val="27"/>
        </w:rPr>
      </w:pPr>
      <w:r w:rsidRPr="00080E13">
        <w:rPr>
          <w:sz w:val="27"/>
          <w:szCs w:val="27"/>
        </w:rPr>
        <w:t xml:space="preserve">       </w:t>
      </w:r>
      <w:r w:rsidR="0093133B" w:rsidRPr="00080E13">
        <w:rPr>
          <w:sz w:val="27"/>
          <w:szCs w:val="27"/>
        </w:rPr>
        <w:t xml:space="preserve">В 2014 г. </w:t>
      </w:r>
      <w:r w:rsidR="00470642" w:rsidRPr="00080E13">
        <w:rPr>
          <w:sz w:val="27"/>
          <w:szCs w:val="27"/>
        </w:rPr>
        <w:t xml:space="preserve">закончила </w:t>
      </w:r>
      <w:proofErr w:type="spellStart"/>
      <w:r w:rsidR="00470642" w:rsidRPr="00080E13">
        <w:rPr>
          <w:sz w:val="27"/>
          <w:szCs w:val="27"/>
        </w:rPr>
        <w:t>МГККиИ</w:t>
      </w:r>
      <w:proofErr w:type="spellEnd"/>
      <w:r w:rsidR="00470642" w:rsidRPr="00080E13">
        <w:rPr>
          <w:sz w:val="27"/>
          <w:szCs w:val="27"/>
        </w:rPr>
        <w:t xml:space="preserve">  </w:t>
      </w:r>
      <w:r w:rsidR="0093133B" w:rsidRPr="00080E13">
        <w:rPr>
          <w:sz w:val="27"/>
          <w:szCs w:val="27"/>
        </w:rPr>
        <w:t>выпускница школы</w:t>
      </w:r>
      <w:proofErr w:type="gramStart"/>
      <w:r w:rsidR="0093133B" w:rsidRPr="00080E13">
        <w:rPr>
          <w:sz w:val="27"/>
          <w:szCs w:val="27"/>
        </w:rPr>
        <w:t xml:space="preserve"> ,</w:t>
      </w:r>
      <w:proofErr w:type="gramEnd"/>
      <w:r w:rsidR="0093133B" w:rsidRPr="00080E13">
        <w:rPr>
          <w:sz w:val="27"/>
          <w:szCs w:val="27"/>
        </w:rPr>
        <w:t xml:space="preserve"> которая  сейчас работает в ДМШ</w:t>
      </w:r>
      <w:r w:rsidR="00470642" w:rsidRPr="00080E13">
        <w:rPr>
          <w:sz w:val="27"/>
          <w:szCs w:val="27"/>
        </w:rPr>
        <w:t xml:space="preserve"> </w:t>
      </w:r>
      <w:r w:rsidR="0093133B" w:rsidRPr="00080E13">
        <w:rPr>
          <w:sz w:val="27"/>
          <w:szCs w:val="27"/>
        </w:rPr>
        <w:t>№</w:t>
      </w:r>
      <w:r w:rsidR="00470642" w:rsidRPr="00080E13">
        <w:rPr>
          <w:sz w:val="27"/>
          <w:szCs w:val="27"/>
        </w:rPr>
        <w:t xml:space="preserve"> </w:t>
      </w:r>
      <w:r w:rsidR="0093133B" w:rsidRPr="00080E13">
        <w:rPr>
          <w:sz w:val="27"/>
          <w:szCs w:val="27"/>
        </w:rPr>
        <w:t xml:space="preserve">2 преподавателем. </w:t>
      </w:r>
    </w:p>
    <w:p w:rsidR="00470642" w:rsidRPr="00080E13" w:rsidRDefault="00470642" w:rsidP="00080E13">
      <w:pPr>
        <w:tabs>
          <w:tab w:val="left" w:pos="4251"/>
        </w:tabs>
        <w:rPr>
          <w:b/>
          <w:sz w:val="27"/>
          <w:szCs w:val="27"/>
        </w:rPr>
      </w:pPr>
      <w:r w:rsidRPr="00080E13">
        <w:rPr>
          <w:sz w:val="27"/>
          <w:szCs w:val="27"/>
        </w:rPr>
        <w:t>2.</w:t>
      </w:r>
      <w:r w:rsidRPr="00080E13">
        <w:rPr>
          <w:b/>
          <w:sz w:val="27"/>
          <w:szCs w:val="27"/>
        </w:rPr>
        <w:t xml:space="preserve"> Повышение профессиональной подготовки преподавателей.</w:t>
      </w:r>
    </w:p>
    <w:p w:rsidR="00470642" w:rsidRPr="00080E13" w:rsidRDefault="00470642" w:rsidP="00080E13">
      <w:pPr>
        <w:tabs>
          <w:tab w:val="left" w:pos="4251"/>
        </w:tabs>
        <w:rPr>
          <w:sz w:val="27"/>
          <w:szCs w:val="27"/>
        </w:rPr>
      </w:pPr>
      <w:r w:rsidRPr="00080E13">
        <w:rPr>
          <w:sz w:val="27"/>
          <w:szCs w:val="27"/>
        </w:rPr>
        <w:t>Всего семинаров (КПК):                         13</w:t>
      </w:r>
    </w:p>
    <w:p w:rsidR="00470642" w:rsidRPr="00080E13" w:rsidRDefault="00470642" w:rsidP="00080E13">
      <w:pPr>
        <w:tabs>
          <w:tab w:val="left" w:pos="4251"/>
        </w:tabs>
        <w:rPr>
          <w:sz w:val="27"/>
          <w:szCs w:val="27"/>
        </w:rPr>
      </w:pPr>
      <w:r w:rsidRPr="00080E13">
        <w:rPr>
          <w:sz w:val="27"/>
          <w:szCs w:val="27"/>
        </w:rPr>
        <w:t>Всего посетивших семинары КПК:       13</w:t>
      </w:r>
      <w:r w:rsidR="00080E13" w:rsidRPr="00080E13">
        <w:rPr>
          <w:sz w:val="27"/>
          <w:szCs w:val="27"/>
        </w:rPr>
        <w:t xml:space="preserve">       в т.ч.:</w:t>
      </w:r>
    </w:p>
    <w:p w:rsidR="00080E13" w:rsidRPr="00080E13" w:rsidRDefault="00470642" w:rsidP="00080E13">
      <w:pPr>
        <w:tabs>
          <w:tab w:val="left" w:pos="4251"/>
        </w:tabs>
        <w:rPr>
          <w:sz w:val="27"/>
          <w:szCs w:val="27"/>
        </w:rPr>
      </w:pPr>
      <w:r w:rsidRPr="00080E13">
        <w:rPr>
          <w:sz w:val="27"/>
          <w:szCs w:val="27"/>
        </w:rPr>
        <w:t>получивших удостоверение КПК           3</w:t>
      </w:r>
    </w:p>
    <w:p w:rsidR="00470642" w:rsidRPr="00080E13" w:rsidRDefault="0093133B" w:rsidP="00080E13">
      <w:pPr>
        <w:tabs>
          <w:tab w:val="left" w:pos="4251"/>
        </w:tabs>
        <w:rPr>
          <w:sz w:val="27"/>
          <w:szCs w:val="27"/>
        </w:rPr>
      </w:pPr>
      <w:proofErr w:type="gramStart"/>
      <w:r w:rsidRPr="00080E13">
        <w:rPr>
          <w:sz w:val="27"/>
          <w:szCs w:val="27"/>
        </w:rPr>
        <w:t>получивших</w:t>
      </w:r>
      <w:proofErr w:type="gramEnd"/>
      <w:r w:rsidRPr="00080E13">
        <w:rPr>
          <w:sz w:val="27"/>
          <w:szCs w:val="27"/>
        </w:rPr>
        <w:t xml:space="preserve"> накопительные справки:   10</w:t>
      </w:r>
    </w:p>
    <w:p w:rsidR="0093133B" w:rsidRPr="00080E13" w:rsidRDefault="0093133B" w:rsidP="00080E13">
      <w:pPr>
        <w:rPr>
          <w:sz w:val="27"/>
          <w:szCs w:val="27"/>
        </w:rPr>
      </w:pPr>
      <w:r w:rsidRPr="00080E13">
        <w:rPr>
          <w:b/>
          <w:sz w:val="27"/>
          <w:szCs w:val="27"/>
        </w:rPr>
        <w:t>Аттестация преподавателей</w:t>
      </w:r>
      <w:r w:rsidR="00470642" w:rsidRPr="00080E13">
        <w:rPr>
          <w:sz w:val="27"/>
          <w:szCs w:val="27"/>
        </w:rPr>
        <w:t>.</w:t>
      </w:r>
    </w:p>
    <w:p w:rsidR="00470642" w:rsidRPr="00080E13" w:rsidRDefault="00470642" w:rsidP="00080E13">
      <w:pPr>
        <w:rPr>
          <w:sz w:val="27"/>
          <w:szCs w:val="27"/>
        </w:rPr>
      </w:pPr>
      <w:r w:rsidRPr="00080E13">
        <w:rPr>
          <w:sz w:val="27"/>
          <w:szCs w:val="27"/>
        </w:rPr>
        <w:t>- 4 чел. – присвоение высшей педагогической категории</w:t>
      </w:r>
    </w:p>
    <w:p w:rsidR="00470642" w:rsidRPr="00080E13" w:rsidRDefault="00470642" w:rsidP="00080E13">
      <w:pPr>
        <w:rPr>
          <w:sz w:val="27"/>
          <w:szCs w:val="27"/>
        </w:rPr>
      </w:pPr>
      <w:proofErr w:type="gramStart"/>
      <w:r w:rsidRPr="00080E13">
        <w:rPr>
          <w:sz w:val="27"/>
          <w:szCs w:val="27"/>
        </w:rPr>
        <w:t>- 12 чел. нуждающиеся в подтверждении педаго</w:t>
      </w:r>
      <w:r w:rsidR="00993566" w:rsidRPr="00080E13">
        <w:rPr>
          <w:sz w:val="27"/>
          <w:szCs w:val="27"/>
        </w:rPr>
        <w:t>г</w:t>
      </w:r>
      <w:r w:rsidRPr="00080E13">
        <w:rPr>
          <w:sz w:val="27"/>
          <w:szCs w:val="27"/>
        </w:rPr>
        <w:t>ической категории пройдут аттестацию в 2015 году.</w:t>
      </w:r>
      <w:proofErr w:type="gramEnd"/>
    </w:p>
    <w:p w:rsidR="00470642" w:rsidRDefault="00470642" w:rsidP="00080E13">
      <w:pPr>
        <w:rPr>
          <w:sz w:val="27"/>
          <w:szCs w:val="27"/>
        </w:rPr>
      </w:pPr>
    </w:p>
    <w:p w:rsidR="00F374AE" w:rsidRDefault="00F374AE" w:rsidP="00080E13">
      <w:pPr>
        <w:rPr>
          <w:sz w:val="27"/>
          <w:szCs w:val="27"/>
        </w:rPr>
      </w:pPr>
    </w:p>
    <w:p w:rsidR="00F374AE" w:rsidRPr="00F374AE" w:rsidRDefault="00F374AE" w:rsidP="00F374AE">
      <w:pPr>
        <w:jc w:val="center"/>
        <w:rPr>
          <w:b/>
          <w:sz w:val="36"/>
          <w:szCs w:val="36"/>
          <w:u w:val="single"/>
        </w:rPr>
      </w:pPr>
      <w:r w:rsidRPr="00F374AE">
        <w:rPr>
          <w:b/>
          <w:sz w:val="36"/>
          <w:szCs w:val="36"/>
          <w:u w:val="single"/>
        </w:rPr>
        <w:lastRenderedPageBreak/>
        <w:t>5. Материально-техническая база учреждений культуры.</w:t>
      </w:r>
    </w:p>
    <w:p w:rsidR="00F374AE" w:rsidRDefault="00F374AE" w:rsidP="00F374AE">
      <w:pPr>
        <w:jc w:val="center"/>
        <w:rPr>
          <w:b/>
          <w:sz w:val="36"/>
          <w:szCs w:val="36"/>
          <w:u w:val="single"/>
        </w:rPr>
      </w:pPr>
      <w:r w:rsidRPr="00F374AE">
        <w:rPr>
          <w:b/>
          <w:sz w:val="36"/>
          <w:szCs w:val="36"/>
          <w:u w:val="single"/>
        </w:rPr>
        <w:t xml:space="preserve">Выполнение планов текущих и капитальных ремонтов </w:t>
      </w:r>
      <w:r>
        <w:rPr>
          <w:b/>
          <w:sz w:val="36"/>
          <w:szCs w:val="36"/>
          <w:u w:val="single"/>
        </w:rPr>
        <w:t xml:space="preserve">                          с указанием объёмов и видов</w:t>
      </w:r>
    </w:p>
    <w:p w:rsidR="00F374AE" w:rsidRPr="00FA53B4" w:rsidRDefault="00F374AE" w:rsidP="00F374AE">
      <w:pPr>
        <w:jc w:val="center"/>
        <w:rPr>
          <w:b/>
          <w:sz w:val="16"/>
          <w:szCs w:val="16"/>
          <w:u w:val="single"/>
        </w:rPr>
      </w:pPr>
    </w:p>
    <w:p w:rsidR="00F374AE" w:rsidRPr="00F374AE" w:rsidRDefault="00F374AE" w:rsidP="00F374AE">
      <w:pPr>
        <w:shd w:val="clear" w:color="auto" w:fill="FFFFFF"/>
        <w:ind w:left="43"/>
        <w:rPr>
          <w:b/>
          <w:sz w:val="26"/>
          <w:szCs w:val="26"/>
        </w:rPr>
      </w:pPr>
      <w:r w:rsidRPr="00F374AE">
        <w:rPr>
          <w:b/>
          <w:sz w:val="26"/>
          <w:szCs w:val="26"/>
        </w:rPr>
        <w:t xml:space="preserve">      В 2014 году учреждениями культуры приобретено оборудования и инвентаря на сумму 962,4 тыс</w:t>
      </w:r>
      <w:proofErr w:type="gramStart"/>
      <w:r w:rsidRPr="00F374AE">
        <w:rPr>
          <w:b/>
          <w:sz w:val="26"/>
          <w:szCs w:val="26"/>
        </w:rPr>
        <w:t>.р</w:t>
      </w:r>
      <w:proofErr w:type="gramEnd"/>
      <w:r w:rsidRPr="00F374AE">
        <w:rPr>
          <w:b/>
          <w:sz w:val="26"/>
          <w:szCs w:val="26"/>
        </w:rPr>
        <w:t>уб. из них:</w:t>
      </w:r>
    </w:p>
    <w:p w:rsidR="00F374AE" w:rsidRPr="00F374AE" w:rsidRDefault="00F374AE" w:rsidP="00F374AE">
      <w:pPr>
        <w:shd w:val="clear" w:color="auto" w:fill="FFFFFF"/>
        <w:ind w:left="43"/>
        <w:rPr>
          <w:sz w:val="26"/>
          <w:szCs w:val="26"/>
        </w:rPr>
      </w:pPr>
      <w:r w:rsidRPr="00F374AE">
        <w:rPr>
          <w:spacing w:val="-1"/>
          <w:sz w:val="26"/>
          <w:szCs w:val="26"/>
        </w:rPr>
        <w:t>- за счет местного бюджета на сумму 363, 0 тыс</w:t>
      </w:r>
      <w:proofErr w:type="gramStart"/>
      <w:r w:rsidRPr="00F374AE">
        <w:rPr>
          <w:spacing w:val="-1"/>
          <w:sz w:val="26"/>
          <w:szCs w:val="26"/>
        </w:rPr>
        <w:t>.р</w:t>
      </w:r>
      <w:proofErr w:type="gramEnd"/>
      <w:r w:rsidRPr="00F374AE">
        <w:rPr>
          <w:spacing w:val="-1"/>
          <w:sz w:val="26"/>
          <w:szCs w:val="26"/>
        </w:rPr>
        <w:t>уб.</w:t>
      </w:r>
    </w:p>
    <w:p w:rsidR="00F374AE" w:rsidRPr="00F374AE" w:rsidRDefault="00F374AE" w:rsidP="00F374AE">
      <w:pPr>
        <w:shd w:val="clear" w:color="auto" w:fill="FFFFFF"/>
        <w:ind w:left="38"/>
        <w:rPr>
          <w:sz w:val="26"/>
          <w:szCs w:val="26"/>
        </w:rPr>
      </w:pPr>
      <w:r w:rsidRPr="00F374AE">
        <w:rPr>
          <w:spacing w:val="-1"/>
          <w:sz w:val="26"/>
          <w:szCs w:val="26"/>
        </w:rPr>
        <w:t>-за счет платных услуг на сумму 332,0 тыс</w:t>
      </w:r>
      <w:proofErr w:type="gramStart"/>
      <w:r w:rsidRPr="00F374AE">
        <w:rPr>
          <w:spacing w:val="-1"/>
          <w:sz w:val="26"/>
          <w:szCs w:val="26"/>
        </w:rPr>
        <w:t>.р</w:t>
      </w:r>
      <w:proofErr w:type="gramEnd"/>
      <w:r w:rsidRPr="00F374AE">
        <w:rPr>
          <w:spacing w:val="-1"/>
          <w:sz w:val="26"/>
          <w:szCs w:val="26"/>
        </w:rPr>
        <w:t>уб.</w:t>
      </w:r>
    </w:p>
    <w:p w:rsidR="00F374AE" w:rsidRPr="00F374AE" w:rsidRDefault="00F374AE" w:rsidP="00F374AE">
      <w:pPr>
        <w:shd w:val="clear" w:color="auto" w:fill="FFFFFF"/>
        <w:ind w:left="38"/>
        <w:rPr>
          <w:spacing w:val="-1"/>
          <w:sz w:val="26"/>
          <w:szCs w:val="26"/>
        </w:rPr>
      </w:pPr>
      <w:r w:rsidRPr="00F374AE">
        <w:rPr>
          <w:spacing w:val="-1"/>
          <w:sz w:val="26"/>
          <w:szCs w:val="26"/>
        </w:rPr>
        <w:t>-за счет федерального бюджета на сумму 148,4 тыс</w:t>
      </w:r>
      <w:proofErr w:type="gramStart"/>
      <w:r w:rsidRPr="00F374AE">
        <w:rPr>
          <w:spacing w:val="-1"/>
          <w:sz w:val="26"/>
          <w:szCs w:val="26"/>
        </w:rPr>
        <w:t>.р</w:t>
      </w:r>
      <w:proofErr w:type="gramEnd"/>
      <w:r w:rsidRPr="00F374AE">
        <w:rPr>
          <w:spacing w:val="-1"/>
          <w:sz w:val="26"/>
          <w:szCs w:val="26"/>
        </w:rPr>
        <w:t>уб.</w:t>
      </w:r>
    </w:p>
    <w:p w:rsidR="00F374AE" w:rsidRPr="00F374AE" w:rsidRDefault="00F374AE" w:rsidP="00F374AE">
      <w:pPr>
        <w:shd w:val="clear" w:color="auto" w:fill="FFFFFF"/>
        <w:ind w:left="38"/>
        <w:rPr>
          <w:spacing w:val="-1"/>
          <w:sz w:val="26"/>
          <w:szCs w:val="26"/>
        </w:rPr>
      </w:pPr>
      <w:r w:rsidRPr="00F374AE">
        <w:rPr>
          <w:spacing w:val="-1"/>
          <w:sz w:val="26"/>
          <w:szCs w:val="26"/>
        </w:rPr>
        <w:t xml:space="preserve">-по договорам пожертвования на сумму 119,0 </w:t>
      </w:r>
      <w:proofErr w:type="spellStart"/>
      <w:proofErr w:type="gramStart"/>
      <w:r w:rsidRPr="00F374AE">
        <w:rPr>
          <w:spacing w:val="-1"/>
          <w:sz w:val="26"/>
          <w:szCs w:val="26"/>
        </w:rPr>
        <w:t>тыс</w:t>
      </w:r>
      <w:proofErr w:type="spellEnd"/>
      <w:proofErr w:type="gramEnd"/>
      <w:r w:rsidRPr="00F374AE">
        <w:rPr>
          <w:spacing w:val="-1"/>
          <w:sz w:val="26"/>
          <w:szCs w:val="26"/>
        </w:rPr>
        <w:t xml:space="preserve"> </w:t>
      </w:r>
      <w:proofErr w:type="spellStart"/>
      <w:r w:rsidRPr="00F374AE">
        <w:rPr>
          <w:spacing w:val="-1"/>
          <w:sz w:val="26"/>
          <w:szCs w:val="26"/>
        </w:rPr>
        <w:t>руб</w:t>
      </w:r>
      <w:proofErr w:type="spellEnd"/>
    </w:p>
    <w:p w:rsidR="00F374AE" w:rsidRPr="00F374AE" w:rsidRDefault="00F374AE" w:rsidP="00F374AE">
      <w:pPr>
        <w:shd w:val="clear" w:color="auto" w:fill="FFFFFF"/>
        <w:rPr>
          <w:sz w:val="26"/>
          <w:szCs w:val="26"/>
        </w:rPr>
      </w:pPr>
      <w:r w:rsidRPr="00F374AE">
        <w:rPr>
          <w:sz w:val="26"/>
          <w:szCs w:val="26"/>
        </w:rPr>
        <w:t>в т.ч. по учреждениям:</w:t>
      </w:r>
    </w:p>
    <w:p w:rsidR="00F374AE" w:rsidRPr="00F374AE" w:rsidRDefault="00F374AE" w:rsidP="00F374AE">
      <w:pPr>
        <w:shd w:val="clear" w:color="auto" w:fill="FFFFFF"/>
        <w:rPr>
          <w:sz w:val="26"/>
          <w:szCs w:val="26"/>
        </w:rPr>
      </w:pPr>
      <w:r w:rsidRPr="00F374AE">
        <w:rPr>
          <w:sz w:val="26"/>
          <w:szCs w:val="26"/>
        </w:rPr>
        <w:t xml:space="preserve"> - </w:t>
      </w:r>
      <w:r w:rsidRPr="00F374AE">
        <w:rPr>
          <w:b/>
          <w:sz w:val="26"/>
          <w:szCs w:val="26"/>
        </w:rPr>
        <w:t>клубы</w:t>
      </w:r>
      <w:r w:rsidRPr="00F374AE">
        <w:rPr>
          <w:sz w:val="26"/>
          <w:szCs w:val="26"/>
        </w:rPr>
        <w:t xml:space="preserve">  - на </w:t>
      </w:r>
      <w:r w:rsidRPr="00F374AE">
        <w:rPr>
          <w:b/>
          <w:sz w:val="26"/>
          <w:szCs w:val="26"/>
        </w:rPr>
        <w:t>407, 0 тыс</w:t>
      </w:r>
      <w:proofErr w:type="gramStart"/>
      <w:r w:rsidRPr="00F374AE">
        <w:rPr>
          <w:b/>
          <w:sz w:val="26"/>
          <w:szCs w:val="26"/>
        </w:rPr>
        <w:t>.р</w:t>
      </w:r>
      <w:proofErr w:type="gramEnd"/>
      <w:r w:rsidRPr="00F374AE">
        <w:rPr>
          <w:b/>
          <w:sz w:val="26"/>
          <w:szCs w:val="26"/>
        </w:rPr>
        <w:t>уб</w:t>
      </w:r>
      <w:r w:rsidRPr="00F374AE">
        <w:rPr>
          <w:sz w:val="26"/>
          <w:szCs w:val="26"/>
        </w:rPr>
        <w:t>.</w:t>
      </w:r>
      <w:r>
        <w:rPr>
          <w:sz w:val="26"/>
          <w:szCs w:val="26"/>
        </w:rPr>
        <w:t>:</w:t>
      </w:r>
      <w:r w:rsidRPr="00F374AE">
        <w:rPr>
          <w:sz w:val="26"/>
          <w:szCs w:val="26"/>
        </w:rPr>
        <w:t xml:space="preserve"> </w:t>
      </w:r>
    </w:p>
    <w:p w:rsidR="00F374AE" w:rsidRPr="00F374AE" w:rsidRDefault="00F374AE" w:rsidP="00F374AE">
      <w:pPr>
        <w:shd w:val="clear" w:color="auto" w:fill="FFFFFF"/>
        <w:ind w:left="38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374AE">
        <w:rPr>
          <w:sz w:val="26"/>
          <w:szCs w:val="26"/>
        </w:rPr>
        <w:t>(за  счет местного  бюджета приобретено на сумму 126</w:t>
      </w:r>
      <w:r>
        <w:rPr>
          <w:sz w:val="26"/>
          <w:szCs w:val="26"/>
        </w:rPr>
        <w:t xml:space="preserve"> </w:t>
      </w:r>
      <w:r w:rsidRPr="00F374AE">
        <w:rPr>
          <w:sz w:val="26"/>
          <w:szCs w:val="26"/>
        </w:rPr>
        <w:t xml:space="preserve">тыс. руб., в том числе :   </w:t>
      </w:r>
      <w:r>
        <w:rPr>
          <w:sz w:val="26"/>
          <w:szCs w:val="26"/>
        </w:rPr>
        <w:t xml:space="preserve">                     </w:t>
      </w:r>
      <w:r w:rsidRPr="00F374AE">
        <w:rPr>
          <w:sz w:val="26"/>
          <w:szCs w:val="26"/>
        </w:rPr>
        <w:t>муз. инструменты на сумму 6 тыс</w:t>
      </w:r>
      <w:proofErr w:type="gramStart"/>
      <w:r w:rsidRPr="00F374AE">
        <w:rPr>
          <w:sz w:val="26"/>
          <w:szCs w:val="26"/>
        </w:rPr>
        <w:t>.р</w:t>
      </w:r>
      <w:proofErr w:type="gramEnd"/>
      <w:r w:rsidRPr="00F374AE">
        <w:rPr>
          <w:sz w:val="26"/>
          <w:szCs w:val="26"/>
        </w:rPr>
        <w:t>уб., звуковая аппаратура на сумму 48,0 тыс.руб., световая аппаратура на сумму 40 тыс.руб.</w:t>
      </w:r>
      <w:r w:rsidRPr="00F374AE">
        <w:rPr>
          <w:spacing w:val="-1"/>
          <w:sz w:val="26"/>
          <w:szCs w:val="26"/>
        </w:rPr>
        <w:t xml:space="preserve">, костюмы </w:t>
      </w:r>
      <w:r>
        <w:rPr>
          <w:spacing w:val="-1"/>
          <w:sz w:val="26"/>
          <w:szCs w:val="26"/>
        </w:rPr>
        <w:t xml:space="preserve"> на сумму 8 тыс.руб.,</w:t>
      </w:r>
      <w:r w:rsidRPr="00F374AE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</w:t>
      </w:r>
      <w:r w:rsidRPr="00F374AE">
        <w:rPr>
          <w:spacing w:val="-1"/>
          <w:sz w:val="26"/>
          <w:szCs w:val="26"/>
        </w:rPr>
        <w:t>информационная доска на сумму 24 тыс.руб</w:t>
      </w:r>
      <w:r>
        <w:rPr>
          <w:spacing w:val="-1"/>
          <w:sz w:val="26"/>
          <w:szCs w:val="26"/>
        </w:rPr>
        <w:t>.;</w:t>
      </w:r>
    </w:p>
    <w:p w:rsidR="00F374AE" w:rsidRDefault="00F374AE" w:rsidP="00F374AE">
      <w:pPr>
        <w:shd w:val="clear" w:color="auto" w:fill="FFFFFF"/>
        <w:ind w:left="38" w:firstLine="490"/>
        <w:jc w:val="both"/>
        <w:rPr>
          <w:spacing w:val="-1"/>
          <w:sz w:val="26"/>
          <w:szCs w:val="26"/>
        </w:rPr>
      </w:pPr>
      <w:r w:rsidRPr="00F374AE">
        <w:rPr>
          <w:spacing w:val="-1"/>
          <w:sz w:val="26"/>
          <w:szCs w:val="26"/>
        </w:rPr>
        <w:t xml:space="preserve">с платных услуг. приобретено </w:t>
      </w:r>
      <w:r>
        <w:rPr>
          <w:spacing w:val="-1"/>
          <w:sz w:val="26"/>
          <w:szCs w:val="26"/>
        </w:rPr>
        <w:t>на сумму 281тыс</w:t>
      </w:r>
      <w:proofErr w:type="gramStart"/>
      <w:r>
        <w:rPr>
          <w:spacing w:val="-1"/>
          <w:sz w:val="26"/>
          <w:szCs w:val="26"/>
        </w:rPr>
        <w:t>.р</w:t>
      </w:r>
      <w:proofErr w:type="gramEnd"/>
      <w:r>
        <w:rPr>
          <w:spacing w:val="-1"/>
          <w:sz w:val="26"/>
          <w:szCs w:val="26"/>
        </w:rPr>
        <w:t>уб., в т.ч.</w:t>
      </w:r>
      <w:r w:rsidRPr="00F374AE">
        <w:rPr>
          <w:spacing w:val="-1"/>
          <w:sz w:val="26"/>
          <w:szCs w:val="26"/>
        </w:rPr>
        <w:t xml:space="preserve">:  </w:t>
      </w:r>
    </w:p>
    <w:p w:rsidR="00F374AE" w:rsidRPr="00F374AE" w:rsidRDefault="00F374AE" w:rsidP="00F374AE">
      <w:pPr>
        <w:shd w:val="clear" w:color="auto" w:fill="FFFFFF"/>
        <w:ind w:left="38"/>
        <w:jc w:val="both"/>
        <w:rPr>
          <w:spacing w:val="-1"/>
          <w:sz w:val="26"/>
          <w:szCs w:val="26"/>
        </w:rPr>
      </w:pPr>
      <w:r w:rsidRPr="00F374AE">
        <w:rPr>
          <w:spacing w:val="-1"/>
          <w:sz w:val="26"/>
          <w:szCs w:val="26"/>
        </w:rPr>
        <w:t>противопожарное оборудование на 16,0 тыс</w:t>
      </w:r>
      <w:proofErr w:type="gramStart"/>
      <w:r w:rsidRPr="00F374AE">
        <w:rPr>
          <w:spacing w:val="-1"/>
          <w:sz w:val="26"/>
          <w:szCs w:val="26"/>
        </w:rPr>
        <w:t>.р</w:t>
      </w:r>
      <w:proofErr w:type="gramEnd"/>
      <w:r w:rsidRPr="00F374AE">
        <w:rPr>
          <w:spacing w:val="-1"/>
          <w:sz w:val="26"/>
          <w:szCs w:val="26"/>
        </w:rPr>
        <w:t>уб., оргтехника на сумму 47,0 тыс.руб</w:t>
      </w:r>
      <w:r>
        <w:rPr>
          <w:spacing w:val="-1"/>
          <w:sz w:val="26"/>
          <w:szCs w:val="26"/>
        </w:rPr>
        <w:t>.</w:t>
      </w:r>
      <w:r w:rsidRPr="00F374AE">
        <w:rPr>
          <w:spacing w:val="-1"/>
          <w:sz w:val="26"/>
          <w:szCs w:val="26"/>
        </w:rPr>
        <w:t xml:space="preserve">, музыкальное оборудование на сумму 73 тыс.руб., звуковая аппаратура на сумму </w:t>
      </w:r>
      <w:r>
        <w:rPr>
          <w:spacing w:val="-1"/>
          <w:sz w:val="26"/>
          <w:szCs w:val="26"/>
        </w:rPr>
        <w:t xml:space="preserve">                             </w:t>
      </w:r>
      <w:r w:rsidRPr="00F374AE">
        <w:rPr>
          <w:spacing w:val="-1"/>
          <w:sz w:val="26"/>
          <w:szCs w:val="26"/>
        </w:rPr>
        <w:t>29 тыс.руб., световая аппаратура на сумму 13</w:t>
      </w:r>
      <w:r>
        <w:rPr>
          <w:spacing w:val="-1"/>
          <w:sz w:val="26"/>
          <w:szCs w:val="26"/>
        </w:rPr>
        <w:t xml:space="preserve"> тыс.</w:t>
      </w:r>
      <w:r w:rsidRPr="00F374AE">
        <w:rPr>
          <w:spacing w:val="-1"/>
          <w:sz w:val="26"/>
          <w:szCs w:val="26"/>
        </w:rPr>
        <w:t>руб., триммер на сумму 5 тыс.руб., мебель на сумму 45 тыс.руб., ёлка на сумму 3 тыс.руб., костюмы на сумму 50</w:t>
      </w:r>
      <w:r>
        <w:rPr>
          <w:spacing w:val="-1"/>
          <w:sz w:val="26"/>
          <w:szCs w:val="26"/>
        </w:rPr>
        <w:t xml:space="preserve"> </w:t>
      </w:r>
      <w:r w:rsidRPr="00F374AE">
        <w:rPr>
          <w:spacing w:val="-1"/>
          <w:sz w:val="26"/>
          <w:szCs w:val="26"/>
        </w:rPr>
        <w:t xml:space="preserve">тыс.руб.)    </w:t>
      </w:r>
    </w:p>
    <w:p w:rsidR="00F374AE" w:rsidRPr="00F374AE" w:rsidRDefault="00F374AE" w:rsidP="00F374AE">
      <w:pPr>
        <w:shd w:val="clear" w:color="auto" w:fill="FFFFFF"/>
        <w:ind w:left="29" w:right="24"/>
        <w:jc w:val="both"/>
        <w:rPr>
          <w:b/>
          <w:sz w:val="26"/>
          <w:szCs w:val="26"/>
        </w:rPr>
      </w:pPr>
      <w:r w:rsidRPr="00F374AE">
        <w:rPr>
          <w:b/>
          <w:sz w:val="26"/>
          <w:szCs w:val="26"/>
        </w:rPr>
        <w:t xml:space="preserve">Музей </w:t>
      </w:r>
      <w:r w:rsidRPr="00F374AE">
        <w:rPr>
          <w:sz w:val="26"/>
          <w:szCs w:val="26"/>
        </w:rPr>
        <w:t xml:space="preserve">- на </w:t>
      </w:r>
      <w:r w:rsidRPr="00F374AE">
        <w:rPr>
          <w:b/>
          <w:sz w:val="26"/>
          <w:szCs w:val="26"/>
        </w:rPr>
        <w:t>82,0 тыс</w:t>
      </w:r>
      <w:proofErr w:type="gramStart"/>
      <w:r w:rsidRPr="00F374AE">
        <w:rPr>
          <w:b/>
          <w:sz w:val="26"/>
          <w:szCs w:val="26"/>
        </w:rPr>
        <w:t>.р</w:t>
      </w:r>
      <w:proofErr w:type="gramEnd"/>
      <w:r w:rsidRPr="00F374AE">
        <w:rPr>
          <w:b/>
          <w:sz w:val="26"/>
          <w:szCs w:val="26"/>
        </w:rPr>
        <w:t>уб.</w:t>
      </w:r>
      <w:r>
        <w:rPr>
          <w:b/>
          <w:sz w:val="26"/>
          <w:szCs w:val="26"/>
        </w:rPr>
        <w:t>:</w:t>
      </w:r>
    </w:p>
    <w:p w:rsidR="00F374AE" w:rsidRPr="00F374AE" w:rsidRDefault="00F374AE" w:rsidP="00F374AE">
      <w:pPr>
        <w:shd w:val="clear" w:color="auto" w:fill="FFFFFF"/>
        <w:ind w:left="29" w:right="24"/>
        <w:jc w:val="both"/>
        <w:rPr>
          <w:sz w:val="26"/>
          <w:szCs w:val="26"/>
        </w:rPr>
      </w:pPr>
      <w:r w:rsidRPr="00F374AE">
        <w:rPr>
          <w:sz w:val="26"/>
          <w:szCs w:val="26"/>
        </w:rPr>
        <w:t xml:space="preserve">     (за с</w:t>
      </w:r>
      <w:r>
        <w:rPr>
          <w:sz w:val="26"/>
          <w:szCs w:val="26"/>
        </w:rPr>
        <w:t>чет местного бюджета приобретено</w:t>
      </w:r>
      <w:r w:rsidRPr="00F374AE">
        <w:rPr>
          <w:sz w:val="26"/>
          <w:szCs w:val="26"/>
        </w:rPr>
        <w:t xml:space="preserve"> на сумму 35</w:t>
      </w:r>
      <w:r>
        <w:rPr>
          <w:sz w:val="26"/>
          <w:szCs w:val="26"/>
        </w:rPr>
        <w:t xml:space="preserve"> </w:t>
      </w:r>
      <w:r w:rsidR="00FA53B4">
        <w:rPr>
          <w:sz w:val="26"/>
          <w:szCs w:val="26"/>
        </w:rPr>
        <w:t>тыс</w:t>
      </w:r>
      <w:proofErr w:type="gramStart"/>
      <w:r w:rsidR="00FA53B4">
        <w:rPr>
          <w:sz w:val="26"/>
          <w:szCs w:val="26"/>
        </w:rPr>
        <w:t>.р</w:t>
      </w:r>
      <w:proofErr w:type="gramEnd"/>
      <w:r w:rsidR="00FA53B4">
        <w:rPr>
          <w:sz w:val="26"/>
          <w:szCs w:val="26"/>
        </w:rPr>
        <w:t>уб., в т.ч.</w:t>
      </w:r>
      <w:r w:rsidRPr="00F374AE">
        <w:rPr>
          <w:sz w:val="26"/>
          <w:szCs w:val="26"/>
        </w:rPr>
        <w:t xml:space="preserve">: </w:t>
      </w:r>
      <w:r w:rsidR="00FA53B4">
        <w:rPr>
          <w:sz w:val="26"/>
          <w:szCs w:val="26"/>
        </w:rPr>
        <w:t xml:space="preserve">                                   мебель </w:t>
      </w:r>
      <w:r w:rsidRPr="00F374AE">
        <w:rPr>
          <w:sz w:val="26"/>
          <w:szCs w:val="26"/>
        </w:rPr>
        <w:t>на сумму 6,0 тыс.руб., чучела животных на сумму 29,0 тыс.руб.</w:t>
      </w:r>
      <w:r>
        <w:rPr>
          <w:sz w:val="26"/>
          <w:szCs w:val="26"/>
        </w:rPr>
        <w:t>;</w:t>
      </w:r>
      <w:r w:rsidRPr="00F374AE">
        <w:rPr>
          <w:sz w:val="26"/>
          <w:szCs w:val="26"/>
        </w:rPr>
        <w:t xml:space="preserve"> </w:t>
      </w:r>
    </w:p>
    <w:p w:rsidR="00F374AE" w:rsidRPr="00F374AE" w:rsidRDefault="00F374AE" w:rsidP="00F374AE">
      <w:pPr>
        <w:shd w:val="clear" w:color="auto" w:fill="FFFFFF"/>
        <w:ind w:left="29" w:right="24"/>
        <w:jc w:val="both"/>
        <w:rPr>
          <w:sz w:val="26"/>
          <w:szCs w:val="26"/>
        </w:rPr>
      </w:pPr>
      <w:r w:rsidRPr="00F374AE">
        <w:rPr>
          <w:sz w:val="26"/>
          <w:szCs w:val="26"/>
        </w:rPr>
        <w:t xml:space="preserve">      за счет платных услуг приобретено на сумму</w:t>
      </w:r>
      <w:r>
        <w:rPr>
          <w:sz w:val="26"/>
          <w:szCs w:val="26"/>
        </w:rPr>
        <w:t xml:space="preserve"> </w:t>
      </w:r>
      <w:r w:rsidRPr="00F374AE">
        <w:rPr>
          <w:sz w:val="26"/>
          <w:szCs w:val="26"/>
        </w:rPr>
        <w:t>32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т.ч. </w:t>
      </w:r>
      <w:r w:rsidRPr="00F374AE">
        <w:rPr>
          <w:sz w:val="26"/>
          <w:szCs w:val="26"/>
        </w:rPr>
        <w:t>приобретена мебель</w:t>
      </w:r>
      <w:r>
        <w:rPr>
          <w:sz w:val="26"/>
          <w:szCs w:val="26"/>
        </w:rPr>
        <w:t xml:space="preserve">                  </w:t>
      </w:r>
      <w:r w:rsidRPr="00F374AE">
        <w:rPr>
          <w:sz w:val="26"/>
          <w:szCs w:val="26"/>
        </w:rPr>
        <w:t xml:space="preserve"> на сумму 31,0 тыс.руб., чучела животных на сумму 1,0 тыс.руб., </w:t>
      </w:r>
    </w:p>
    <w:p w:rsidR="00F374AE" w:rsidRPr="00F374AE" w:rsidRDefault="00F374AE" w:rsidP="00F374AE">
      <w:pPr>
        <w:shd w:val="clear" w:color="auto" w:fill="FFFFFF"/>
        <w:ind w:left="29" w:right="24"/>
        <w:jc w:val="both"/>
        <w:rPr>
          <w:sz w:val="26"/>
          <w:szCs w:val="26"/>
        </w:rPr>
      </w:pPr>
      <w:r w:rsidRPr="00F374AE">
        <w:rPr>
          <w:sz w:val="26"/>
          <w:szCs w:val="26"/>
        </w:rPr>
        <w:t>по договорам пожертвования мебель на сумму 15 тыс</w:t>
      </w:r>
      <w:proofErr w:type="gramStart"/>
      <w:r w:rsidRPr="00F374AE">
        <w:rPr>
          <w:sz w:val="26"/>
          <w:szCs w:val="26"/>
        </w:rPr>
        <w:t>.р</w:t>
      </w:r>
      <w:proofErr w:type="gramEnd"/>
      <w:r w:rsidRPr="00F374AE">
        <w:rPr>
          <w:sz w:val="26"/>
          <w:szCs w:val="26"/>
        </w:rPr>
        <w:t>уб.)</w:t>
      </w:r>
    </w:p>
    <w:p w:rsidR="00F374AE" w:rsidRPr="00F374AE" w:rsidRDefault="00F374AE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 w:rsidRPr="00F374AE">
        <w:rPr>
          <w:b/>
          <w:sz w:val="26"/>
          <w:szCs w:val="26"/>
        </w:rPr>
        <w:t>ЦБС</w:t>
      </w:r>
      <w:r>
        <w:rPr>
          <w:b/>
          <w:sz w:val="26"/>
          <w:szCs w:val="26"/>
        </w:rPr>
        <w:t xml:space="preserve"> </w:t>
      </w:r>
      <w:r w:rsidRPr="00F374A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374AE">
        <w:rPr>
          <w:sz w:val="26"/>
          <w:szCs w:val="26"/>
        </w:rPr>
        <w:t xml:space="preserve">библиотеки - на </w:t>
      </w:r>
      <w:r w:rsidRPr="00F374AE">
        <w:rPr>
          <w:b/>
          <w:sz w:val="26"/>
          <w:szCs w:val="26"/>
        </w:rPr>
        <w:t>244,0 тыс</w:t>
      </w:r>
      <w:proofErr w:type="gramStart"/>
      <w:r w:rsidRPr="00F374AE">
        <w:rPr>
          <w:b/>
          <w:sz w:val="26"/>
          <w:szCs w:val="26"/>
        </w:rPr>
        <w:t>.р</w:t>
      </w:r>
      <w:proofErr w:type="gramEnd"/>
      <w:r w:rsidRPr="00F374AE">
        <w:rPr>
          <w:b/>
          <w:sz w:val="26"/>
          <w:szCs w:val="26"/>
        </w:rPr>
        <w:t>уб.</w:t>
      </w:r>
    </w:p>
    <w:p w:rsidR="00F374AE" w:rsidRPr="00F374AE" w:rsidRDefault="00F374AE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 w:rsidRPr="00F374AE">
        <w:rPr>
          <w:b/>
          <w:sz w:val="26"/>
          <w:szCs w:val="26"/>
        </w:rPr>
        <w:t xml:space="preserve">    </w:t>
      </w:r>
      <w:r w:rsidRPr="00F374AE">
        <w:rPr>
          <w:sz w:val="26"/>
          <w:szCs w:val="26"/>
        </w:rPr>
        <w:t>(за счет местного бюджета приобретено на сумму 127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в т.ч.</w:t>
      </w:r>
      <w:r w:rsidRPr="00F374AE">
        <w:rPr>
          <w:sz w:val="26"/>
          <w:szCs w:val="26"/>
        </w:rPr>
        <w:t>: противопожарное оборудование на  сумму 13,0 тыс.руб</w:t>
      </w:r>
      <w:r>
        <w:rPr>
          <w:sz w:val="26"/>
          <w:szCs w:val="26"/>
        </w:rPr>
        <w:t xml:space="preserve">. </w:t>
      </w:r>
      <w:r w:rsidRPr="00F374AE">
        <w:rPr>
          <w:sz w:val="26"/>
          <w:szCs w:val="26"/>
        </w:rPr>
        <w:t>мебель, на</w:t>
      </w:r>
      <w:r>
        <w:rPr>
          <w:sz w:val="26"/>
          <w:szCs w:val="26"/>
        </w:rPr>
        <w:t xml:space="preserve"> сумму 25,0 тыс.руб. </w:t>
      </w:r>
      <w:r w:rsidRPr="00F374AE">
        <w:rPr>
          <w:sz w:val="26"/>
          <w:szCs w:val="26"/>
        </w:rPr>
        <w:t xml:space="preserve">книги на сумму </w:t>
      </w:r>
      <w:r>
        <w:rPr>
          <w:sz w:val="26"/>
          <w:szCs w:val="26"/>
        </w:rPr>
        <w:t xml:space="preserve">                          </w:t>
      </w:r>
      <w:r w:rsidRPr="00F374AE">
        <w:rPr>
          <w:sz w:val="26"/>
          <w:szCs w:val="26"/>
        </w:rPr>
        <w:t>82,0 тыс.руб</w:t>
      </w:r>
      <w:r>
        <w:rPr>
          <w:sz w:val="26"/>
          <w:szCs w:val="26"/>
        </w:rPr>
        <w:t>.</w:t>
      </w:r>
      <w:r w:rsidR="00FA53B4">
        <w:rPr>
          <w:sz w:val="26"/>
          <w:szCs w:val="26"/>
        </w:rPr>
        <w:t>, прочее оборудование на сумму 7 тыс.руб.;</w:t>
      </w:r>
    </w:p>
    <w:p w:rsidR="00F374AE" w:rsidRPr="00F374AE" w:rsidRDefault="00F374AE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 w:rsidRPr="00F374AE">
        <w:rPr>
          <w:sz w:val="26"/>
          <w:szCs w:val="26"/>
        </w:rPr>
        <w:t xml:space="preserve">     за счет платных услуг приобретены книги на сумму 13 тыс</w:t>
      </w:r>
      <w:proofErr w:type="gramStart"/>
      <w:r w:rsidRPr="00F374AE">
        <w:rPr>
          <w:sz w:val="26"/>
          <w:szCs w:val="26"/>
        </w:rPr>
        <w:t>.р</w:t>
      </w:r>
      <w:proofErr w:type="gramEnd"/>
      <w:r w:rsidRPr="00F374AE">
        <w:rPr>
          <w:sz w:val="26"/>
          <w:szCs w:val="26"/>
        </w:rPr>
        <w:t>уб.</w:t>
      </w:r>
    </w:p>
    <w:p w:rsidR="00F374AE" w:rsidRPr="00F374AE" w:rsidRDefault="00F374AE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 w:rsidRPr="00F374AE">
        <w:rPr>
          <w:sz w:val="26"/>
          <w:szCs w:val="26"/>
        </w:rPr>
        <w:t>по договорам пожертвования на сумму 104 тыс</w:t>
      </w:r>
      <w:proofErr w:type="gramStart"/>
      <w:r w:rsidRPr="00F374AE">
        <w:rPr>
          <w:sz w:val="26"/>
          <w:szCs w:val="26"/>
        </w:rPr>
        <w:t>.р</w:t>
      </w:r>
      <w:proofErr w:type="gramEnd"/>
      <w:r w:rsidRPr="00F374AE">
        <w:rPr>
          <w:sz w:val="26"/>
          <w:szCs w:val="26"/>
        </w:rPr>
        <w:t>уб.)</w:t>
      </w:r>
    </w:p>
    <w:p w:rsidR="00F374AE" w:rsidRPr="00F374AE" w:rsidRDefault="00F374AE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 w:rsidRPr="00F374AE">
        <w:rPr>
          <w:b/>
          <w:sz w:val="26"/>
          <w:szCs w:val="26"/>
        </w:rPr>
        <w:t>ДМШ2-</w:t>
      </w:r>
      <w:r w:rsidRPr="00F374AE">
        <w:rPr>
          <w:sz w:val="26"/>
          <w:szCs w:val="26"/>
        </w:rPr>
        <w:t xml:space="preserve"> на 162,0 </w:t>
      </w:r>
      <w:proofErr w:type="spellStart"/>
      <w:r w:rsidRPr="00F374AE">
        <w:rPr>
          <w:sz w:val="26"/>
          <w:szCs w:val="26"/>
        </w:rPr>
        <w:t>тыс</w:t>
      </w:r>
      <w:proofErr w:type="gramStart"/>
      <w:r w:rsidRPr="00F374AE">
        <w:rPr>
          <w:sz w:val="26"/>
          <w:szCs w:val="26"/>
        </w:rPr>
        <w:t>.р</w:t>
      </w:r>
      <w:proofErr w:type="gramEnd"/>
      <w:r w:rsidRPr="00F374AE">
        <w:rPr>
          <w:sz w:val="26"/>
          <w:szCs w:val="26"/>
        </w:rPr>
        <w:t>уб</w:t>
      </w:r>
      <w:proofErr w:type="spellEnd"/>
    </w:p>
    <w:p w:rsidR="00F374AE" w:rsidRPr="00F374AE" w:rsidRDefault="00FA53B4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F374AE" w:rsidRPr="00F374AE">
        <w:rPr>
          <w:b/>
          <w:sz w:val="26"/>
          <w:szCs w:val="26"/>
        </w:rPr>
        <w:t xml:space="preserve"> </w:t>
      </w:r>
      <w:r w:rsidR="00F374AE" w:rsidRPr="00F374AE">
        <w:rPr>
          <w:sz w:val="26"/>
          <w:szCs w:val="26"/>
        </w:rPr>
        <w:t>(за счет местного бюджета приобретен музыкальный инструмент на сумму 14тыс</w:t>
      </w:r>
      <w:proofErr w:type="gramStart"/>
      <w:r w:rsidR="00F374AE" w:rsidRPr="00F374AE">
        <w:rPr>
          <w:sz w:val="26"/>
          <w:szCs w:val="26"/>
        </w:rPr>
        <w:t>.р</w:t>
      </w:r>
      <w:proofErr w:type="gramEnd"/>
      <w:r w:rsidR="00F374AE" w:rsidRPr="00F374AE">
        <w:rPr>
          <w:sz w:val="26"/>
          <w:szCs w:val="26"/>
        </w:rPr>
        <w:t>уб.,</w:t>
      </w:r>
    </w:p>
    <w:p w:rsidR="00FA53B4" w:rsidRDefault="00F374AE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 w:rsidRPr="00F374AE">
        <w:rPr>
          <w:b/>
          <w:sz w:val="26"/>
          <w:szCs w:val="26"/>
        </w:rPr>
        <w:t xml:space="preserve">   </w:t>
      </w:r>
      <w:r w:rsidR="00FA53B4">
        <w:rPr>
          <w:b/>
          <w:sz w:val="26"/>
          <w:szCs w:val="26"/>
        </w:rPr>
        <w:t xml:space="preserve">   </w:t>
      </w:r>
      <w:r w:rsidRPr="00F374AE">
        <w:rPr>
          <w:sz w:val="26"/>
          <w:szCs w:val="26"/>
        </w:rPr>
        <w:t xml:space="preserve">за счет федерального бюджета приобретен музыкальный инструмент на сумму </w:t>
      </w:r>
      <w:r w:rsidR="00FA53B4">
        <w:rPr>
          <w:sz w:val="26"/>
          <w:szCs w:val="26"/>
        </w:rPr>
        <w:t xml:space="preserve">                     </w:t>
      </w:r>
    </w:p>
    <w:p w:rsidR="00F374AE" w:rsidRPr="00FA53B4" w:rsidRDefault="00FA53B4" w:rsidP="00FA53B4">
      <w:pPr>
        <w:shd w:val="clear" w:color="auto" w:fill="FFFFFF"/>
        <w:ind w:left="29" w:right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374AE" w:rsidRPr="00F374AE">
        <w:rPr>
          <w:sz w:val="26"/>
          <w:szCs w:val="26"/>
        </w:rPr>
        <w:t>148</w:t>
      </w:r>
      <w:r>
        <w:rPr>
          <w:sz w:val="26"/>
          <w:szCs w:val="26"/>
        </w:rPr>
        <w:t xml:space="preserve"> </w:t>
      </w:r>
      <w:r w:rsidR="00F374AE" w:rsidRPr="00F374AE">
        <w:rPr>
          <w:sz w:val="26"/>
          <w:szCs w:val="26"/>
        </w:rPr>
        <w:t>тыс</w:t>
      </w:r>
      <w:proofErr w:type="gramStart"/>
      <w:r w:rsidR="00F374AE" w:rsidRPr="00F374AE">
        <w:rPr>
          <w:sz w:val="26"/>
          <w:szCs w:val="26"/>
        </w:rPr>
        <w:t>.р</w:t>
      </w:r>
      <w:proofErr w:type="gramEnd"/>
      <w:r w:rsidR="00F374AE" w:rsidRPr="00F374AE">
        <w:rPr>
          <w:sz w:val="26"/>
          <w:szCs w:val="26"/>
        </w:rPr>
        <w:t>уб.)</w:t>
      </w:r>
    </w:p>
    <w:p w:rsidR="00F374AE" w:rsidRPr="00F374AE" w:rsidRDefault="00F374AE" w:rsidP="00F374AE">
      <w:pPr>
        <w:shd w:val="clear" w:color="auto" w:fill="FFFFFF"/>
        <w:ind w:left="29" w:right="34"/>
        <w:jc w:val="both"/>
        <w:rPr>
          <w:sz w:val="26"/>
          <w:szCs w:val="26"/>
        </w:rPr>
      </w:pPr>
      <w:r w:rsidRPr="00F374AE">
        <w:rPr>
          <w:b/>
          <w:sz w:val="26"/>
          <w:szCs w:val="26"/>
        </w:rPr>
        <w:t>ОМЦ</w:t>
      </w:r>
      <w:r w:rsidRPr="00F374AE">
        <w:rPr>
          <w:sz w:val="26"/>
          <w:szCs w:val="26"/>
        </w:rPr>
        <w:t xml:space="preserve"> на 43,0 тыс</w:t>
      </w:r>
      <w:proofErr w:type="gramStart"/>
      <w:r w:rsidRPr="00F374AE">
        <w:rPr>
          <w:sz w:val="26"/>
          <w:szCs w:val="26"/>
        </w:rPr>
        <w:t>.р</w:t>
      </w:r>
      <w:proofErr w:type="gramEnd"/>
      <w:r w:rsidRPr="00F374AE">
        <w:rPr>
          <w:sz w:val="26"/>
          <w:szCs w:val="26"/>
        </w:rPr>
        <w:t xml:space="preserve">уб. </w:t>
      </w:r>
    </w:p>
    <w:p w:rsidR="00F374AE" w:rsidRPr="00F374AE" w:rsidRDefault="00F374AE" w:rsidP="00F374AE">
      <w:pPr>
        <w:shd w:val="clear" w:color="auto" w:fill="FFFFFF"/>
        <w:ind w:left="24" w:right="14"/>
        <w:jc w:val="both"/>
        <w:rPr>
          <w:sz w:val="26"/>
          <w:szCs w:val="26"/>
        </w:rPr>
      </w:pPr>
      <w:r w:rsidRPr="00F374AE">
        <w:rPr>
          <w:b/>
          <w:sz w:val="26"/>
          <w:szCs w:val="26"/>
        </w:rPr>
        <w:t xml:space="preserve">    </w:t>
      </w:r>
      <w:r w:rsidRPr="00F374AE">
        <w:rPr>
          <w:sz w:val="26"/>
          <w:szCs w:val="26"/>
        </w:rPr>
        <w:t xml:space="preserve">(за счет местного бюджета на </w:t>
      </w:r>
      <w:r w:rsidR="00FA53B4">
        <w:rPr>
          <w:sz w:val="26"/>
          <w:szCs w:val="26"/>
        </w:rPr>
        <w:t>сумму  приобретена орг. техника</w:t>
      </w:r>
      <w:r w:rsidRPr="00F374AE">
        <w:rPr>
          <w:sz w:val="26"/>
          <w:szCs w:val="26"/>
        </w:rPr>
        <w:t xml:space="preserve"> на сумму  43</w:t>
      </w:r>
      <w:r w:rsidR="00FA53B4">
        <w:rPr>
          <w:sz w:val="26"/>
          <w:szCs w:val="26"/>
        </w:rPr>
        <w:t xml:space="preserve"> </w:t>
      </w:r>
      <w:r w:rsidRPr="00F374AE">
        <w:rPr>
          <w:sz w:val="26"/>
          <w:szCs w:val="26"/>
        </w:rPr>
        <w:t>тыс. руб.)</w:t>
      </w:r>
    </w:p>
    <w:p w:rsidR="00F374AE" w:rsidRPr="00F374AE" w:rsidRDefault="00F374AE" w:rsidP="00FA53B4">
      <w:pPr>
        <w:shd w:val="clear" w:color="auto" w:fill="FFFFFF"/>
        <w:ind w:left="24" w:right="14"/>
        <w:jc w:val="both"/>
        <w:rPr>
          <w:sz w:val="26"/>
          <w:szCs w:val="26"/>
        </w:rPr>
      </w:pPr>
      <w:r w:rsidRPr="00F374AE">
        <w:rPr>
          <w:b/>
          <w:sz w:val="26"/>
          <w:szCs w:val="26"/>
        </w:rPr>
        <w:t>ОНО</w:t>
      </w:r>
      <w:proofErr w:type="gramStart"/>
      <w:r w:rsidRPr="00F374AE">
        <w:rPr>
          <w:b/>
          <w:sz w:val="26"/>
          <w:szCs w:val="26"/>
        </w:rPr>
        <w:t>Н</w:t>
      </w:r>
      <w:r w:rsidRPr="00F374AE">
        <w:rPr>
          <w:sz w:val="26"/>
          <w:szCs w:val="26"/>
        </w:rPr>
        <w:t>-</w:t>
      </w:r>
      <w:proofErr w:type="gramEnd"/>
      <w:r w:rsidRPr="00F374AE">
        <w:rPr>
          <w:sz w:val="26"/>
          <w:szCs w:val="26"/>
        </w:rPr>
        <w:t xml:space="preserve"> на 6,0 тыс.руб. </w:t>
      </w:r>
      <w:r w:rsidR="00FA53B4">
        <w:rPr>
          <w:sz w:val="26"/>
          <w:szCs w:val="26"/>
        </w:rPr>
        <w:t xml:space="preserve">   </w:t>
      </w:r>
      <w:r w:rsidRPr="00F374AE">
        <w:rPr>
          <w:sz w:val="26"/>
          <w:szCs w:val="26"/>
        </w:rPr>
        <w:t>(за счет платных услуг баннер на сумму 6,0 тыс. руб</w:t>
      </w:r>
      <w:r w:rsidR="00FA53B4">
        <w:rPr>
          <w:sz w:val="26"/>
          <w:szCs w:val="26"/>
        </w:rPr>
        <w:t>.</w:t>
      </w:r>
      <w:r w:rsidRPr="00F374AE">
        <w:rPr>
          <w:sz w:val="26"/>
          <w:szCs w:val="26"/>
        </w:rPr>
        <w:t>)</w:t>
      </w:r>
    </w:p>
    <w:p w:rsidR="00FA53B4" w:rsidRDefault="00F374AE" w:rsidP="00FA53B4">
      <w:pPr>
        <w:shd w:val="clear" w:color="auto" w:fill="FFFFFF"/>
        <w:ind w:left="19"/>
        <w:rPr>
          <w:sz w:val="26"/>
          <w:szCs w:val="26"/>
        </w:rPr>
      </w:pPr>
      <w:r w:rsidRPr="00F374AE">
        <w:rPr>
          <w:b/>
          <w:sz w:val="26"/>
          <w:szCs w:val="26"/>
        </w:rPr>
        <w:t>Бухгалтерия</w:t>
      </w:r>
      <w:r w:rsidRPr="00F374AE">
        <w:rPr>
          <w:sz w:val="26"/>
          <w:szCs w:val="26"/>
        </w:rPr>
        <w:t xml:space="preserve"> - на 18,0 тыс. руб.</w:t>
      </w:r>
    </w:p>
    <w:p w:rsidR="00F374AE" w:rsidRDefault="00F374AE" w:rsidP="00FA53B4">
      <w:pPr>
        <w:shd w:val="clear" w:color="auto" w:fill="FFFFFF"/>
        <w:ind w:left="19"/>
        <w:rPr>
          <w:sz w:val="26"/>
          <w:szCs w:val="26"/>
        </w:rPr>
      </w:pPr>
      <w:r w:rsidRPr="00F374AE">
        <w:rPr>
          <w:b/>
          <w:sz w:val="26"/>
          <w:szCs w:val="26"/>
        </w:rPr>
        <w:t>(</w:t>
      </w:r>
      <w:r w:rsidR="00FA53B4">
        <w:rPr>
          <w:sz w:val="26"/>
          <w:szCs w:val="26"/>
        </w:rPr>
        <w:t xml:space="preserve"> за счё</w:t>
      </w:r>
      <w:r w:rsidRPr="00F374AE">
        <w:rPr>
          <w:sz w:val="26"/>
          <w:szCs w:val="26"/>
        </w:rPr>
        <w:t>т местного бюджета приобретены орг. техника на сумму 18</w:t>
      </w:r>
      <w:r w:rsidR="00FA53B4">
        <w:rPr>
          <w:sz w:val="26"/>
          <w:szCs w:val="26"/>
        </w:rPr>
        <w:t xml:space="preserve"> </w:t>
      </w:r>
      <w:r w:rsidRPr="00F374AE">
        <w:rPr>
          <w:sz w:val="26"/>
          <w:szCs w:val="26"/>
        </w:rPr>
        <w:t>тыс</w:t>
      </w:r>
      <w:proofErr w:type="gramStart"/>
      <w:r w:rsidRPr="00F374AE">
        <w:rPr>
          <w:sz w:val="26"/>
          <w:szCs w:val="26"/>
        </w:rPr>
        <w:t>.р</w:t>
      </w:r>
      <w:proofErr w:type="gramEnd"/>
      <w:r w:rsidRPr="00F374AE">
        <w:rPr>
          <w:sz w:val="26"/>
          <w:szCs w:val="26"/>
        </w:rPr>
        <w:t>уб.)</w:t>
      </w:r>
    </w:p>
    <w:p w:rsidR="00FA53B4" w:rsidRDefault="00FA53B4" w:rsidP="00FA53B4">
      <w:pPr>
        <w:shd w:val="clear" w:color="auto" w:fill="FFFFFF"/>
        <w:ind w:left="19"/>
        <w:rPr>
          <w:sz w:val="26"/>
          <w:szCs w:val="26"/>
        </w:rPr>
      </w:pPr>
    </w:p>
    <w:p w:rsidR="00F374AE" w:rsidRPr="00F374AE" w:rsidRDefault="00FA53B4" w:rsidP="00FA53B4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374AE" w:rsidRPr="00F374AE">
        <w:rPr>
          <w:sz w:val="26"/>
          <w:szCs w:val="26"/>
        </w:rPr>
        <w:t xml:space="preserve">Приобретено книг для библиотечного фонда за счет местного бюджета на сумму </w:t>
      </w:r>
      <w:r>
        <w:rPr>
          <w:sz w:val="26"/>
          <w:szCs w:val="26"/>
        </w:rPr>
        <w:t xml:space="preserve">                  </w:t>
      </w:r>
      <w:r w:rsidR="00F374AE" w:rsidRPr="00F374AE">
        <w:rPr>
          <w:sz w:val="26"/>
          <w:szCs w:val="26"/>
        </w:rPr>
        <w:t>82,4</w:t>
      </w:r>
      <w:r>
        <w:rPr>
          <w:sz w:val="26"/>
          <w:szCs w:val="26"/>
        </w:rPr>
        <w:t xml:space="preserve"> </w:t>
      </w:r>
      <w:r w:rsidR="00F374AE" w:rsidRPr="00F374AE">
        <w:rPr>
          <w:sz w:val="26"/>
          <w:szCs w:val="26"/>
        </w:rPr>
        <w:t>тыс</w:t>
      </w:r>
      <w:proofErr w:type="gramStart"/>
      <w:r w:rsidR="00F374AE" w:rsidRPr="00F374AE">
        <w:rPr>
          <w:sz w:val="26"/>
          <w:szCs w:val="26"/>
        </w:rPr>
        <w:t>.р</w:t>
      </w:r>
      <w:proofErr w:type="gramEnd"/>
      <w:r w:rsidR="00F374AE" w:rsidRPr="00F374AE">
        <w:rPr>
          <w:sz w:val="26"/>
          <w:szCs w:val="26"/>
        </w:rPr>
        <w:t>уб</w:t>
      </w:r>
      <w:r>
        <w:rPr>
          <w:sz w:val="26"/>
          <w:szCs w:val="26"/>
        </w:rPr>
        <w:t xml:space="preserve">. </w:t>
      </w:r>
      <w:r w:rsidR="00F374AE" w:rsidRPr="00F374AE">
        <w:rPr>
          <w:sz w:val="26"/>
          <w:szCs w:val="26"/>
        </w:rPr>
        <w:t>(359шт), с платных услуг на сумму 12,0тыс.руб.(65шт.),</w:t>
      </w:r>
      <w:r>
        <w:rPr>
          <w:sz w:val="26"/>
          <w:szCs w:val="26"/>
        </w:rPr>
        <w:t xml:space="preserve">                           </w:t>
      </w:r>
      <w:r w:rsidR="00F374AE" w:rsidRPr="00F374AE">
        <w:rPr>
          <w:sz w:val="26"/>
          <w:szCs w:val="26"/>
        </w:rPr>
        <w:t>пожертвования 104,0</w:t>
      </w:r>
      <w:r>
        <w:rPr>
          <w:sz w:val="26"/>
          <w:szCs w:val="26"/>
        </w:rPr>
        <w:t xml:space="preserve"> </w:t>
      </w:r>
      <w:r w:rsidR="00F374AE" w:rsidRPr="00F374AE">
        <w:rPr>
          <w:sz w:val="26"/>
          <w:szCs w:val="26"/>
        </w:rPr>
        <w:t>тыс.руб.(1790</w:t>
      </w:r>
      <w:r>
        <w:rPr>
          <w:sz w:val="26"/>
          <w:szCs w:val="26"/>
        </w:rPr>
        <w:t xml:space="preserve"> </w:t>
      </w:r>
      <w:proofErr w:type="spellStart"/>
      <w:r w:rsidR="00F374AE" w:rsidRPr="00F374AE">
        <w:rPr>
          <w:sz w:val="26"/>
          <w:szCs w:val="26"/>
        </w:rPr>
        <w:t>шт</w:t>
      </w:r>
      <w:proofErr w:type="spellEnd"/>
      <w:r w:rsidR="00F374AE" w:rsidRPr="00F374AE">
        <w:rPr>
          <w:sz w:val="26"/>
          <w:szCs w:val="26"/>
        </w:rPr>
        <w:t>)</w:t>
      </w:r>
    </w:p>
    <w:p w:rsidR="00F374AE" w:rsidRPr="00F374AE" w:rsidRDefault="00FA53B4" w:rsidP="00FA53B4">
      <w:pPr>
        <w:shd w:val="clear" w:color="auto" w:fill="FFFFFF"/>
        <w:ind w:right="1075" w:firstLine="144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</w:t>
      </w:r>
      <w:r w:rsidR="00F374AE" w:rsidRPr="00F374AE">
        <w:rPr>
          <w:spacing w:val="-2"/>
          <w:sz w:val="26"/>
          <w:szCs w:val="26"/>
        </w:rPr>
        <w:t>Оформлена подписка на сумму 43543</w:t>
      </w:r>
      <w:r>
        <w:rPr>
          <w:spacing w:val="-2"/>
          <w:sz w:val="26"/>
          <w:szCs w:val="26"/>
        </w:rPr>
        <w:t xml:space="preserve"> руб., в.т.ч.</w:t>
      </w:r>
      <w:r w:rsidR="00F374AE" w:rsidRPr="00F374AE">
        <w:rPr>
          <w:spacing w:val="-2"/>
          <w:sz w:val="26"/>
          <w:szCs w:val="26"/>
        </w:rPr>
        <w:t xml:space="preserve">: на 2 полугодие 2014г. </w:t>
      </w:r>
      <w:r>
        <w:rPr>
          <w:spacing w:val="-2"/>
          <w:sz w:val="26"/>
          <w:szCs w:val="26"/>
        </w:rPr>
        <w:t xml:space="preserve">                             </w:t>
      </w:r>
      <w:r w:rsidR="00F374AE" w:rsidRPr="00F374AE">
        <w:rPr>
          <w:spacing w:val="-2"/>
          <w:sz w:val="26"/>
          <w:szCs w:val="26"/>
        </w:rPr>
        <w:t>на сумму 24021тыс</w:t>
      </w:r>
      <w:proofErr w:type="gramStart"/>
      <w:r w:rsidR="00F374AE" w:rsidRPr="00F374AE">
        <w:rPr>
          <w:spacing w:val="-2"/>
          <w:sz w:val="26"/>
          <w:szCs w:val="26"/>
        </w:rPr>
        <w:t>.р</w:t>
      </w:r>
      <w:proofErr w:type="gramEnd"/>
      <w:r w:rsidR="00F374AE" w:rsidRPr="00F374AE">
        <w:rPr>
          <w:spacing w:val="-2"/>
          <w:sz w:val="26"/>
          <w:szCs w:val="26"/>
        </w:rPr>
        <w:t>уб. и 1 полугодие 2015 года на сумму 20522 рублей.</w:t>
      </w:r>
    </w:p>
    <w:p w:rsidR="00F374AE" w:rsidRPr="00F374AE" w:rsidRDefault="00FA53B4" w:rsidP="00FA53B4">
      <w:pPr>
        <w:shd w:val="clear" w:color="auto" w:fill="FFFFFF"/>
        <w:ind w:right="1075" w:firstLine="144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</w:t>
      </w:r>
      <w:r w:rsidR="00F374AE" w:rsidRPr="00F374AE">
        <w:rPr>
          <w:spacing w:val="-2"/>
          <w:sz w:val="26"/>
          <w:szCs w:val="26"/>
        </w:rPr>
        <w:t>По договорам  пожертвования поступило на сумму 119,00 рублей.</w:t>
      </w:r>
    </w:p>
    <w:p w:rsidR="00F374AE" w:rsidRPr="00F374AE" w:rsidRDefault="00F374AE" w:rsidP="00FA53B4">
      <w:pPr>
        <w:jc w:val="both"/>
        <w:rPr>
          <w:b/>
          <w:sz w:val="26"/>
          <w:szCs w:val="26"/>
          <w:u w:val="single"/>
        </w:rPr>
        <w:sectPr w:rsidR="00F374AE" w:rsidRPr="00F374AE" w:rsidSect="00185FF8">
          <w:footerReference w:type="default" r:id="rId16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5928" w:type="dxa"/>
        <w:tblInd w:w="250" w:type="dxa"/>
        <w:tblLayout w:type="fixed"/>
        <w:tblLook w:val="04A0"/>
      </w:tblPr>
      <w:tblGrid>
        <w:gridCol w:w="1858"/>
        <w:gridCol w:w="3103"/>
        <w:gridCol w:w="1321"/>
        <w:gridCol w:w="1373"/>
        <w:gridCol w:w="1254"/>
        <w:gridCol w:w="1321"/>
        <w:gridCol w:w="837"/>
        <w:gridCol w:w="1866"/>
        <w:gridCol w:w="1329"/>
        <w:gridCol w:w="1666"/>
      </w:tblGrid>
      <w:tr w:rsidR="00130A73" w:rsidRPr="00130A73" w:rsidTr="007511BD">
        <w:trPr>
          <w:trHeight w:val="405"/>
        </w:trPr>
        <w:tc>
          <w:tcPr>
            <w:tcW w:w="159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" w:name="RANGE!A1:J53"/>
            <w:r w:rsidRPr="00130A73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Материально-техническая база учреждений культуры за  2014 </w:t>
            </w:r>
            <w:bookmarkEnd w:id="1"/>
            <w:r w:rsidR="00AF4BC3">
              <w:rPr>
                <w:b/>
                <w:bCs/>
                <w:color w:val="000000"/>
                <w:sz w:val="26"/>
                <w:szCs w:val="26"/>
              </w:rPr>
              <w:t>г.</w:t>
            </w:r>
          </w:p>
        </w:tc>
      </w:tr>
      <w:tr w:rsidR="00AF4BC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Наименование</w:t>
            </w:r>
          </w:p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учреждения</w:t>
            </w:r>
          </w:p>
        </w:tc>
        <w:tc>
          <w:tcPr>
            <w:tcW w:w="3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Приобретено</w:t>
            </w:r>
            <w:r>
              <w:rPr>
                <w:color w:val="000000"/>
                <w:sz w:val="26"/>
                <w:szCs w:val="26"/>
              </w:rPr>
              <w:t xml:space="preserve">                 </w:t>
            </w:r>
          </w:p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оборудования и</w:t>
            </w:r>
          </w:p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инвентаря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Сумма всего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Пла</w:t>
            </w:r>
            <w:r>
              <w:rPr>
                <w:color w:val="000000"/>
                <w:sz w:val="26"/>
                <w:szCs w:val="26"/>
              </w:rPr>
              <w:t xml:space="preserve">тные услуги (основная </w:t>
            </w:r>
            <w:proofErr w:type="spellStart"/>
            <w:r>
              <w:rPr>
                <w:color w:val="000000"/>
                <w:sz w:val="26"/>
                <w:szCs w:val="26"/>
              </w:rPr>
              <w:t>деят</w:t>
            </w:r>
            <w:proofErr w:type="gramStart"/>
            <w:r>
              <w:rPr>
                <w:color w:val="000000"/>
                <w:sz w:val="26"/>
                <w:szCs w:val="26"/>
              </w:rPr>
              <w:t>.-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>ть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ФБ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130A73">
              <w:rPr>
                <w:color w:val="000000"/>
                <w:sz w:val="26"/>
                <w:szCs w:val="26"/>
              </w:rPr>
              <w:t xml:space="preserve">латные услуги </w:t>
            </w:r>
            <w:r>
              <w:rPr>
                <w:color w:val="000000"/>
                <w:sz w:val="26"/>
                <w:szCs w:val="26"/>
              </w:rPr>
              <w:t xml:space="preserve">            (</w:t>
            </w:r>
            <w:r w:rsidRPr="00130A73">
              <w:rPr>
                <w:color w:val="000000"/>
                <w:sz w:val="26"/>
                <w:szCs w:val="26"/>
              </w:rPr>
              <w:t>металлолома)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130A73">
              <w:rPr>
                <w:color w:val="000000"/>
                <w:sz w:val="26"/>
                <w:szCs w:val="26"/>
              </w:rPr>
              <w:t>латные услуги (макулатура)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30A73">
              <w:rPr>
                <w:color w:val="000000"/>
                <w:sz w:val="26"/>
                <w:szCs w:val="26"/>
              </w:rPr>
              <w:t>Пожертво</w:t>
            </w:r>
            <w:r>
              <w:rPr>
                <w:color w:val="000000"/>
                <w:sz w:val="26"/>
                <w:szCs w:val="26"/>
              </w:rPr>
              <w:t>-</w:t>
            </w:r>
            <w:r w:rsidRPr="00130A73">
              <w:rPr>
                <w:color w:val="000000"/>
                <w:sz w:val="26"/>
                <w:szCs w:val="26"/>
              </w:rPr>
              <w:t>вания</w:t>
            </w:r>
            <w:proofErr w:type="spellEnd"/>
            <w:proofErr w:type="gramEnd"/>
            <w:r w:rsidRPr="00130A73">
              <w:rPr>
                <w:color w:val="000000"/>
                <w:sz w:val="26"/>
                <w:szCs w:val="26"/>
              </w:rPr>
              <w:t xml:space="preserve">  и другие поступления</w:t>
            </w:r>
          </w:p>
        </w:tc>
      </w:tr>
      <w:tr w:rsidR="00AF4BC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в тыс</w:t>
            </w:r>
            <w:proofErr w:type="gramStart"/>
            <w:r w:rsidRPr="00130A73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>уб.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F4BC3" w:rsidRPr="00130A73" w:rsidTr="007511BD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BC3" w:rsidRPr="00130A73" w:rsidRDefault="00AF4BC3" w:rsidP="00AF4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3" w:rsidRPr="00130A73" w:rsidRDefault="00AF4BC3" w:rsidP="00AF4BC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BC3" w:rsidRPr="00130A73" w:rsidRDefault="00AF4BC3" w:rsidP="00AF4B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30A73" w:rsidRPr="00130A73" w:rsidTr="007511BD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ДМШ-2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30A73">
              <w:rPr>
                <w:color w:val="000000"/>
                <w:sz w:val="26"/>
                <w:szCs w:val="26"/>
              </w:rPr>
              <w:t>A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>ккордеон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Weltmeister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Achat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80 34/80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161917,00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13517,00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148400,00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ДМШ-2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161917,00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13517,00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148400,00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1278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Музей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Вертикальная витрина на подиуме угловая (1450х1050х2300)ЛДСП, стекло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13500,00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13500,00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984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proofErr w:type="gramStart"/>
            <w:r w:rsidRPr="00130A73">
              <w:rPr>
                <w:color w:val="000000"/>
                <w:sz w:val="26"/>
                <w:szCs w:val="26"/>
              </w:rPr>
              <w:t>Многосекционная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 xml:space="preserve"> стенд-ширма (2800х700х2200)ЛДСП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1268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Настенная витрина с распашной дверцей (800х100х1300)ЛДСП,</w:t>
            </w:r>
            <w:r w:rsidR="00AF4BC3">
              <w:rPr>
                <w:color w:val="000000"/>
                <w:sz w:val="26"/>
                <w:szCs w:val="26"/>
              </w:rPr>
              <w:t xml:space="preserve">   </w:t>
            </w:r>
            <w:r w:rsidRPr="00130A73">
              <w:rPr>
                <w:color w:val="000000"/>
                <w:sz w:val="26"/>
                <w:szCs w:val="26"/>
              </w:rPr>
              <w:t>стекло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974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Столик проекционный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Screenmedia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TS-2 до 10кг,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рег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. Высоты 0,7-0,9м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6370,00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6370,00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Скамейки 150х100х40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15000,00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Чучело белки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2600,00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Чучело лисы с бабочкой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26000,00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26000,00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Музею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82370,00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31000,00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34970,00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15000,00</w:t>
            </w:r>
          </w:p>
        </w:tc>
      </w:tr>
      <w:tr w:rsidR="00130A73" w:rsidRPr="00130A73" w:rsidTr="007511BD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lastRenderedPageBreak/>
              <w:t>ЦБС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Гардины пластиковые (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потолочные</w:t>
            </w:r>
            <w:proofErr w:type="gramStart"/>
            <w:r w:rsidRPr="00130A73">
              <w:rPr>
                <w:color w:val="000000"/>
                <w:sz w:val="26"/>
                <w:szCs w:val="26"/>
              </w:rPr>
              <w:t>,д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>вухполосн</w:t>
            </w:r>
            <w:proofErr w:type="spellEnd"/>
            <w:r w:rsidR="006B762E">
              <w:rPr>
                <w:color w:val="000000"/>
                <w:sz w:val="26"/>
                <w:szCs w:val="26"/>
              </w:rPr>
              <w:t>)</w:t>
            </w:r>
            <w:r w:rsidRPr="00130A73">
              <w:rPr>
                <w:color w:val="000000"/>
                <w:sz w:val="26"/>
                <w:szCs w:val="26"/>
              </w:rPr>
              <w:t>1м50см.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Гардина пластиковая (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потолочная</w:t>
            </w:r>
            <w:proofErr w:type="gramStart"/>
            <w:r w:rsidRPr="00130A73">
              <w:rPr>
                <w:color w:val="000000"/>
                <w:sz w:val="26"/>
                <w:szCs w:val="26"/>
              </w:rPr>
              <w:t>,д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>вухполосная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) 2м50см.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225,00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225,00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Диван двухместный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Журнальный столик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200,00</w:t>
            </w:r>
          </w:p>
        </w:tc>
      </w:tr>
      <w:tr w:rsidR="00130A73" w:rsidRPr="00130A73" w:rsidTr="007511BD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30A73">
              <w:rPr>
                <w:color w:val="000000"/>
                <w:sz w:val="26"/>
                <w:szCs w:val="26"/>
              </w:rPr>
              <w:t>Кгига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А.Ф.Мукомолова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южноуральских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заводах. Книга X 2013г.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30A73">
              <w:rPr>
                <w:color w:val="000000"/>
                <w:sz w:val="26"/>
                <w:szCs w:val="26"/>
              </w:rPr>
              <w:t>Кгига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А.Ф.Мукомолова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южноуральских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заводах. Книга IX 2013г.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Книги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70000,00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70000,00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Книги(2014)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18486,27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4500,00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12396,27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990,00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Книги (пожертвование)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47340,00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47340,00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Книги (пожертвование)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6439,00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6439,00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Книги (пожертвование) (50054,75) март 2014г.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50054,75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50054,75</w:t>
            </w:r>
          </w:p>
        </w:tc>
      </w:tr>
      <w:tr w:rsidR="00130A73" w:rsidRPr="00130A73" w:rsidTr="007511BD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Обогреватель </w:t>
            </w:r>
            <w:proofErr w:type="gramStart"/>
            <w:r w:rsidRPr="00130A73">
              <w:rPr>
                <w:color w:val="000000"/>
                <w:sz w:val="26"/>
                <w:szCs w:val="26"/>
              </w:rPr>
              <w:t>-к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 xml:space="preserve">онвектор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ЭИуБ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2,0кВт универсальный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Делсот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4300,00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4300,00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Огнетушитель порошковый ОП-4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1340,00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1340,00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Пожарный рукав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1080,00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1080,00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Пожарный ствол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270,00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Пожарный шкаф ШПК-315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2880,00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2880,00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Счетчик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эл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580,00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580,00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Тумба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150,00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Шторы бирюзовые(1,37м х3м)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300,00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шторы из вуали 2м 30см.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960,00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960,00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шторы из вуали 3м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Стол письменный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двухтумбовый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(160х60х75)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4900,00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4900,00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Стол-парта </w:t>
            </w:r>
            <w:proofErr w:type="gramStart"/>
            <w:r w:rsidRPr="00130A73">
              <w:rPr>
                <w:color w:val="000000"/>
                <w:sz w:val="26"/>
                <w:szCs w:val="26"/>
              </w:rPr>
              <w:t>двухместная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 xml:space="preserve"> (120х50х75)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5700,00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5700,00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Стул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д\посетителей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Визитор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10950,00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10950,00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Шкаф пожарный ШПК-310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Шкаф пожарный ШПК-310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Шкаф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стелаж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(183х72х35)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7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ИТОГО по ЦБС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243925,02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10500,00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126951,27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990,00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104883,75</w:t>
            </w:r>
          </w:p>
        </w:tc>
      </w:tr>
      <w:tr w:rsidR="00130A73" w:rsidRPr="00130A73" w:rsidTr="007511BD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lastRenderedPageBreak/>
              <w:t>УКМП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604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jc w:val="right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ОМЦ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Копировальный аппарат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Canon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FC-128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15920,00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15920,00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632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jc w:val="right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Компьютер ДАБЛ-Ю OFFIGE (W10056)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27011,00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27011,00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ОМЦ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42931,00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42931,00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603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jc w:val="right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ОНОН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Баннер 15кв</w:t>
            </w:r>
            <w:proofErr w:type="gramStart"/>
            <w:r w:rsidRPr="00130A73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130A73">
              <w:rPr>
                <w:color w:val="000000"/>
                <w:sz w:val="26"/>
                <w:szCs w:val="26"/>
              </w:rPr>
              <w:t xml:space="preserve">етров+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люверсовка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6129,50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6129,50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ОНОН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6129,50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6129,50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jc w:val="right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Бухгалтерия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принтеры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Canon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17589,00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16694,00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Бухгалтерии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17589,00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30A73">
              <w:rPr>
                <w:b/>
                <w:bCs/>
                <w:color w:val="000000"/>
                <w:sz w:val="26"/>
                <w:szCs w:val="26"/>
              </w:rPr>
              <w:t>16694,00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разделу 08/01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66649,50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6129,50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59625,00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ЦКС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Шкаф пожарный шт.3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14040,00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14040,00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Вязовой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Триммер бензиновый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4890,00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4890,00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Шкаф пожарный шт.1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1800,00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16999,00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16999,00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30A73">
              <w:rPr>
                <w:color w:val="000000"/>
                <w:sz w:val="26"/>
                <w:szCs w:val="26"/>
              </w:rPr>
              <w:t>Флэш-диск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800,00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Жесткий диск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2640,00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2640,00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14460,00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14460,00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Принтер лазерный  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12000,00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Синтезатор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50300,00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44300,00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Саксофон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28775,00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28775,00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Микрофоны  шт.4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26960,00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20595,56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6364,44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Микр</w:t>
            </w:r>
            <w:r w:rsidR="006372E0">
              <w:rPr>
                <w:color w:val="000000"/>
                <w:sz w:val="26"/>
                <w:szCs w:val="26"/>
              </w:rPr>
              <w:t>офон</w:t>
            </w:r>
            <w:r w:rsidRPr="00130A73">
              <w:rPr>
                <w:color w:val="000000"/>
                <w:sz w:val="26"/>
                <w:szCs w:val="26"/>
              </w:rPr>
              <w:t xml:space="preserve"> стойки  шт.6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8208,00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8208,00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Радиосистема 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42980,00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664,50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42315,50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Светильники 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2450,00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2450,00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Прожекторы  шт.6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2820,00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2820,00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6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30A73">
              <w:rPr>
                <w:color w:val="000000"/>
                <w:sz w:val="26"/>
                <w:szCs w:val="26"/>
              </w:rPr>
              <w:t>Светодинамическая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установка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Зеркальный шар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Лампа настольная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320,00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Удлинитель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1771,94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318,06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Лазер четырёхцветный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22000,00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22000,00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Диодный шар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30A73">
              <w:rPr>
                <w:color w:val="000000"/>
                <w:sz w:val="26"/>
                <w:szCs w:val="26"/>
              </w:rPr>
              <w:t>Крестальная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 xml:space="preserve"> заливка 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Стол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/руководителя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Корона-кокошник  шт.11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16500,00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Костюм "Белорусская полька" шт16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8198,00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8198,00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6372E0" w:rsidP="00130A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Кресло </w:t>
            </w:r>
            <w:proofErr w:type="spellStart"/>
            <w:r>
              <w:rPr>
                <w:color w:val="000000"/>
                <w:sz w:val="26"/>
                <w:szCs w:val="26"/>
              </w:rPr>
              <w:t>оф</w:t>
            </w:r>
            <w:proofErr w:type="gramStart"/>
            <w:r>
              <w:rPr>
                <w:color w:val="000000"/>
                <w:sz w:val="26"/>
                <w:szCs w:val="26"/>
              </w:rPr>
              <w:t>.</w:t>
            </w:r>
            <w:r w:rsidR="00130A73" w:rsidRPr="00130A73">
              <w:rPr>
                <w:color w:val="000000"/>
                <w:sz w:val="26"/>
                <w:szCs w:val="26"/>
              </w:rPr>
              <w:t>П</w:t>
            </w:r>
            <w:proofErr w:type="gramEnd"/>
            <w:r w:rsidR="00130A73" w:rsidRPr="00130A73">
              <w:rPr>
                <w:color w:val="000000"/>
                <w:sz w:val="26"/>
                <w:szCs w:val="26"/>
              </w:rPr>
              <w:t>рестиж</w:t>
            </w:r>
            <w:proofErr w:type="spellEnd"/>
            <w:r w:rsidR="00130A73" w:rsidRPr="00130A7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0A73" w:rsidRPr="00130A73">
              <w:rPr>
                <w:color w:val="000000"/>
                <w:sz w:val="26"/>
                <w:szCs w:val="26"/>
              </w:rPr>
              <w:t>шт</w:t>
            </w:r>
            <w:proofErr w:type="spellEnd"/>
            <w:r w:rsidR="00130A73" w:rsidRPr="00130A73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3016,00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3016,00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Кресло офисное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3914,00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3914,00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Шкаф металлический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/докум.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4360,00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4360,00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Шкаф металлический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/докум.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3458,00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3458,00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Стул "ИЗО"  шт.20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Карнизы шт8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1290,00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1290,00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Одеяло лоскутное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Ростовая кукла "ЛУНТИК"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Костюм городничего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Костюм Хлестакова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Платье городничихи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Платье Марии Антоновны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Костюм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Добчинского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Костюм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Бобчинского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Халат городничего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3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Сюртук купца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Шляпа цилиндр шт.3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2980,00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2980,00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Доска информационная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23900,00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23900,00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 xml:space="preserve">Ёлка </w:t>
            </w:r>
            <w:proofErr w:type="spellStart"/>
            <w:r w:rsidRPr="00130A73">
              <w:rPr>
                <w:color w:val="000000"/>
                <w:sz w:val="26"/>
                <w:szCs w:val="26"/>
              </w:rPr>
              <w:t>искуств</w:t>
            </w:r>
            <w:proofErr w:type="spellEnd"/>
            <w:r w:rsidRPr="00130A7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3200,00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Шкаф угловой 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Кулисы   шт.35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Шарф из шифона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Штора тюль-вуаль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5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Костюм снежинки  шт.5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Сарафан зелёный  шт.2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Юбка цветная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Костюм Пирата шт.8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6372E0" w:rsidP="00130A7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Костюм РН</w:t>
            </w:r>
            <w:r w:rsidR="00130A73" w:rsidRPr="00130A73">
              <w:rPr>
                <w:color w:val="000000"/>
                <w:sz w:val="26"/>
                <w:szCs w:val="26"/>
              </w:rPr>
              <w:t xml:space="preserve"> шт.10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Платье ситцевое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Сарафан ситцевый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Костюм снегурочки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7900,00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7900,00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2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Костюм деда мороза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7330,00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7330,00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ИТОГО ПО ЦКС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b/>
                <w:bCs/>
                <w:sz w:val="26"/>
                <w:szCs w:val="26"/>
              </w:rPr>
            </w:pPr>
            <w:r w:rsidRPr="00130A7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407698,00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281362,00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126336,00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130A73" w:rsidRPr="00130A73" w:rsidTr="007511BD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0A73" w:rsidRPr="00130A73" w:rsidRDefault="00130A73" w:rsidP="00130A73">
            <w:pPr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962559,52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328991,50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361399,27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148400,00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2390,00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0A73" w:rsidRPr="00130A73" w:rsidRDefault="00130A73" w:rsidP="00130A73">
            <w:pPr>
              <w:jc w:val="center"/>
              <w:rPr>
                <w:color w:val="000000"/>
                <w:sz w:val="26"/>
                <w:szCs w:val="26"/>
              </w:rPr>
            </w:pPr>
            <w:r w:rsidRPr="00130A73">
              <w:rPr>
                <w:color w:val="000000"/>
                <w:sz w:val="26"/>
                <w:szCs w:val="26"/>
              </w:rPr>
              <w:t>119883,75</w:t>
            </w:r>
          </w:p>
        </w:tc>
      </w:tr>
    </w:tbl>
    <w:p w:rsidR="007511BD" w:rsidRDefault="007511BD" w:rsidP="007511BD">
      <w:pPr>
        <w:jc w:val="center"/>
        <w:rPr>
          <w:b/>
          <w:bCs/>
          <w:color w:val="000000"/>
          <w:sz w:val="26"/>
          <w:szCs w:val="26"/>
        </w:rPr>
        <w:sectPr w:rsidR="007511BD" w:rsidSect="00F374AE">
          <w:pgSz w:w="16838" w:h="11906" w:orient="landscape"/>
          <w:pgMar w:top="1134" w:right="567" w:bottom="567" w:left="425" w:header="709" w:footer="709" w:gutter="0"/>
          <w:cols w:space="708"/>
          <w:docGrid w:linePitch="360"/>
        </w:sectPr>
      </w:pPr>
    </w:p>
    <w:tbl>
      <w:tblPr>
        <w:tblW w:w="15923" w:type="dxa"/>
        <w:tblInd w:w="93" w:type="dxa"/>
        <w:tblLayout w:type="fixed"/>
        <w:tblLook w:val="04A0"/>
      </w:tblPr>
      <w:tblGrid>
        <w:gridCol w:w="3569"/>
        <w:gridCol w:w="3911"/>
        <w:gridCol w:w="4190"/>
        <w:gridCol w:w="2204"/>
        <w:gridCol w:w="2049"/>
      </w:tblGrid>
      <w:tr w:rsidR="007511BD" w:rsidRPr="007511BD" w:rsidTr="00EE54AA">
        <w:trPr>
          <w:trHeight w:val="344"/>
        </w:trPr>
        <w:tc>
          <w:tcPr>
            <w:tcW w:w="15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BD" w:rsidRPr="007511BD" w:rsidRDefault="007511BD" w:rsidP="007511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lastRenderedPageBreak/>
              <w:t>Ремонтные работы в учреждениях культуры</w:t>
            </w:r>
          </w:p>
        </w:tc>
      </w:tr>
      <w:tr w:rsidR="007511BD" w:rsidRPr="007511BD" w:rsidTr="00EE54AA">
        <w:trPr>
          <w:trHeight w:val="344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BD" w:rsidRPr="007511BD" w:rsidRDefault="007511BD" w:rsidP="007511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BD" w:rsidRPr="007511BD" w:rsidRDefault="007511BD" w:rsidP="007511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BD" w:rsidRPr="007511BD" w:rsidRDefault="007511BD" w:rsidP="007511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BD" w:rsidRPr="007511BD" w:rsidRDefault="007511BD" w:rsidP="007511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BD" w:rsidRPr="007511BD" w:rsidRDefault="007511BD" w:rsidP="007511B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1BD" w:rsidRPr="007511BD" w:rsidTr="00EE54AA">
        <w:trPr>
          <w:trHeight w:val="103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7511B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511BD">
              <w:rPr>
                <w:b/>
                <w:color w:val="000000"/>
                <w:sz w:val="26"/>
                <w:szCs w:val="26"/>
              </w:rPr>
              <w:t>Наименование пр</w:t>
            </w:r>
            <w:r w:rsidR="00EE54AA">
              <w:rPr>
                <w:b/>
                <w:color w:val="000000"/>
                <w:sz w:val="26"/>
                <w:szCs w:val="26"/>
              </w:rPr>
              <w:t>о</w:t>
            </w:r>
            <w:r w:rsidRPr="007511BD">
              <w:rPr>
                <w:b/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7511B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511BD">
              <w:rPr>
                <w:b/>
                <w:color w:val="000000"/>
                <w:sz w:val="26"/>
                <w:szCs w:val="26"/>
              </w:rPr>
              <w:t>Объект ремонта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7511B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511BD">
              <w:rPr>
                <w:b/>
                <w:color w:val="000000"/>
                <w:sz w:val="26"/>
                <w:szCs w:val="26"/>
              </w:rPr>
              <w:t>Наименование работ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7511B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511BD">
              <w:rPr>
                <w:b/>
                <w:color w:val="000000"/>
                <w:sz w:val="26"/>
                <w:szCs w:val="26"/>
              </w:rPr>
              <w:t xml:space="preserve">Ассигнования на 2014г.          </w:t>
            </w:r>
            <w:r w:rsidR="00EE54AA">
              <w:rPr>
                <w:b/>
                <w:color w:val="000000"/>
                <w:sz w:val="26"/>
                <w:szCs w:val="26"/>
              </w:rPr>
              <w:t xml:space="preserve">                  </w:t>
            </w:r>
            <w:r w:rsidRPr="007511BD">
              <w:rPr>
                <w:b/>
                <w:color w:val="000000"/>
                <w:sz w:val="26"/>
                <w:szCs w:val="26"/>
              </w:rPr>
              <w:t xml:space="preserve"> в руб.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7511B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511BD">
              <w:rPr>
                <w:b/>
                <w:color w:val="000000"/>
                <w:sz w:val="26"/>
                <w:szCs w:val="26"/>
              </w:rPr>
              <w:t xml:space="preserve">Исполнение за 2014 год      </w:t>
            </w:r>
            <w:r w:rsidR="00EE54AA">
              <w:rPr>
                <w:b/>
                <w:color w:val="000000"/>
                <w:sz w:val="26"/>
                <w:szCs w:val="26"/>
              </w:rPr>
              <w:t xml:space="preserve">                       </w:t>
            </w:r>
            <w:r w:rsidRPr="007511BD">
              <w:rPr>
                <w:b/>
                <w:color w:val="000000"/>
                <w:sz w:val="26"/>
                <w:szCs w:val="26"/>
              </w:rPr>
              <w:t>в руб.</w:t>
            </w:r>
          </w:p>
        </w:tc>
      </w:tr>
      <w:tr w:rsidR="007511BD" w:rsidRPr="007511BD" w:rsidTr="00EE54AA">
        <w:trPr>
          <w:trHeight w:val="689"/>
        </w:trPr>
        <w:tc>
          <w:tcPr>
            <w:tcW w:w="3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7511BD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 xml:space="preserve">Муниципальная программа  "Поддержка и развитие культуры в </w:t>
            </w:r>
            <w:proofErr w:type="spellStart"/>
            <w:r w:rsidRPr="007511BD">
              <w:rPr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7511BD">
              <w:rPr>
                <w:color w:val="000000"/>
                <w:sz w:val="26"/>
                <w:szCs w:val="26"/>
              </w:rPr>
              <w:t xml:space="preserve"> городском округе на 2014-2016гг."</w:t>
            </w: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МКОУ ДОД "Детская музыкальная школа №2"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Ремонт отопительной системы ДМШ 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110000,00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110000,00</w:t>
            </w:r>
          </w:p>
        </w:tc>
      </w:tr>
      <w:tr w:rsidR="007511BD" w:rsidRPr="007511BD" w:rsidTr="00EE54AA">
        <w:trPr>
          <w:trHeight w:val="344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 xml:space="preserve">Замена деревянных дверей на   </w:t>
            </w:r>
            <w:proofErr w:type="gramStart"/>
            <w:r w:rsidRPr="007511BD">
              <w:rPr>
                <w:color w:val="000000"/>
                <w:sz w:val="26"/>
                <w:szCs w:val="26"/>
              </w:rPr>
              <w:t>противопожарные</w:t>
            </w:r>
            <w:proofErr w:type="gramEnd"/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59126,00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59126,00</w:t>
            </w:r>
          </w:p>
        </w:tc>
      </w:tr>
      <w:tr w:rsidR="007511BD" w:rsidRPr="007511BD" w:rsidTr="00EE54AA">
        <w:trPr>
          <w:trHeight w:val="344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11BD" w:rsidRPr="007511BD" w:rsidTr="00EE54AA">
        <w:trPr>
          <w:trHeight w:val="344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11BD" w:rsidRPr="007511BD" w:rsidTr="00EE54AA">
        <w:trPr>
          <w:trHeight w:val="689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МКУК "Централизованная клубная система"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Устранение протекания  кровли Дворца культуры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86400,00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86400,00</w:t>
            </w:r>
          </w:p>
        </w:tc>
      </w:tr>
      <w:tr w:rsidR="007511BD" w:rsidRPr="007511BD" w:rsidTr="00EE54AA">
        <w:trPr>
          <w:trHeight w:val="344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Устранение протекания  балкона Дворца культуры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31162,00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31162,00</w:t>
            </w:r>
          </w:p>
        </w:tc>
      </w:tr>
      <w:tr w:rsidR="007511BD" w:rsidRPr="007511BD" w:rsidTr="00EE54AA">
        <w:trPr>
          <w:trHeight w:val="344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11BD" w:rsidRPr="007511BD" w:rsidTr="00EE54AA">
        <w:trPr>
          <w:trHeight w:val="1032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МКУК  "Централизованная библиотечная система"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Ремонт системы отопления в центральной городской библиотеке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92413,00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92413,00</w:t>
            </w:r>
          </w:p>
        </w:tc>
      </w:tr>
      <w:tr w:rsidR="007511BD" w:rsidRPr="007511BD" w:rsidTr="00EE54AA">
        <w:trPr>
          <w:trHeight w:val="689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Замена узла учета тепловой энергии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33781,00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33781,00</w:t>
            </w:r>
          </w:p>
        </w:tc>
      </w:tr>
      <w:tr w:rsidR="007511BD" w:rsidRPr="007511BD" w:rsidTr="00EE54AA">
        <w:trPr>
          <w:trHeight w:val="689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МКУК "Историко-краеведческий музей"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Ремонт системы отопления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71435,51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71435,31</w:t>
            </w:r>
          </w:p>
        </w:tc>
      </w:tr>
      <w:tr w:rsidR="007511BD" w:rsidRPr="007511BD" w:rsidTr="00EE54AA">
        <w:trPr>
          <w:trHeight w:val="1032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BD" w:rsidRPr="007511BD" w:rsidRDefault="007511BD" w:rsidP="007511B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МКУ "Управление по культуре и молодёжной политике"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color w:val="000000"/>
                <w:sz w:val="26"/>
                <w:szCs w:val="26"/>
              </w:rPr>
            </w:pPr>
            <w:r w:rsidRPr="007511BD">
              <w:rPr>
                <w:color w:val="000000"/>
                <w:sz w:val="26"/>
                <w:szCs w:val="26"/>
              </w:rPr>
              <w:t>Ремонт кабинета юриста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19398,00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511BD">
              <w:rPr>
                <w:b/>
                <w:bCs/>
                <w:color w:val="000000"/>
                <w:sz w:val="26"/>
                <w:szCs w:val="26"/>
              </w:rPr>
              <w:t>19398,00</w:t>
            </w:r>
          </w:p>
        </w:tc>
      </w:tr>
      <w:tr w:rsidR="007511BD" w:rsidRPr="007511BD" w:rsidTr="00EE54AA">
        <w:trPr>
          <w:trHeight w:val="34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BD" w:rsidRPr="007511BD" w:rsidRDefault="007511BD" w:rsidP="007511B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11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1BD" w:rsidRPr="007511BD" w:rsidRDefault="007511BD" w:rsidP="00EE5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11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503715,51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1BD" w:rsidRPr="007511BD" w:rsidRDefault="007511BD" w:rsidP="00EE54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511B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503715,31</w:t>
            </w:r>
          </w:p>
        </w:tc>
      </w:tr>
    </w:tbl>
    <w:p w:rsidR="00500623" w:rsidRDefault="00500623" w:rsidP="00500623">
      <w:pPr>
        <w:rPr>
          <w:color w:val="FF0000"/>
          <w:sz w:val="28"/>
          <w:szCs w:val="28"/>
        </w:rPr>
      </w:pPr>
    </w:p>
    <w:p w:rsidR="00500623" w:rsidRDefault="00500623" w:rsidP="00500623">
      <w:pPr>
        <w:rPr>
          <w:rFonts w:ascii="Arial" w:hAnsi="Arial" w:cs="Arial"/>
          <w:b/>
          <w:sz w:val="32"/>
          <w:szCs w:val="32"/>
          <w:u w:val="single"/>
        </w:rPr>
      </w:pPr>
    </w:p>
    <w:p w:rsidR="00500623" w:rsidRPr="00500623" w:rsidRDefault="00500623" w:rsidP="005006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6. </w:t>
      </w:r>
      <w:r w:rsidRPr="00500623">
        <w:rPr>
          <w:b/>
          <w:sz w:val="32"/>
          <w:szCs w:val="32"/>
          <w:u w:val="single"/>
        </w:rPr>
        <w:t>АНАЛИЗ ФИНАНСОВО-ХОЗЯЙСТВЕННОЙ ДЕЯТЕЛЬНОСТИ за  2014год</w:t>
      </w:r>
    </w:p>
    <w:p w:rsidR="00500623" w:rsidRPr="00500623" w:rsidRDefault="00500623" w:rsidP="00500623">
      <w:pPr>
        <w:ind w:firstLine="540"/>
        <w:rPr>
          <w:b/>
          <w:sz w:val="28"/>
          <w:szCs w:val="28"/>
        </w:rPr>
      </w:pPr>
    </w:p>
    <w:p w:rsidR="00500623" w:rsidRDefault="00500623" w:rsidP="00E920C9">
      <w:pPr>
        <w:ind w:firstLine="540"/>
        <w:rPr>
          <w:b/>
          <w:sz w:val="28"/>
          <w:szCs w:val="28"/>
        </w:rPr>
      </w:pPr>
      <w:r w:rsidRPr="00500623">
        <w:rPr>
          <w:b/>
          <w:sz w:val="28"/>
          <w:szCs w:val="28"/>
        </w:rPr>
        <w:t>1) Бюджетное финансирование в динамике за 3 года.</w:t>
      </w:r>
    </w:p>
    <w:tbl>
      <w:tblPr>
        <w:tblpPr w:leftFromText="180" w:rightFromText="180" w:bottomFromText="200" w:vertAnchor="text" w:horzAnchor="page" w:tblpX="928" w:tblpY="11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1"/>
        <w:gridCol w:w="1048"/>
        <w:gridCol w:w="1158"/>
        <w:gridCol w:w="1455"/>
        <w:gridCol w:w="1006"/>
        <w:gridCol w:w="1303"/>
        <w:gridCol w:w="1592"/>
        <w:gridCol w:w="1013"/>
        <w:gridCol w:w="1158"/>
        <w:gridCol w:w="1158"/>
        <w:gridCol w:w="1737"/>
      </w:tblGrid>
      <w:tr w:rsidR="00500623" w:rsidTr="003507B3">
        <w:trPr>
          <w:trHeight w:val="872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  <w:jc w:val="center"/>
              <w:rPr>
                <w:u w:val="single"/>
              </w:rPr>
            </w:pPr>
            <w:r w:rsidRPr="00E920C9">
              <w:t>Раздел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  <w:jc w:val="center"/>
            </w:pPr>
            <w:r w:rsidRPr="00E920C9">
              <w:t>Лимиты бюджетного финансирования</w:t>
            </w:r>
          </w:p>
          <w:p w:rsidR="00500623" w:rsidRPr="00E920C9" w:rsidRDefault="00500623" w:rsidP="00500623">
            <w:pPr>
              <w:spacing w:line="276" w:lineRule="auto"/>
              <w:jc w:val="center"/>
            </w:pPr>
            <w:r w:rsidRPr="00E920C9">
              <w:t>(в тыс. руб.)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  <w:jc w:val="center"/>
            </w:pPr>
            <w:r w:rsidRPr="00E920C9">
              <w:t>Исполнение</w:t>
            </w:r>
          </w:p>
          <w:p w:rsidR="00500623" w:rsidRPr="00E920C9" w:rsidRDefault="00500623" w:rsidP="00500623">
            <w:pPr>
              <w:spacing w:line="276" w:lineRule="auto"/>
              <w:jc w:val="center"/>
            </w:pPr>
            <w:r w:rsidRPr="00E920C9">
              <w:t>(в тыс. руб.)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E920C9" w:rsidP="00500623">
            <w:pPr>
              <w:spacing w:line="276" w:lineRule="auto"/>
              <w:jc w:val="center"/>
            </w:pPr>
            <w:r>
              <w:t>%</w:t>
            </w:r>
            <w:r w:rsidR="00500623" w:rsidRPr="00E920C9">
              <w:t xml:space="preserve"> исполнения</w:t>
            </w:r>
          </w:p>
          <w:p w:rsidR="00500623" w:rsidRPr="00E920C9" w:rsidRDefault="00500623" w:rsidP="00500623">
            <w:pPr>
              <w:spacing w:line="276" w:lineRule="auto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  <w:jc w:val="center"/>
            </w:pPr>
            <w:r w:rsidRPr="00E920C9">
              <w:t>% исполнения</w:t>
            </w:r>
          </w:p>
        </w:tc>
      </w:tr>
      <w:tr w:rsidR="00500623" w:rsidTr="003507B3">
        <w:trPr>
          <w:trHeight w:val="204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23" w:rsidRPr="00E920C9" w:rsidRDefault="00500623" w:rsidP="00500623">
            <w:pPr>
              <w:jc w:val="center"/>
              <w:rPr>
                <w:u w:val="singl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2012г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2013г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2014г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2012г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2013г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2014г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2012г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2013г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2014г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  <w:jc w:val="center"/>
            </w:pPr>
            <w:r w:rsidRPr="00E920C9">
              <w:t>2014г</w:t>
            </w:r>
          </w:p>
        </w:tc>
      </w:tr>
      <w:tr w:rsidR="00500623" w:rsidTr="003507B3">
        <w:trPr>
          <w:trHeight w:val="29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  <w:ind w:right="-108"/>
              <w:rPr>
                <w:b/>
              </w:rPr>
            </w:pPr>
            <w:r w:rsidRPr="00E920C9">
              <w:rPr>
                <w:b/>
              </w:rPr>
              <w:t>07.02 «Дополнительное образование» (ДМШ)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11370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11862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</w:p>
          <w:p w:rsidR="00500623" w:rsidRPr="00E920C9" w:rsidRDefault="00500623" w:rsidP="00E920C9">
            <w:pPr>
              <w:jc w:val="center"/>
            </w:pPr>
            <w:r w:rsidRPr="00E920C9">
              <w:t>12536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11123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11789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12480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97,8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99,4%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99,5%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  <w:rPr>
                <w:b/>
              </w:rPr>
            </w:pPr>
            <w:r w:rsidRPr="00E920C9">
              <w:rPr>
                <w:b/>
              </w:rPr>
              <w:t>99,5%</w:t>
            </w:r>
          </w:p>
          <w:p w:rsidR="00500623" w:rsidRPr="00E920C9" w:rsidRDefault="00500623" w:rsidP="00500623">
            <w:pPr>
              <w:spacing w:line="276" w:lineRule="auto"/>
              <w:rPr>
                <w:b/>
              </w:rPr>
            </w:pPr>
            <w:r w:rsidRPr="00E920C9">
              <w:rPr>
                <w:b/>
              </w:rPr>
              <w:t xml:space="preserve"> по доп. образованию</w:t>
            </w:r>
          </w:p>
        </w:tc>
      </w:tr>
      <w:tr w:rsidR="00500623" w:rsidTr="003507B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  <w:rPr>
                <w:b/>
              </w:rPr>
            </w:pPr>
            <w:r w:rsidRPr="00E920C9">
              <w:rPr>
                <w:b/>
              </w:rPr>
              <w:t>08.01-08.04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26079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37022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40039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24976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36379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39416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95,8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98,3%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98,4%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  <w:rPr>
                <w:b/>
              </w:rPr>
            </w:pPr>
            <w:r w:rsidRPr="00E920C9">
              <w:rPr>
                <w:b/>
              </w:rPr>
              <w:t>98,4% по культуре</w:t>
            </w:r>
          </w:p>
        </w:tc>
      </w:tr>
      <w:tr w:rsidR="00500623" w:rsidTr="003507B3">
        <w:trPr>
          <w:trHeight w:val="29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</w:pPr>
            <w:r w:rsidRPr="00E920C9">
              <w:t>в т.ч.   08.01 Библиотека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6396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10743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10827</w:t>
            </w:r>
          </w:p>
          <w:p w:rsidR="00500623" w:rsidRPr="00E920C9" w:rsidRDefault="00500623" w:rsidP="00E920C9">
            <w:pPr>
              <w:spacing w:line="276" w:lineRule="auto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6149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10626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10764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96,1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98,9%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99,4%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</w:pPr>
          </w:p>
        </w:tc>
      </w:tr>
      <w:tr w:rsidR="00500623" w:rsidTr="003507B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</w:pPr>
            <w:r w:rsidRPr="00E920C9">
              <w:t>Музей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1612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2047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2460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1566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2036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2448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97,1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99,5%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99,4%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</w:pPr>
          </w:p>
        </w:tc>
      </w:tr>
      <w:tr w:rsidR="00500623" w:rsidTr="003507B3">
        <w:trPr>
          <w:trHeight w:val="29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</w:pPr>
            <w:r w:rsidRPr="00E920C9">
              <w:t>Дворцы и дома культуры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14607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</w:p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19887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21923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13988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19378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21747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95,8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97,5%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99,2%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</w:pPr>
          </w:p>
        </w:tc>
      </w:tr>
      <w:tr w:rsidR="00500623" w:rsidTr="003507B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</w:pPr>
            <w:r w:rsidRPr="00E920C9">
              <w:t xml:space="preserve">08.01 Мероприятия в сфере культуры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790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1727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819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753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1721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819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95,3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99,6%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</w:pPr>
          </w:p>
        </w:tc>
      </w:tr>
      <w:tr w:rsidR="00500623" w:rsidTr="003507B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</w:pPr>
            <w:r w:rsidRPr="00E920C9">
              <w:t>0</w:t>
            </w:r>
            <w:r w:rsidR="00E920C9">
              <w:t xml:space="preserve">8.01 МП «Сохранение  и </w:t>
            </w:r>
            <w:proofErr w:type="spellStart"/>
            <w:r w:rsidR="00E920C9">
              <w:t>использ</w:t>
            </w:r>
            <w:proofErr w:type="spellEnd"/>
            <w:r w:rsidR="00E920C9">
              <w:t>,</w:t>
            </w:r>
            <w:r w:rsidRPr="00E920C9">
              <w:t xml:space="preserve"> охрана объектов культурного наследия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94,3%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</w:pPr>
          </w:p>
        </w:tc>
      </w:tr>
      <w:tr w:rsidR="00500623" w:rsidTr="003507B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</w:pPr>
            <w:r w:rsidRPr="00E920C9">
              <w:t xml:space="preserve">0801 Монтаж </w:t>
            </w:r>
            <w:proofErr w:type="spellStart"/>
            <w:r w:rsidRPr="00E920C9">
              <w:t>пож</w:t>
            </w:r>
            <w:proofErr w:type="spellEnd"/>
            <w:r w:rsidRPr="00E920C9">
              <w:t xml:space="preserve">. </w:t>
            </w:r>
            <w:proofErr w:type="spellStart"/>
            <w:r w:rsidRPr="00E920C9">
              <w:t>Сигнализ</w:t>
            </w:r>
            <w:proofErr w:type="spellEnd"/>
            <w:r w:rsidRPr="00E920C9">
              <w:t>. В ГДК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570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61,4%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</w:pPr>
          </w:p>
        </w:tc>
      </w:tr>
      <w:tr w:rsidR="00500623" w:rsidTr="003507B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</w:pPr>
            <w:r w:rsidRPr="00E920C9">
              <w:t>08.04. Прочие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2674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2618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2852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2520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2618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2851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94,2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</w:pPr>
            <w:r w:rsidRPr="00E920C9">
              <w:t>100%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</w:pPr>
          </w:p>
        </w:tc>
      </w:tr>
      <w:tr w:rsidR="00500623" w:rsidTr="003507B3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500623">
            <w:pPr>
              <w:spacing w:line="276" w:lineRule="auto"/>
              <w:rPr>
                <w:b/>
              </w:rPr>
            </w:pPr>
            <w:r w:rsidRPr="00E920C9">
              <w:rPr>
                <w:b/>
              </w:rPr>
              <w:t>ИТОГО: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37449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48884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52575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36099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48168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51896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96,4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98,5%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E920C9">
            <w:pPr>
              <w:spacing w:line="276" w:lineRule="auto"/>
              <w:jc w:val="center"/>
              <w:rPr>
                <w:b/>
              </w:rPr>
            </w:pPr>
            <w:r w:rsidRPr="00E920C9">
              <w:rPr>
                <w:b/>
              </w:rPr>
              <w:t>98,7%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Pr="00E920C9" w:rsidRDefault="00500623" w:rsidP="00500623">
            <w:pPr>
              <w:spacing w:line="276" w:lineRule="auto"/>
              <w:rPr>
                <w:b/>
              </w:rPr>
            </w:pPr>
            <w:r w:rsidRPr="00E920C9">
              <w:rPr>
                <w:b/>
              </w:rPr>
              <w:t xml:space="preserve"> 98,7 % по всем учреждениям</w:t>
            </w:r>
          </w:p>
        </w:tc>
      </w:tr>
    </w:tbl>
    <w:p w:rsidR="00500623" w:rsidRPr="00E920C9" w:rsidRDefault="00590A53" w:rsidP="00590A53">
      <w:pPr>
        <w:rPr>
          <w:rFonts w:ascii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2). </w:t>
      </w:r>
      <w:r w:rsidR="00500623" w:rsidRPr="002010F2">
        <w:rPr>
          <w:b/>
          <w:sz w:val="28"/>
          <w:szCs w:val="28"/>
        </w:rPr>
        <w:t>Направление использования бюджетных средств в</w:t>
      </w:r>
      <w:r w:rsidR="00500623">
        <w:rPr>
          <w:b/>
          <w:sz w:val="28"/>
          <w:szCs w:val="28"/>
        </w:rPr>
        <w:t xml:space="preserve"> </w:t>
      </w:r>
      <w:r w:rsidR="00500623" w:rsidRPr="002010F2">
        <w:rPr>
          <w:b/>
          <w:sz w:val="28"/>
          <w:szCs w:val="28"/>
        </w:rPr>
        <w:t>201</w:t>
      </w:r>
      <w:r w:rsidR="00500623">
        <w:rPr>
          <w:b/>
          <w:sz w:val="28"/>
          <w:szCs w:val="28"/>
        </w:rPr>
        <w:t>4</w:t>
      </w:r>
      <w:r w:rsidR="00500623" w:rsidRPr="002010F2">
        <w:rPr>
          <w:b/>
          <w:sz w:val="28"/>
          <w:szCs w:val="28"/>
        </w:rPr>
        <w:t xml:space="preserve"> году  в тыс</w:t>
      </w:r>
      <w:proofErr w:type="gramStart"/>
      <w:r w:rsidR="00500623" w:rsidRPr="002010F2">
        <w:rPr>
          <w:b/>
          <w:sz w:val="28"/>
          <w:szCs w:val="28"/>
        </w:rPr>
        <w:t>.р</w:t>
      </w:r>
      <w:proofErr w:type="gramEnd"/>
      <w:r w:rsidR="00500623" w:rsidRPr="002010F2">
        <w:rPr>
          <w:b/>
          <w:sz w:val="28"/>
          <w:szCs w:val="28"/>
        </w:rPr>
        <w:t>ублей</w:t>
      </w:r>
    </w:p>
    <w:p w:rsidR="00500623" w:rsidRDefault="00500623" w:rsidP="00500623">
      <w:pPr>
        <w:rPr>
          <w:rFonts w:ascii="Arial" w:hAnsi="Arial" w:cs="Arial"/>
          <w:u w:val="single"/>
        </w:rPr>
      </w:pPr>
    </w:p>
    <w:tbl>
      <w:tblPr>
        <w:tblpPr w:leftFromText="180" w:rightFromText="180" w:bottomFromText="200" w:vertAnchor="page" w:horzAnchor="margin" w:tblpXSpec="center" w:tblpY="1726"/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4"/>
        <w:gridCol w:w="1275"/>
        <w:gridCol w:w="1276"/>
        <w:gridCol w:w="2409"/>
        <w:gridCol w:w="1984"/>
        <w:gridCol w:w="1559"/>
        <w:gridCol w:w="1560"/>
        <w:gridCol w:w="2126"/>
        <w:gridCol w:w="1276"/>
      </w:tblGrid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</w:pPr>
            <w:r>
              <w:t>Наименован.</w:t>
            </w:r>
          </w:p>
          <w:p w:rsidR="00B25F57" w:rsidRDefault="00B25F57" w:rsidP="00D93BE0">
            <w:pPr>
              <w:spacing w:line="276" w:lineRule="auto"/>
              <w:jc w:val="center"/>
              <w:rPr>
                <w:lang w:eastAsia="en-US"/>
              </w:rPr>
            </w:pPr>
            <w:r>
              <w:t>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Всего ФОТ </w:t>
            </w:r>
            <w:proofErr w:type="gramStart"/>
            <w:r>
              <w:t>с</w:t>
            </w:r>
            <w:proofErr w:type="gramEnd"/>
            <w:r>
              <w:t xml:space="preserve"> начислен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  <w:rPr>
                <w:lang w:eastAsia="en-US"/>
              </w:rPr>
            </w:pPr>
            <w:r>
              <w:t>Коммунальные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  <w:rPr>
                <w:lang w:eastAsia="en-US"/>
              </w:rPr>
            </w:pPr>
            <w:r>
              <w:t>Ремонт зданий и сооружений и ПСД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</w:pPr>
            <w:r>
              <w:t>Приобретение основных средств</w:t>
            </w:r>
          </w:p>
          <w:p w:rsidR="00D93BE0" w:rsidRDefault="00D93BE0" w:rsidP="00D93B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</w:pPr>
            <w:r>
              <w:t>Комплектов</w:t>
            </w:r>
          </w:p>
          <w:p w:rsidR="00B25F57" w:rsidRDefault="00B25F57" w:rsidP="00D93BE0">
            <w:pPr>
              <w:spacing w:line="276" w:lineRule="auto"/>
              <w:jc w:val="center"/>
            </w:pPr>
            <w:proofErr w:type="spellStart"/>
            <w:r>
              <w:t>библиотечн</w:t>
            </w:r>
            <w:proofErr w:type="spellEnd"/>
            <w:r>
              <w:t>.</w:t>
            </w:r>
            <w:r>
              <w:t xml:space="preserve">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Default="00B25F57" w:rsidP="00D93BE0">
            <w:pPr>
              <w:spacing w:line="276" w:lineRule="auto"/>
              <w:jc w:val="center"/>
            </w:pPr>
            <w:r>
              <w:t xml:space="preserve">Проведение </w:t>
            </w:r>
            <w:proofErr w:type="spellStart"/>
            <w:r>
              <w:t>мероприя</w:t>
            </w:r>
            <w:proofErr w:type="spellEnd"/>
          </w:p>
          <w:p w:rsidR="00B25F57" w:rsidRDefault="00B25F57" w:rsidP="00D93BE0">
            <w:pPr>
              <w:spacing w:line="276" w:lineRule="auto"/>
              <w:jc w:val="center"/>
            </w:pPr>
            <w:proofErr w:type="spellStart"/>
            <w:r>
              <w:t>тий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  <w:rPr>
                <w:lang w:eastAsia="en-US"/>
              </w:rPr>
            </w:pPr>
            <w: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jc w:val="center"/>
              <w:rPr>
                <w:lang w:eastAsia="en-US"/>
              </w:rPr>
            </w:pPr>
            <w:r>
              <w:t>Итого расходов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Раздел 07 Детские музыкальные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C71BB6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C71BB6">
              <w:rPr>
                <w:b/>
                <w:lang w:eastAsia="en-US"/>
              </w:rPr>
              <w:t>10969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C71BB6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C71BB6">
              <w:rPr>
                <w:b/>
                <w:lang w:eastAsia="en-US"/>
              </w:rPr>
              <w:t>509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C71BB6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C71BB6">
              <w:rPr>
                <w:b/>
                <w:lang w:eastAsia="en-US"/>
              </w:rPr>
              <w:t>169 (</w:t>
            </w:r>
            <w:r w:rsidRPr="00C71BB6">
              <w:rPr>
                <w:b/>
                <w:sz w:val="20"/>
                <w:szCs w:val="20"/>
                <w:lang w:eastAsia="en-US"/>
              </w:rPr>
              <w:t xml:space="preserve">110 ремонт отопительной системы, 59 замена дверей на </w:t>
            </w:r>
            <w:proofErr w:type="spellStart"/>
            <w:r w:rsidRPr="00C71BB6">
              <w:rPr>
                <w:b/>
                <w:sz w:val="20"/>
                <w:szCs w:val="20"/>
                <w:lang w:eastAsia="en-US"/>
              </w:rPr>
              <w:t>противопож</w:t>
            </w:r>
            <w:proofErr w:type="spellEnd"/>
            <w:r w:rsidRPr="00C71BB6">
              <w:rPr>
                <w:b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C71BB6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C71BB6">
              <w:rPr>
                <w:b/>
                <w:lang w:eastAsia="en-US"/>
              </w:rPr>
              <w:t>148 (</w:t>
            </w:r>
            <w:r w:rsidRPr="00C71BB6">
              <w:rPr>
                <w:b/>
                <w:sz w:val="20"/>
                <w:szCs w:val="20"/>
                <w:lang w:eastAsia="en-US"/>
              </w:rPr>
              <w:t xml:space="preserve"> муз. инструменты </w:t>
            </w:r>
            <w:proofErr w:type="gramStart"/>
            <w:r w:rsidRPr="00C71BB6">
              <w:rPr>
                <w:b/>
                <w:sz w:val="20"/>
                <w:szCs w:val="20"/>
                <w:lang w:eastAsia="en-US"/>
              </w:rPr>
              <w:t>-а</w:t>
            </w:r>
            <w:proofErr w:type="gramEnd"/>
            <w:r w:rsidRPr="00C71BB6">
              <w:rPr>
                <w:b/>
                <w:sz w:val="20"/>
                <w:szCs w:val="20"/>
                <w:lang w:eastAsia="en-US"/>
              </w:rPr>
              <w:t>ккордеон)</w:t>
            </w:r>
            <w:r w:rsidRPr="00C71BB6">
              <w:rPr>
                <w:b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C71BB6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C71BB6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C71BB6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C71BB6">
              <w:rPr>
                <w:b/>
                <w:lang w:eastAsia="en-US"/>
              </w:rPr>
              <w:t>33(оплата орг. взносов - конкурсы)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12480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Раздел 08.01-культура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43D3F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643D3F">
              <w:rPr>
                <w:b/>
                <w:lang w:eastAsia="en-US"/>
              </w:rPr>
              <w:t>28452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43D3F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643D3F">
              <w:rPr>
                <w:b/>
                <w:lang w:eastAsia="en-US"/>
              </w:rPr>
              <w:t>3559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43D3F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643D3F">
              <w:rPr>
                <w:b/>
              </w:rPr>
              <w:t>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43D3F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643D3F">
              <w:rPr>
                <w:b/>
                <w:lang w:eastAsia="en-US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43D3F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643D3F">
              <w:rPr>
                <w:b/>
              </w:rPr>
              <w:t xml:space="preserve">127,0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F91253" w:rsidRDefault="00B25F57" w:rsidP="00D93BE0">
            <w:pP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2272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34959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t>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  <w:r w:rsidRPr="008436CC">
              <w:rPr>
                <w:lang w:eastAsia="en-US"/>
              </w:rPr>
              <w:t>9443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  <w:r w:rsidRPr="008436CC">
              <w:rPr>
                <w:lang w:eastAsia="en-US"/>
              </w:rPr>
              <w:t>611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  <w:r w:rsidRPr="008436CC">
              <w:rPr>
                <w:lang w:eastAsia="en-US"/>
              </w:rPr>
              <w:t>186 (</w:t>
            </w:r>
            <w:r w:rsidRPr="008436CC">
              <w:rPr>
                <w:sz w:val="20"/>
                <w:szCs w:val="20"/>
                <w:lang w:eastAsia="en-US"/>
              </w:rPr>
              <w:t xml:space="preserve">92-ремонт отопления, 34 замена узла учета </w:t>
            </w:r>
            <w:proofErr w:type="spellStart"/>
            <w:r w:rsidRPr="008436CC">
              <w:rPr>
                <w:sz w:val="20"/>
                <w:szCs w:val="20"/>
                <w:lang w:eastAsia="en-US"/>
              </w:rPr>
              <w:t>тепл</w:t>
            </w:r>
            <w:proofErr w:type="gramStart"/>
            <w:r w:rsidRPr="008436CC">
              <w:rPr>
                <w:sz w:val="20"/>
                <w:szCs w:val="20"/>
                <w:lang w:eastAsia="en-US"/>
              </w:rPr>
              <w:t>.э</w:t>
            </w:r>
            <w:proofErr w:type="gramEnd"/>
            <w:r w:rsidRPr="008436CC">
              <w:rPr>
                <w:sz w:val="20"/>
                <w:szCs w:val="20"/>
                <w:lang w:eastAsia="en-US"/>
              </w:rPr>
              <w:t>нергии</w:t>
            </w:r>
            <w:proofErr w:type="spellEnd"/>
            <w:r w:rsidRPr="008436CC">
              <w:rPr>
                <w:sz w:val="20"/>
                <w:szCs w:val="20"/>
                <w:lang w:eastAsia="en-US"/>
              </w:rPr>
              <w:t>, 60 ПСД б.</w:t>
            </w:r>
            <w:r>
              <w:rPr>
                <w:sz w:val="20"/>
                <w:szCs w:val="20"/>
                <w:lang w:eastAsia="en-US"/>
              </w:rPr>
              <w:t>с.</w:t>
            </w:r>
            <w:r w:rsidRPr="008436C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</w:t>
            </w:r>
            <w:r w:rsidRPr="008436CC">
              <w:rPr>
                <w:sz w:val="20"/>
                <w:szCs w:val="20"/>
                <w:lang w:eastAsia="en-US"/>
              </w:rPr>
              <w:t>юбеляс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  <w:r w:rsidRPr="008436CC">
              <w:rPr>
                <w:lang w:eastAsia="en-US"/>
              </w:rPr>
              <w:t xml:space="preserve">45 </w:t>
            </w:r>
            <w:proofErr w:type="gramStart"/>
            <w:r w:rsidRPr="008436CC">
              <w:rPr>
                <w:lang w:eastAsia="en-US"/>
              </w:rPr>
              <w:t xml:space="preserve">( </w:t>
            </w:r>
            <w:proofErr w:type="gramEnd"/>
            <w:r w:rsidRPr="008436CC">
              <w:rPr>
                <w:sz w:val="20"/>
                <w:szCs w:val="20"/>
                <w:lang w:eastAsia="en-US"/>
              </w:rPr>
              <w:t xml:space="preserve">пожарное </w:t>
            </w:r>
            <w:proofErr w:type="spellStart"/>
            <w:r w:rsidRPr="008436CC">
              <w:rPr>
                <w:sz w:val="20"/>
                <w:szCs w:val="20"/>
                <w:lang w:eastAsia="en-US"/>
              </w:rPr>
              <w:t>оборудов</w:t>
            </w:r>
            <w:proofErr w:type="spellEnd"/>
            <w:r w:rsidRPr="008436CC">
              <w:rPr>
                <w:sz w:val="20"/>
                <w:szCs w:val="20"/>
                <w:lang w:eastAsia="en-US"/>
              </w:rPr>
              <w:t>. -13, шторы 2, обогреватель-4)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  <w:r w:rsidRPr="008436CC">
              <w:rPr>
                <w:lang w:eastAsia="en-US"/>
              </w:rPr>
              <w:t xml:space="preserve">127 </w:t>
            </w:r>
            <w:r w:rsidRPr="008436CC">
              <w:rPr>
                <w:sz w:val="20"/>
                <w:szCs w:val="20"/>
                <w:lang w:eastAsia="en-US"/>
              </w:rPr>
              <w:t>(82- книги, 45-подписка</w:t>
            </w:r>
            <w:r w:rsidRPr="008436CC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  <w:r w:rsidRPr="008436CC">
              <w:rPr>
                <w:lang w:eastAsia="en-US"/>
              </w:rPr>
              <w:t>352</w:t>
            </w:r>
          </w:p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8436CC" w:rsidRDefault="00B25F57" w:rsidP="00D93BE0">
            <w:pPr>
              <w:spacing w:line="276" w:lineRule="auto"/>
              <w:rPr>
                <w:lang w:eastAsia="en-US"/>
              </w:rPr>
            </w:pPr>
            <w:r w:rsidRPr="008436CC">
              <w:t>10764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t>Музей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  <w:r w:rsidRPr="004030E4">
              <w:rPr>
                <w:lang w:eastAsia="en-US"/>
              </w:rPr>
              <w:t>1829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  <w:r w:rsidRPr="004030E4">
              <w:rPr>
                <w:lang w:eastAsia="en-US"/>
              </w:rPr>
              <w:t>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  <w:r w:rsidRPr="004030E4">
              <w:rPr>
                <w:lang w:eastAsia="en-US"/>
              </w:rPr>
              <w:t xml:space="preserve">71 </w:t>
            </w:r>
            <w:r w:rsidRPr="004030E4">
              <w:rPr>
                <w:sz w:val="20"/>
                <w:szCs w:val="20"/>
                <w:lang w:eastAsia="en-US"/>
              </w:rPr>
              <w:t>(ремонт системы отопления)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  <w:r w:rsidRPr="004030E4">
              <w:rPr>
                <w:lang w:eastAsia="en-US"/>
              </w:rPr>
              <w:t xml:space="preserve">35  </w:t>
            </w:r>
            <w:proofErr w:type="gramStart"/>
            <w:r w:rsidRPr="004030E4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4030E4">
              <w:rPr>
                <w:sz w:val="20"/>
                <w:szCs w:val="20"/>
                <w:lang w:eastAsia="en-US"/>
              </w:rPr>
              <w:t>28,6-чучело белки и лисы, 6,4-проекц. столик</w:t>
            </w:r>
            <w:r w:rsidRPr="004030E4"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  <w:r w:rsidRPr="004030E4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  <w:r w:rsidRPr="004030E4">
              <w:rPr>
                <w:lang w:eastAsia="en-US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4030E4" w:rsidRDefault="00B25F57" w:rsidP="00D93BE0">
            <w:pPr>
              <w:spacing w:line="276" w:lineRule="auto"/>
              <w:rPr>
                <w:lang w:eastAsia="en-US"/>
              </w:rPr>
            </w:pPr>
            <w:r w:rsidRPr="004030E4">
              <w:t>2448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t>ДК, клубы, кинотеатр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D4569" w:rsidRDefault="00B25F57" w:rsidP="00D93BE0">
            <w:pPr>
              <w:spacing w:line="276" w:lineRule="auto"/>
              <w:rPr>
                <w:lang w:eastAsia="en-US"/>
              </w:rPr>
            </w:pPr>
            <w:r w:rsidRPr="006D4569">
              <w:rPr>
                <w:lang w:eastAsia="en-US"/>
              </w:rPr>
              <w:t>17180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D4569" w:rsidRDefault="00B25F57" w:rsidP="00D93BE0">
            <w:pPr>
              <w:spacing w:line="276" w:lineRule="auto"/>
            </w:pPr>
            <w:r w:rsidRPr="006D4569">
              <w:t>2790</w:t>
            </w:r>
          </w:p>
          <w:p w:rsidR="00B25F57" w:rsidRPr="006D4569" w:rsidRDefault="00B25F57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D4569" w:rsidRDefault="00B25F57" w:rsidP="00D93B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4569">
              <w:rPr>
                <w:sz w:val="20"/>
                <w:szCs w:val="20"/>
                <w:lang w:eastAsia="en-US"/>
              </w:rPr>
              <w:t>118 (31,2-устранение протекания балкона,86,4- устранение протекания кровли)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D4569" w:rsidRDefault="00B25F57" w:rsidP="00D93BE0">
            <w:pPr>
              <w:spacing w:line="276" w:lineRule="auto"/>
              <w:rPr>
                <w:lang w:eastAsia="en-US"/>
              </w:rPr>
            </w:pPr>
            <w:r w:rsidRPr="006D4569">
              <w:rPr>
                <w:sz w:val="20"/>
                <w:szCs w:val="20"/>
                <w:lang w:eastAsia="en-US"/>
              </w:rPr>
              <w:t>94 (синтезатор-6,радиосистема-42, световое оборудов.-38, муз</w:t>
            </w:r>
            <w:proofErr w:type="gramStart"/>
            <w:r w:rsidRPr="006D4569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D456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D4569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6D4569">
              <w:rPr>
                <w:sz w:val="20"/>
                <w:szCs w:val="20"/>
                <w:lang w:eastAsia="en-US"/>
              </w:rPr>
              <w:t>боруд.-6, прочее оборуд-2</w:t>
            </w:r>
          </w:p>
          <w:p w:rsidR="00B25F57" w:rsidRPr="006D4569" w:rsidRDefault="00B25F57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6D4569" w:rsidRDefault="00B25F57" w:rsidP="00D93BE0">
            <w:pPr>
              <w:spacing w:line="276" w:lineRule="auto"/>
              <w:rPr>
                <w:lang w:eastAsia="en-US"/>
              </w:rPr>
            </w:pPr>
            <w:r w:rsidRPr="006D456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6D4569" w:rsidRDefault="00B25F57" w:rsidP="00D93BE0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t>21747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</w:pPr>
            <w:r>
              <w:t xml:space="preserve">Мероприятия в сфере культуры  0801 7950005 </w:t>
            </w:r>
          </w:p>
          <w:p w:rsidR="00CE5C0B" w:rsidRDefault="00CE5C0B" w:rsidP="00D93BE0">
            <w:pPr>
              <w:spacing w:line="276" w:lineRule="auto"/>
              <w:rPr>
                <w:lang w:eastAsia="en-US"/>
              </w:rPr>
            </w:pPr>
          </w:p>
          <w:p w:rsidR="00D93BE0" w:rsidRDefault="00D93BE0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97A1A" w:rsidRDefault="00B25F57" w:rsidP="00D93BE0">
            <w:pPr>
              <w:spacing w:line="276" w:lineRule="auto"/>
              <w:rPr>
                <w:lang w:eastAsia="en-US"/>
              </w:rPr>
            </w:pPr>
            <w:r w:rsidRPr="00097A1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97A1A" w:rsidRDefault="00B25F57" w:rsidP="00D93BE0">
            <w:pPr>
              <w:spacing w:line="276" w:lineRule="auto"/>
              <w:rPr>
                <w:lang w:eastAsia="en-US"/>
              </w:rPr>
            </w:pPr>
            <w:r w:rsidRPr="00097A1A"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97A1A" w:rsidRDefault="00B25F57" w:rsidP="00D93BE0">
            <w:pPr>
              <w:spacing w:line="276" w:lineRule="auto"/>
              <w:rPr>
                <w:lang w:eastAsia="en-US"/>
              </w:rPr>
            </w:pPr>
            <w:r w:rsidRPr="00097A1A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97A1A" w:rsidRDefault="00B25F57" w:rsidP="00D93BE0">
            <w:pPr>
              <w:spacing w:line="276" w:lineRule="auto"/>
              <w:rPr>
                <w:lang w:eastAsia="en-US"/>
              </w:rPr>
            </w:pPr>
            <w:r w:rsidRPr="00097A1A">
              <w:t>22(</w:t>
            </w:r>
            <w:r w:rsidRPr="00097A1A">
              <w:rPr>
                <w:sz w:val="20"/>
                <w:szCs w:val="20"/>
              </w:rPr>
              <w:t>муз</w:t>
            </w:r>
            <w:proofErr w:type="gramStart"/>
            <w:r w:rsidRPr="00097A1A">
              <w:rPr>
                <w:sz w:val="20"/>
                <w:szCs w:val="20"/>
              </w:rPr>
              <w:t>.</w:t>
            </w:r>
            <w:proofErr w:type="gramEnd"/>
            <w:r w:rsidRPr="00097A1A">
              <w:rPr>
                <w:sz w:val="20"/>
                <w:szCs w:val="20"/>
              </w:rPr>
              <w:t xml:space="preserve"> </w:t>
            </w:r>
            <w:proofErr w:type="gramStart"/>
            <w:r w:rsidRPr="00097A1A">
              <w:rPr>
                <w:sz w:val="20"/>
                <w:szCs w:val="20"/>
              </w:rPr>
              <w:t>и</w:t>
            </w:r>
            <w:proofErr w:type="gramEnd"/>
            <w:r w:rsidRPr="00097A1A">
              <w:rPr>
                <w:sz w:val="20"/>
                <w:szCs w:val="20"/>
              </w:rPr>
              <w:t xml:space="preserve">нстр.14, 8- костюмы на мер. </w:t>
            </w:r>
            <w:proofErr w:type="gramStart"/>
            <w:r w:rsidRPr="00097A1A">
              <w:rPr>
                <w:sz w:val="20"/>
                <w:szCs w:val="20"/>
              </w:rPr>
              <w:t>Праздник танца</w:t>
            </w:r>
            <w:r w:rsidRPr="00097A1A"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97A1A" w:rsidRDefault="00B25F57" w:rsidP="00D93BE0">
            <w:pPr>
              <w:spacing w:line="276" w:lineRule="auto"/>
              <w:rPr>
                <w:lang w:eastAsia="en-US"/>
              </w:rPr>
            </w:pPr>
            <w:r w:rsidRPr="00097A1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F91253" w:rsidRDefault="00B25F57" w:rsidP="00D93BE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</w:pPr>
            <w:r>
              <w:lastRenderedPageBreak/>
              <w:t xml:space="preserve">08.01 МП «Сохранение  и </w:t>
            </w:r>
            <w:proofErr w:type="spellStart"/>
            <w:r>
              <w:t>использ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охрана объектов культурного наследия 0801 7950075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203276" w:rsidRDefault="00B25F57" w:rsidP="00D93BE0">
            <w:pPr>
              <w:spacing w:line="276" w:lineRule="auto"/>
            </w:pPr>
            <w:r w:rsidRPr="00203276">
              <w:t xml:space="preserve">148 </w:t>
            </w:r>
            <w:r w:rsidRPr="00203276">
              <w:rPr>
                <w:sz w:val="20"/>
                <w:szCs w:val="20"/>
              </w:rPr>
              <w:t>(разработка проекта зон охраны объекта культ</w:t>
            </w:r>
            <w:proofErr w:type="gramStart"/>
            <w:r w:rsidRPr="00203276">
              <w:rPr>
                <w:sz w:val="20"/>
                <w:szCs w:val="20"/>
              </w:rPr>
              <w:t>.</w:t>
            </w:r>
            <w:proofErr w:type="gramEnd"/>
            <w:r w:rsidRPr="00203276">
              <w:rPr>
                <w:sz w:val="20"/>
                <w:szCs w:val="20"/>
              </w:rPr>
              <w:t xml:space="preserve"> </w:t>
            </w:r>
            <w:proofErr w:type="gramStart"/>
            <w:r w:rsidRPr="00203276">
              <w:rPr>
                <w:sz w:val="20"/>
                <w:szCs w:val="20"/>
              </w:rPr>
              <w:t>н</w:t>
            </w:r>
            <w:proofErr w:type="gramEnd"/>
            <w:r w:rsidRPr="00203276">
              <w:rPr>
                <w:sz w:val="20"/>
                <w:szCs w:val="20"/>
              </w:rPr>
              <w:t>аследия Музей)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203276" w:rsidRDefault="00B25F57" w:rsidP="00D93BE0">
            <w:pPr>
              <w:spacing w:line="276" w:lineRule="auto"/>
            </w:pPr>
            <w:r w:rsidRPr="00203276">
              <w:t>24 (</w:t>
            </w:r>
            <w:r w:rsidRPr="00203276">
              <w:rPr>
                <w:sz w:val="20"/>
                <w:szCs w:val="20"/>
              </w:rPr>
              <w:t>приобретение информационной доски Дворец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F91253" w:rsidRDefault="00B25F57" w:rsidP="00D93BE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  <w:r w:rsidRPr="00203276">
              <w:rPr>
                <w:sz w:val="20"/>
                <w:szCs w:val="20"/>
                <w:lang w:eastAsia="en-US"/>
              </w:rPr>
              <w:t xml:space="preserve">(работы по подготовке и оформлению акта </w:t>
            </w:r>
            <w:proofErr w:type="spellStart"/>
            <w:r w:rsidRPr="00203276">
              <w:rPr>
                <w:sz w:val="20"/>
                <w:szCs w:val="20"/>
                <w:lang w:eastAsia="en-US"/>
              </w:rPr>
              <w:t>техн</w:t>
            </w:r>
            <w:proofErr w:type="spellEnd"/>
            <w:r w:rsidRPr="00203276">
              <w:rPr>
                <w:sz w:val="20"/>
                <w:szCs w:val="20"/>
                <w:lang w:eastAsia="en-US"/>
              </w:rPr>
              <w:t>. сост</w:t>
            </w:r>
            <w:proofErr w:type="gramStart"/>
            <w:r w:rsidRPr="00203276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203276">
              <w:rPr>
                <w:sz w:val="20"/>
                <w:szCs w:val="20"/>
                <w:lang w:eastAsia="en-US"/>
              </w:rPr>
              <w:t xml:space="preserve"> составление описи предмета охраны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</w:pPr>
            <w:r>
              <w:t xml:space="preserve">0801 Монтаж </w:t>
            </w:r>
            <w:proofErr w:type="spellStart"/>
            <w:r>
              <w:t>пож</w:t>
            </w:r>
            <w:proofErr w:type="spellEnd"/>
            <w:r>
              <w:t xml:space="preserve">. </w:t>
            </w:r>
            <w:r w:rsidR="00D93BE0">
              <w:t>Сигнал</w:t>
            </w:r>
            <w:proofErr w:type="gramStart"/>
            <w:r w:rsidR="00D93BE0">
              <w:t>.</w:t>
            </w:r>
            <w:proofErr w:type="gramEnd"/>
            <w:r w:rsidR="00D93BE0">
              <w:t xml:space="preserve">         </w:t>
            </w:r>
            <w:proofErr w:type="spellStart"/>
            <w:proofErr w:type="gramStart"/>
            <w:r>
              <w:t>з</w:t>
            </w:r>
            <w:proofErr w:type="spellEnd"/>
            <w:proofErr w:type="gramEnd"/>
            <w:r>
              <w:t>. В ГДК          0801 5441900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F91253" w:rsidRDefault="00B25F57" w:rsidP="00D93BE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F91253" w:rsidRDefault="00B25F57" w:rsidP="00D93BE0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570 (</w:t>
            </w:r>
            <w:r w:rsidRPr="000B49D1">
              <w:rPr>
                <w:sz w:val="20"/>
                <w:szCs w:val="20"/>
                <w:lang w:eastAsia="en-US"/>
              </w:rPr>
              <w:t>928,1 выделено из О.Б. исполнено-570 451,18 Возврат-357648,82)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570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lang w:eastAsia="en-US"/>
              </w:rPr>
            </w:pPr>
            <w:r>
              <w:t>08.04</w:t>
            </w:r>
            <w:proofErr w:type="gramStart"/>
            <w:r>
              <w:t xml:space="preserve"> П</w:t>
            </w:r>
            <w:proofErr w:type="gramEnd"/>
            <w:r>
              <w:t>рочие учреждения (ОМЦ, ЦБ, ГЦХО)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B49D1" w:rsidRDefault="00B25F57" w:rsidP="00D93BE0">
            <w:pPr>
              <w:spacing w:line="276" w:lineRule="auto"/>
              <w:rPr>
                <w:lang w:eastAsia="en-US"/>
              </w:rPr>
            </w:pPr>
            <w:r w:rsidRPr="000B49D1">
              <w:rPr>
                <w:lang w:eastAsia="en-US"/>
              </w:rPr>
              <w:t>2485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B49D1" w:rsidRDefault="00B25F57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B49D1" w:rsidRDefault="00B25F57" w:rsidP="00D93BE0">
            <w:pPr>
              <w:spacing w:line="276" w:lineRule="auto"/>
              <w:rPr>
                <w:lang w:eastAsia="en-US"/>
              </w:rPr>
            </w:pPr>
            <w:r w:rsidRPr="000B49D1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</w:t>
            </w:r>
            <w:r w:rsidRPr="001E46DA">
              <w:rPr>
                <w:sz w:val="20"/>
                <w:szCs w:val="20"/>
                <w:lang w:eastAsia="en-US"/>
              </w:rPr>
              <w:t>(ремонт кабинета</w:t>
            </w:r>
            <w:r>
              <w:rPr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B49D1" w:rsidRDefault="00B25F57" w:rsidP="00D93BE0">
            <w:pPr>
              <w:spacing w:line="276" w:lineRule="auto"/>
              <w:rPr>
                <w:lang w:eastAsia="en-US"/>
              </w:rPr>
            </w:pPr>
            <w:r w:rsidRPr="000B49D1">
              <w:rPr>
                <w:lang w:eastAsia="en-US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B49D1" w:rsidRDefault="00B25F57" w:rsidP="00D93B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0B49D1" w:rsidRDefault="00B25F57" w:rsidP="00D93BE0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0B49D1" w:rsidRDefault="00B25F57" w:rsidP="00D93BE0">
            <w:pPr>
              <w:spacing w:line="276" w:lineRule="auto"/>
              <w:rPr>
                <w:lang w:eastAsia="en-US"/>
              </w:rPr>
            </w:pPr>
            <w:r w:rsidRPr="000B49D1">
              <w:rPr>
                <w:lang w:eastAsia="en-US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</w:pPr>
            <w:r>
              <w:t>2851</w:t>
            </w:r>
          </w:p>
        </w:tc>
      </w:tr>
      <w:tr w:rsidR="00B25F57" w:rsidTr="00D93BE0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E81A40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E81A40">
              <w:rPr>
                <w:b/>
                <w:lang w:eastAsia="en-US"/>
              </w:rPr>
              <w:t>41906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E81A40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E81A40">
              <w:rPr>
                <w:b/>
              </w:rPr>
              <w:t>4068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E81A40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E81A40">
              <w:rPr>
                <w:b/>
                <w:lang w:eastAsia="en-US"/>
              </w:rPr>
              <w:t>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E81A40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E81A40">
              <w:rPr>
                <w:b/>
                <w:lang w:eastAsia="en-US"/>
              </w:rPr>
              <w:t>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E81A40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E81A40">
              <w:rPr>
                <w:b/>
                <w:lang w:eastAsia="en-US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57" w:rsidRPr="00E81A40" w:rsidRDefault="00B25F57" w:rsidP="00D93BE0">
            <w:pPr>
              <w:spacing w:line="276" w:lineRule="auto"/>
              <w:rPr>
                <w:b/>
              </w:rPr>
            </w:pPr>
            <w:r w:rsidRPr="00E81A40">
              <w:rPr>
                <w:b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Pr="00E81A40" w:rsidRDefault="00B25F57" w:rsidP="00D93BE0">
            <w:pPr>
              <w:spacing w:line="276" w:lineRule="auto"/>
              <w:rPr>
                <w:b/>
                <w:lang w:eastAsia="en-US"/>
              </w:rPr>
            </w:pPr>
            <w:r w:rsidRPr="00E81A40">
              <w:rPr>
                <w:b/>
                <w:lang w:eastAsia="en-US"/>
              </w:rPr>
              <w:t>4622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F57" w:rsidRDefault="00B25F57" w:rsidP="00D93B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51896</w:t>
            </w:r>
          </w:p>
        </w:tc>
      </w:tr>
    </w:tbl>
    <w:p w:rsidR="00500623" w:rsidRDefault="00500623" w:rsidP="00500623">
      <w:pPr>
        <w:rPr>
          <w:rFonts w:ascii="Arial" w:hAnsi="Arial" w:cs="Arial"/>
          <w:u w:val="single"/>
        </w:rPr>
      </w:pPr>
    </w:p>
    <w:p w:rsidR="00500623" w:rsidRPr="00D93BE0" w:rsidRDefault="00590A53" w:rsidP="00D93BE0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00623" w:rsidRPr="00D93BE0">
        <w:rPr>
          <w:b/>
          <w:sz w:val="26"/>
          <w:szCs w:val="26"/>
        </w:rPr>
        <w:t>Доля (</w:t>
      </w:r>
      <w:proofErr w:type="gramStart"/>
      <w:r w:rsidR="00500623" w:rsidRPr="00D93BE0">
        <w:rPr>
          <w:b/>
          <w:sz w:val="26"/>
          <w:szCs w:val="26"/>
        </w:rPr>
        <w:t>в</w:t>
      </w:r>
      <w:proofErr w:type="gramEnd"/>
      <w:r w:rsidR="00500623" w:rsidRPr="00D93BE0">
        <w:rPr>
          <w:b/>
          <w:sz w:val="26"/>
          <w:szCs w:val="26"/>
        </w:rPr>
        <w:t xml:space="preserve"> %) </w:t>
      </w:r>
      <w:proofErr w:type="gramStart"/>
      <w:r w:rsidR="00500623" w:rsidRPr="00D93BE0">
        <w:rPr>
          <w:b/>
          <w:sz w:val="26"/>
          <w:szCs w:val="26"/>
        </w:rPr>
        <w:t>консолидированного</w:t>
      </w:r>
      <w:proofErr w:type="gramEnd"/>
      <w:r w:rsidR="00500623" w:rsidRPr="00D93BE0">
        <w:rPr>
          <w:b/>
          <w:sz w:val="26"/>
          <w:szCs w:val="26"/>
        </w:rPr>
        <w:t xml:space="preserve">  бюджета муниципального образования.</w:t>
      </w:r>
    </w:p>
    <w:p w:rsidR="00500623" w:rsidRPr="00D93BE0" w:rsidRDefault="00500623" w:rsidP="00500623">
      <w:pPr>
        <w:ind w:firstLine="540"/>
        <w:jc w:val="both"/>
        <w:rPr>
          <w:sz w:val="26"/>
          <w:szCs w:val="26"/>
        </w:rPr>
      </w:pPr>
      <w:r w:rsidRPr="00D93BE0">
        <w:rPr>
          <w:sz w:val="26"/>
          <w:szCs w:val="26"/>
        </w:rPr>
        <w:t xml:space="preserve"> Исполнение бюджета  </w:t>
      </w:r>
      <w:proofErr w:type="spellStart"/>
      <w:r w:rsidRPr="00D93BE0">
        <w:rPr>
          <w:sz w:val="26"/>
          <w:szCs w:val="26"/>
        </w:rPr>
        <w:t>Усть-Катавского</w:t>
      </w:r>
      <w:proofErr w:type="spellEnd"/>
      <w:r w:rsidRPr="00D93BE0">
        <w:rPr>
          <w:sz w:val="26"/>
          <w:szCs w:val="26"/>
        </w:rPr>
        <w:t xml:space="preserve"> городского округа в  2014 году составило -  </w:t>
      </w:r>
      <w:r w:rsidRPr="00D93BE0">
        <w:rPr>
          <w:b/>
          <w:sz w:val="26"/>
          <w:szCs w:val="26"/>
        </w:rPr>
        <w:t>821 786,3 тыс. рублей</w:t>
      </w:r>
      <w:r w:rsidRPr="00D93BE0">
        <w:rPr>
          <w:sz w:val="26"/>
          <w:szCs w:val="26"/>
        </w:rPr>
        <w:t>.</w:t>
      </w:r>
    </w:p>
    <w:p w:rsidR="00500623" w:rsidRPr="00D93BE0" w:rsidRDefault="00500623" w:rsidP="00500623">
      <w:pPr>
        <w:ind w:firstLine="540"/>
        <w:jc w:val="both"/>
        <w:rPr>
          <w:sz w:val="26"/>
          <w:szCs w:val="26"/>
        </w:rPr>
      </w:pPr>
      <w:r w:rsidRPr="00D93BE0">
        <w:rPr>
          <w:sz w:val="26"/>
          <w:szCs w:val="26"/>
        </w:rPr>
        <w:t xml:space="preserve">По учреждениям культуры исполнение бюджета в 2014 году (раздел 08/01 – 08/04)  в сумме </w:t>
      </w:r>
      <w:r w:rsidRPr="00D93BE0">
        <w:rPr>
          <w:b/>
          <w:sz w:val="26"/>
          <w:szCs w:val="26"/>
        </w:rPr>
        <w:t xml:space="preserve">– </w:t>
      </w:r>
      <w:r w:rsidRPr="00D93BE0">
        <w:rPr>
          <w:b/>
          <w:sz w:val="26"/>
          <w:szCs w:val="26"/>
          <w:lang w:eastAsia="en-US"/>
        </w:rPr>
        <w:t>39 416,0</w:t>
      </w:r>
      <w:r w:rsidRPr="00D93BE0">
        <w:rPr>
          <w:b/>
          <w:sz w:val="26"/>
          <w:szCs w:val="26"/>
        </w:rPr>
        <w:t xml:space="preserve"> тыс. рублей</w:t>
      </w:r>
      <w:r w:rsidRPr="00D93BE0">
        <w:rPr>
          <w:sz w:val="26"/>
          <w:szCs w:val="26"/>
        </w:rPr>
        <w:t>.</w:t>
      </w:r>
    </w:p>
    <w:p w:rsidR="00500623" w:rsidRPr="00D93BE0" w:rsidRDefault="00500623" w:rsidP="00500623">
      <w:pPr>
        <w:ind w:firstLine="540"/>
        <w:jc w:val="both"/>
        <w:rPr>
          <w:b/>
          <w:sz w:val="26"/>
          <w:szCs w:val="26"/>
        </w:rPr>
      </w:pPr>
      <w:r w:rsidRPr="00D93BE0">
        <w:rPr>
          <w:sz w:val="26"/>
          <w:szCs w:val="26"/>
        </w:rPr>
        <w:t>Доля средств на «культуру» в бюджете муниципального образования «</w:t>
      </w:r>
      <w:proofErr w:type="spellStart"/>
      <w:r w:rsidRPr="00D93BE0">
        <w:rPr>
          <w:sz w:val="26"/>
          <w:szCs w:val="26"/>
        </w:rPr>
        <w:t>Усть-Катавский</w:t>
      </w:r>
      <w:proofErr w:type="spellEnd"/>
      <w:r w:rsidRPr="00D93BE0">
        <w:rPr>
          <w:sz w:val="26"/>
          <w:szCs w:val="26"/>
        </w:rPr>
        <w:t xml:space="preserve"> городской округ» в 2014 году без учёта </w:t>
      </w:r>
      <w:r w:rsidR="00590A53">
        <w:rPr>
          <w:sz w:val="26"/>
          <w:szCs w:val="26"/>
        </w:rPr>
        <w:t xml:space="preserve">  </w:t>
      </w:r>
      <w:r w:rsidRPr="00D93BE0">
        <w:rPr>
          <w:sz w:val="26"/>
          <w:szCs w:val="26"/>
        </w:rPr>
        <w:t xml:space="preserve">музыкальных школ составляет </w:t>
      </w:r>
      <w:r w:rsidRPr="00D93BE0">
        <w:rPr>
          <w:b/>
          <w:sz w:val="26"/>
          <w:szCs w:val="26"/>
        </w:rPr>
        <w:t>4,8%.</w:t>
      </w:r>
    </w:p>
    <w:p w:rsidR="00500623" w:rsidRPr="00D93BE0" w:rsidRDefault="00500623" w:rsidP="00500623">
      <w:pPr>
        <w:ind w:firstLine="540"/>
        <w:jc w:val="both"/>
        <w:rPr>
          <w:b/>
          <w:sz w:val="26"/>
          <w:szCs w:val="26"/>
        </w:rPr>
      </w:pPr>
      <w:r w:rsidRPr="00D93BE0">
        <w:rPr>
          <w:b/>
          <w:sz w:val="26"/>
          <w:szCs w:val="26"/>
        </w:rPr>
        <w:t xml:space="preserve">Исполнение бюджета в 2014г. с платными услугами в сумме 40800,0 (39416,0+ 1384,0) тыс. руб. доля средств на культуру </w:t>
      </w:r>
      <w:r w:rsidR="00590A53">
        <w:rPr>
          <w:b/>
          <w:sz w:val="26"/>
          <w:szCs w:val="26"/>
        </w:rPr>
        <w:t xml:space="preserve">                                 </w:t>
      </w:r>
      <w:r w:rsidRPr="00D93BE0">
        <w:rPr>
          <w:b/>
          <w:sz w:val="26"/>
          <w:szCs w:val="26"/>
        </w:rPr>
        <w:t>в бюджете муниципального образования составляет 5%</w:t>
      </w:r>
    </w:p>
    <w:p w:rsidR="00500623" w:rsidRPr="00D93BE0" w:rsidRDefault="00500623" w:rsidP="00500623">
      <w:pPr>
        <w:ind w:firstLine="540"/>
        <w:jc w:val="both"/>
        <w:rPr>
          <w:sz w:val="26"/>
          <w:szCs w:val="26"/>
        </w:rPr>
      </w:pPr>
    </w:p>
    <w:p w:rsidR="00500623" w:rsidRPr="00D93BE0" w:rsidRDefault="00500623" w:rsidP="00500623">
      <w:pPr>
        <w:ind w:firstLine="540"/>
        <w:jc w:val="both"/>
        <w:rPr>
          <w:sz w:val="26"/>
          <w:szCs w:val="26"/>
        </w:rPr>
      </w:pPr>
      <w:r w:rsidRPr="00D93BE0">
        <w:rPr>
          <w:sz w:val="26"/>
          <w:szCs w:val="26"/>
        </w:rPr>
        <w:t xml:space="preserve">По учреждениям культуры и музыкальным школам  2014 году исполнение –  </w:t>
      </w:r>
      <w:r w:rsidRPr="00D93BE0">
        <w:rPr>
          <w:b/>
          <w:sz w:val="26"/>
          <w:szCs w:val="26"/>
        </w:rPr>
        <w:t>51 896,0</w:t>
      </w:r>
      <w:r w:rsidRPr="00D93BE0">
        <w:rPr>
          <w:sz w:val="26"/>
          <w:szCs w:val="26"/>
        </w:rPr>
        <w:t xml:space="preserve"> </w:t>
      </w:r>
      <w:r w:rsidRPr="00D93BE0">
        <w:rPr>
          <w:b/>
          <w:sz w:val="26"/>
          <w:szCs w:val="26"/>
        </w:rPr>
        <w:t>тыс. рублей</w:t>
      </w:r>
      <w:r w:rsidRPr="00D93BE0">
        <w:rPr>
          <w:sz w:val="26"/>
          <w:szCs w:val="26"/>
        </w:rPr>
        <w:t>, в том числе:</w:t>
      </w:r>
    </w:p>
    <w:p w:rsidR="00500623" w:rsidRPr="00D93BE0" w:rsidRDefault="00500623" w:rsidP="00500623">
      <w:pPr>
        <w:ind w:firstLine="540"/>
        <w:rPr>
          <w:sz w:val="26"/>
          <w:szCs w:val="26"/>
        </w:rPr>
      </w:pPr>
      <w:r w:rsidRPr="00D93BE0">
        <w:rPr>
          <w:sz w:val="26"/>
          <w:szCs w:val="26"/>
        </w:rPr>
        <w:t>- раздел  07/02 –</w:t>
      </w:r>
      <w:r w:rsidRPr="00D93BE0">
        <w:rPr>
          <w:b/>
          <w:sz w:val="26"/>
          <w:szCs w:val="26"/>
          <w:lang w:eastAsia="en-US"/>
        </w:rPr>
        <w:t>12 480,0</w:t>
      </w:r>
      <w:r w:rsidRPr="00D93BE0">
        <w:rPr>
          <w:sz w:val="26"/>
          <w:szCs w:val="26"/>
        </w:rPr>
        <w:t xml:space="preserve">  тыс. рублей;</w:t>
      </w:r>
    </w:p>
    <w:p w:rsidR="00500623" w:rsidRPr="00D93BE0" w:rsidRDefault="00500623" w:rsidP="00500623">
      <w:pPr>
        <w:ind w:firstLine="540"/>
        <w:rPr>
          <w:sz w:val="26"/>
          <w:szCs w:val="26"/>
        </w:rPr>
      </w:pPr>
      <w:r w:rsidRPr="00D93BE0">
        <w:rPr>
          <w:sz w:val="26"/>
          <w:szCs w:val="26"/>
        </w:rPr>
        <w:t xml:space="preserve">- раздел 08/01 - 08/04 – </w:t>
      </w:r>
      <w:r w:rsidRPr="00D93BE0">
        <w:rPr>
          <w:b/>
          <w:sz w:val="26"/>
          <w:szCs w:val="26"/>
        </w:rPr>
        <w:t>39 614,0</w:t>
      </w:r>
      <w:r w:rsidRPr="00D93BE0">
        <w:rPr>
          <w:sz w:val="26"/>
          <w:szCs w:val="26"/>
        </w:rPr>
        <w:t xml:space="preserve"> тыс. рублей. </w:t>
      </w:r>
    </w:p>
    <w:p w:rsidR="00500623" w:rsidRPr="00D93BE0" w:rsidRDefault="00500623" w:rsidP="00500623">
      <w:pPr>
        <w:ind w:firstLine="540"/>
        <w:jc w:val="both"/>
        <w:rPr>
          <w:b/>
          <w:sz w:val="26"/>
          <w:szCs w:val="26"/>
        </w:rPr>
      </w:pPr>
      <w:r w:rsidRPr="00D93BE0">
        <w:rPr>
          <w:sz w:val="26"/>
          <w:szCs w:val="26"/>
        </w:rPr>
        <w:t xml:space="preserve">Доля средств на «культуру» и музыкальные школы по 2014 году   составила  </w:t>
      </w:r>
      <w:r w:rsidRPr="00D93BE0">
        <w:rPr>
          <w:b/>
          <w:sz w:val="26"/>
          <w:szCs w:val="26"/>
        </w:rPr>
        <w:t>6,3 %</w:t>
      </w:r>
    </w:p>
    <w:p w:rsidR="00500623" w:rsidRPr="00D93BE0" w:rsidRDefault="00500623" w:rsidP="00500623">
      <w:pPr>
        <w:ind w:firstLine="540"/>
        <w:jc w:val="both"/>
        <w:rPr>
          <w:b/>
          <w:sz w:val="26"/>
          <w:szCs w:val="26"/>
        </w:rPr>
      </w:pPr>
    </w:p>
    <w:p w:rsidR="00500623" w:rsidRDefault="00500623" w:rsidP="00500623">
      <w:pPr>
        <w:jc w:val="both"/>
        <w:rPr>
          <w:b/>
        </w:rPr>
      </w:pPr>
      <w:r>
        <w:rPr>
          <w:b/>
        </w:rPr>
        <w:t xml:space="preserve">      </w:t>
      </w:r>
    </w:p>
    <w:p w:rsidR="00500623" w:rsidRPr="00590A53" w:rsidRDefault="00500623" w:rsidP="00590A53">
      <w:pPr>
        <w:rPr>
          <w:b/>
          <w:sz w:val="28"/>
          <w:szCs w:val="28"/>
          <w:u w:val="single"/>
        </w:rPr>
      </w:pPr>
      <w:r w:rsidRPr="00590A53">
        <w:rPr>
          <w:b/>
          <w:sz w:val="28"/>
          <w:szCs w:val="28"/>
          <w:u w:val="single"/>
        </w:rPr>
        <w:t xml:space="preserve">3. Доходы от основных видов уставной деятельности и предпринимательской деятельности, </w:t>
      </w:r>
      <w:r w:rsidR="00590A53">
        <w:rPr>
          <w:b/>
          <w:sz w:val="28"/>
          <w:szCs w:val="28"/>
          <w:u w:val="single"/>
        </w:rPr>
        <w:t xml:space="preserve"> </w:t>
      </w:r>
      <w:r w:rsidRPr="00590A53">
        <w:rPr>
          <w:b/>
          <w:sz w:val="28"/>
          <w:szCs w:val="28"/>
          <w:u w:val="single"/>
        </w:rPr>
        <w:t>их % от объема бюджетного финансирования, основные виды расходов за 201</w:t>
      </w:r>
      <w:r w:rsidR="00590A53">
        <w:rPr>
          <w:b/>
          <w:sz w:val="28"/>
          <w:szCs w:val="28"/>
          <w:u w:val="single"/>
        </w:rPr>
        <w:t>4</w:t>
      </w:r>
      <w:r w:rsidRPr="00590A53">
        <w:rPr>
          <w:b/>
          <w:sz w:val="28"/>
          <w:szCs w:val="28"/>
          <w:u w:val="single"/>
        </w:rPr>
        <w:t xml:space="preserve"> год</w:t>
      </w:r>
    </w:p>
    <w:p w:rsidR="00500623" w:rsidRPr="00590A53" w:rsidRDefault="00500623" w:rsidP="00500623">
      <w:pPr>
        <w:rPr>
          <w:b/>
          <w:sz w:val="28"/>
          <w:szCs w:val="28"/>
          <w:u w:val="single"/>
        </w:rPr>
      </w:pPr>
    </w:p>
    <w:tbl>
      <w:tblPr>
        <w:tblStyle w:val="ac"/>
        <w:tblpPr w:leftFromText="180" w:rightFromText="180" w:vertAnchor="text" w:horzAnchor="margin" w:tblpY="430"/>
        <w:tblW w:w="15621" w:type="dxa"/>
        <w:tblLayout w:type="fixed"/>
        <w:tblLook w:val="04A0"/>
      </w:tblPr>
      <w:tblGrid>
        <w:gridCol w:w="2001"/>
        <w:gridCol w:w="1431"/>
        <w:gridCol w:w="1458"/>
        <w:gridCol w:w="1197"/>
        <w:gridCol w:w="1191"/>
        <w:gridCol w:w="1193"/>
        <w:gridCol w:w="1022"/>
        <w:gridCol w:w="1702"/>
        <w:gridCol w:w="2213"/>
        <w:gridCol w:w="2213"/>
      </w:tblGrid>
      <w:tr w:rsidR="00590A53" w:rsidTr="00590A53">
        <w:trPr>
          <w:trHeight w:val="1016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Доходы от приносящей доход деятельности</w:t>
            </w:r>
          </w:p>
        </w:tc>
        <w:tc>
          <w:tcPr>
            <w:tcW w:w="10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tabs>
                <w:tab w:val="left" w:pos="45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Направление использования доходов от приносящей доход деятельности, в т.ч.</w:t>
            </w:r>
          </w:p>
        </w:tc>
      </w:tr>
      <w:tr w:rsidR="00590A53" w:rsidTr="00590A53">
        <w:trPr>
          <w:trHeight w:val="177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платные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начисления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Коммун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Ремонт зданий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Приобр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основных средств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расходов</w:t>
            </w:r>
          </w:p>
        </w:tc>
      </w:tr>
      <w:tr w:rsidR="00590A53" w:rsidTr="00590A53">
        <w:trPr>
          <w:trHeight w:val="998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ДК, клубы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1395 (в т.ч.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пож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35)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1387</w:t>
            </w:r>
          </w:p>
        </w:tc>
      </w:tr>
      <w:tr w:rsidR="00590A53" w:rsidTr="00590A53">
        <w:trPr>
          <w:trHeight w:val="33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</w:t>
            </w:r>
          </w:p>
        </w:tc>
      </w:tr>
      <w:tr w:rsidR="00590A53" w:rsidTr="00590A53">
        <w:trPr>
          <w:trHeight w:val="66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 (10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пожерт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590A53" w:rsidTr="00590A53">
        <w:trPr>
          <w:trHeight w:val="66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Прочи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ОМЦ, ЦБ)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590A53" w:rsidTr="00590A53">
        <w:trPr>
          <w:trHeight w:val="33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1485</w:t>
            </w:r>
          </w:p>
        </w:tc>
      </w:tr>
      <w:tr w:rsidR="00590A53" w:rsidTr="00590A53">
        <w:trPr>
          <w:trHeight w:val="35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90A53" w:rsidTr="00590A53">
        <w:trPr>
          <w:trHeight w:val="66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Кроме того, ДМШ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590A53" w:rsidTr="00590A53">
        <w:trPr>
          <w:trHeight w:val="33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1485</w:t>
            </w:r>
          </w:p>
        </w:tc>
      </w:tr>
    </w:tbl>
    <w:p w:rsidR="00500623" w:rsidRDefault="00500623" w:rsidP="00500623">
      <w:pPr>
        <w:jc w:val="center"/>
        <w:rPr>
          <w:u w:val="single"/>
        </w:rPr>
      </w:pPr>
    </w:p>
    <w:p w:rsidR="00500623" w:rsidRDefault="00500623" w:rsidP="00500623"/>
    <w:p w:rsidR="00500623" w:rsidRDefault="00500623" w:rsidP="00500623"/>
    <w:p w:rsidR="00500623" w:rsidRDefault="00500623" w:rsidP="00500623"/>
    <w:p w:rsidR="00500623" w:rsidRPr="00220CC2" w:rsidRDefault="00500623" w:rsidP="00500623">
      <w:pPr>
        <w:rPr>
          <w:b/>
          <w:sz w:val="28"/>
          <w:szCs w:val="28"/>
        </w:rPr>
      </w:pPr>
      <w:r w:rsidRPr="00220CC2">
        <w:rPr>
          <w:b/>
          <w:sz w:val="28"/>
          <w:szCs w:val="28"/>
        </w:rPr>
        <w:t>От объема бюджетного финансирования по разделу культура собс</w:t>
      </w:r>
      <w:r w:rsidR="00590A53">
        <w:rPr>
          <w:b/>
          <w:sz w:val="28"/>
          <w:szCs w:val="28"/>
        </w:rPr>
        <w:t>твенные доходы составляют 3,9 %</w:t>
      </w:r>
    </w:p>
    <w:p w:rsidR="00500623" w:rsidRPr="00220CC2" w:rsidRDefault="00500623" w:rsidP="00500623">
      <w:pPr>
        <w:rPr>
          <w:b/>
          <w:sz w:val="28"/>
          <w:szCs w:val="28"/>
        </w:rPr>
      </w:pPr>
    </w:p>
    <w:p w:rsidR="00500623" w:rsidRPr="00590A53" w:rsidRDefault="00500623" w:rsidP="00500623">
      <w:pPr>
        <w:jc w:val="center"/>
        <w:rPr>
          <w:b/>
          <w:sz w:val="26"/>
          <w:szCs w:val="26"/>
          <w:u w:val="single"/>
        </w:rPr>
      </w:pPr>
      <w:r w:rsidRPr="00590A53">
        <w:rPr>
          <w:b/>
          <w:sz w:val="26"/>
          <w:szCs w:val="26"/>
          <w:u w:val="single"/>
        </w:rPr>
        <w:lastRenderedPageBreak/>
        <w:t>Доходы от основных видов уставной деятельности и предпринимательской деятельности, их % от объема бюджетного финансирования, основные виды расходов за 201</w:t>
      </w:r>
      <w:r w:rsidR="00590A53" w:rsidRPr="00590A53">
        <w:rPr>
          <w:b/>
          <w:sz w:val="26"/>
          <w:szCs w:val="26"/>
          <w:u w:val="single"/>
        </w:rPr>
        <w:t>4</w:t>
      </w:r>
      <w:r w:rsidRPr="00590A53">
        <w:rPr>
          <w:b/>
          <w:sz w:val="26"/>
          <w:szCs w:val="26"/>
          <w:u w:val="single"/>
        </w:rPr>
        <w:t xml:space="preserve"> год</w:t>
      </w:r>
    </w:p>
    <w:p w:rsidR="00500623" w:rsidRPr="00503ABF" w:rsidRDefault="00500623" w:rsidP="00500623">
      <w:pPr>
        <w:rPr>
          <w:b/>
          <w:u w:val="single"/>
        </w:rPr>
      </w:pPr>
    </w:p>
    <w:p w:rsidR="00500623" w:rsidRDefault="00500623" w:rsidP="00500623">
      <w:pPr>
        <w:jc w:val="center"/>
        <w:rPr>
          <w:u w:val="single"/>
        </w:rPr>
      </w:pPr>
    </w:p>
    <w:tbl>
      <w:tblPr>
        <w:tblStyle w:val="ac"/>
        <w:tblpPr w:leftFromText="180" w:rightFromText="180" w:vertAnchor="text" w:horzAnchor="margin" w:tblpY="42"/>
        <w:tblW w:w="15403" w:type="dxa"/>
        <w:tblLayout w:type="fixed"/>
        <w:tblLook w:val="04A0"/>
      </w:tblPr>
      <w:tblGrid>
        <w:gridCol w:w="1832"/>
        <w:gridCol w:w="1311"/>
        <w:gridCol w:w="1335"/>
        <w:gridCol w:w="1097"/>
        <w:gridCol w:w="1096"/>
        <w:gridCol w:w="1091"/>
        <w:gridCol w:w="1092"/>
        <w:gridCol w:w="1242"/>
        <w:gridCol w:w="1253"/>
        <w:gridCol w:w="2027"/>
        <w:gridCol w:w="2027"/>
      </w:tblGrid>
      <w:tr w:rsidR="00590A53" w:rsidTr="00590A53">
        <w:trPr>
          <w:trHeight w:val="719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tabs>
                <w:tab w:val="left" w:pos="450"/>
              </w:tabs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Доходы от приносящей доход деятельности</w:t>
            </w:r>
          </w:p>
        </w:tc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tabs>
                <w:tab w:val="left" w:pos="45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Направление использования доходов от приносящей доход деятельности, в т.ч.</w:t>
            </w:r>
          </w:p>
        </w:tc>
      </w:tr>
      <w:tr w:rsidR="00590A53" w:rsidTr="00590A53">
        <w:trPr>
          <w:trHeight w:val="192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платные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</w:t>
            </w:r>
            <w:proofErr w:type="spellStart"/>
            <w:r>
              <w:rPr>
                <w:b/>
                <w:lang w:eastAsia="en-US"/>
              </w:rPr>
              <w:t>предпр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деят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начисления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Коммун услуги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Ремонт зданий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Приобр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основных средств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расходов</w:t>
            </w:r>
          </w:p>
        </w:tc>
      </w:tr>
      <w:tr w:rsidR="00590A53" w:rsidTr="00590A53">
        <w:trPr>
          <w:trHeight w:val="109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ДК, клубы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1450 (в т.ч.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пож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25)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1444</w:t>
            </w:r>
          </w:p>
        </w:tc>
      </w:tr>
      <w:tr w:rsidR="00590A53" w:rsidTr="00590A53">
        <w:trPr>
          <w:trHeight w:val="3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590A53" w:rsidTr="00590A53">
        <w:trPr>
          <w:trHeight w:val="3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590A53" w:rsidTr="00590A53">
        <w:trPr>
          <w:trHeight w:val="73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Прчи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ОМЦ, ЦБ)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590A53" w:rsidTr="00590A53">
        <w:trPr>
          <w:trHeight w:val="3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1525</w:t>
            </w:r>
          </w:p>
        </w:tc>
      </w:tr>
      <w:tr w:rsidR="00590A53" w:rsidTr="00590A53">
        <w:trPr>
          <w:trHeight w:val="3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90A53" w:rsidTr="00590A53">
        <w:trPr>
          <w:trHeight w:val="719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Кроме того, ДМШ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590A53" w:rsidTr="00590A53">
        <w:trPr>
          <w:trHeight w:val="38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3" w:rsidRDefault="00590A53" w:rsidP="00590A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3" w:rsidRDefault="00590A53" w:rsidP="00590A5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1525</w:t>
            </w:r>
          </w:p>
        </w:tc>
      </w:tr>
    </w:tbl>
    <w:p w:rsidR="00500623" w:rsidRDefault="00500623" w:rsidP="00500623"/>
    <w:p w:rsidR="00500623" w:rsidRDefault="00500623" w:rsidP="00500623"/>
    <w:p w:rsidR="00500623" w:rsidRDefault="00500623" w:rsidP="00500623"/>
    <w:p w:rsidR="00500623" w:rsidRPr="00220CC2" w:rsidRDefault="00500623" w:rsidP="00500623">
      <w:pPr>
        <w:rPr>
          <w:b/>
          <w:sz w:val="28"/>
          <w:szCs w:val="28"/>
        </w:rPr>
      </w:pPr>
      <w:r w:rsidRPr="00220CC2">
        <w:rPr>
          <w:b/>
          <w:sz w:val="28"/>
          <w:szCs w:val="28"/>
        </w:rPr>
        <w:t xml:space="preserve">От объема бюджетного финансирования по разделу </w:t>
      </w:r>
      <w:r>
        <w:rPr>
          <w:b/>
          <w:sz w:val="28"/>
          <w:szCs w:val="28"/>
        </w:rPr>
        <w:t>«</w:t>
      </w:r>
      <w:r w:rsidRPr="00220CC2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» </w:t>
      </w:r>
      <w:r w:rsidRPr="00220CC2">
        <w:rPr>
          <w:b/>
          <w:sz w:val="28"/>
          <w:szCs w:val="28"/>
        </w:rPr>
        <w:t xml:space="preserve"> собственные доходы составляют 3,9 %</w:t>
      </w:r>
    </w:p>
    <w:p w:rsidR="00500623" w:rsidRDefault="00500623" w:rsidP="00500623"/>
    <w:p w:rsidR="00500623" w:rsidRDefault="00500623" w:rsidP="00500623"/>
    <w:p w:rsidR="00500623" w:rsidRDefault="00500623" w:rsidP="00500623"/>
    <w:p w:rsidR="00500623" w:rsidRDefault="00500623" w:rsidP="00500623"/>
    <w:p w:rsidR="00500623" w:rsidRDefault="00500623" w:rsidP="00500623"/>
    <w:p w:rsidR="00500623" w:rsidRPr="00590A53" w:rsidRDefault="00500623" w:rsidP="00500623">
      <w:pPr>
        <w:jc w:val="center"/>
        <w:rPr>
          <w:b/>
          <w:sz w:val="26"/>
          <w:szCs w:val="26"/>
          <w:u w:val="single"/>
        </w:rPr>
      </w:pPr>
      <w:r w:rsidRPr="00590A53">
        <w:rPr>
          <w:b/>
          <w:sz w:val="26"/>
          <w:szCs w:val="26"/>
          <w:u w:val="single"/>
        </w:rPr>
        <w:lastRenderedPageBreak/>
        <w:t>Доходы от основных видов уставной деятельности и предпринимательской деятельности, их % от объема бюджетного финансирования, основные виды расходов за 2014 год</w:t>
      </w:r>
    </w:p>
    <w:p w:rsidR="00500623" w:rsidRPr="00503ABF" w:rsidRDefault="00500623" w:rsidP="00500623">
      <w:pPr>
        <w:rPr>
          <w:b/>
          <w:u w:val="single"/>
        </w:rPr>
      </w:pPr>
    </w:p>
    <w:p w:rsidR="00500623" w:rsidRDefault="00500623" w:rsidP="00500623">
      <w:pPr>
        <w:jc w:val="center"/>
        <w:rPr>
          <w:u w:val="single"/>
        </w:rPr>
      </w:pPr>
    </w:p>
    <w:p w:rsidR="00500623" w:rsidRDefault="00500623" w:rsidP="00500623"/>
    <w:tbl>
      <w:tblPr>
        <w:tblStyle w:val="ac"/>
        <w:tblW w:w="15539" w:type="dxa"/>
        <w:tblLayout w:type="fixed"/>
        <w:tblLook w:val="04A0"/>
      </w:tblPr>
      <w:tblGrid>
        <w:gridCol w:w="1848"/>
        <w:gridCol w:w="1322"/>
        <w:gridCol w:w="1347"/>
        <w:gridCol w:w="1106"/>
        <w:gridCol w:w="1106"/>
        <w:gridCol w:w="1101"/>
        <w:gridCol w:w="1102"/>
        <w:gridCol w:w="1253"/>
        <w:gridCol w:w="1264"/>
        <w:gridCol w:w="2045"/>
        <w:gridCol w:w="2045"/>
      </w:tblGrid>
      <w:tr w:rsidR="00500623" w:rsidTr="00590A53">
        <w:trPr>
          <w:trHeight w:val="743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tabs>
                <w:tab w:val="left" w:pos="450"/>
              </w:tabs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Доходы от приносящей доход деятельности</w:t>
            </w:r>
          </w:p>
        </w:tc>
        <w:tc>
          <w:tcPr>
            <w:tcW w:w="9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tabs>
                <w:tab w:val="left" w:pos="45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ab/>
              <w:t>Направление использования доходов от приносящей доход деятельности, в т.ч.</w:t>
            </w:r>
          </w:p>
        </w:tc>
      </w:tr>
      <w:tr w:rsidR="00500623" w:rsidTr="00590A53">
        <w:trPr>
          <w:trHeight w:val="19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платные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</w:t>
            </w:r>
            <w:proofErr w:type="spellStart"/>
            <w:r>
              <w:rPr>
                <w:b/>
                <w:lang w:eastAsia="en-US"/>
              </w:rPr>
              <w:t>предпр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Деят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начисления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Коммун услуги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Ремонт зданий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Приобр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основных средств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расходов</w:t>
            </w:r>
          </w:p>
        </w:tc>
      </w:tr>
      <w:tr w:rsidR="00500623" w:rsidTr="00590A53">
        <w:trPr>
          <w:trHeight w:val="74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ДК, клубы, автоклуб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1332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1332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1332</w:t>
            </w:r>
          </w:p>
        </w:tc>
      </w:tr>
      <w:tr w:rsidR="00500623" w:rsidTr="00590A53">
        <w:trPr>
          <w:trHeight w:val="3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500623" w:rsidTr="00590A53">
        <w:trPr>
          <w:trHeight w:val="3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500623" w:rsidTr="00590A53">
        <w:trPr>
          <w:trHeight w:val="74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Прчи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ОМЦ, ЦБ)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00623" w:rsidTr="00590A53">
        <w:trPr>
          <w:trHeight w:val="3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1394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1384</w:t>
            </w:r>
          </w:p>
        </w:tc>
      </w:tr>
      <w:tr w:rsidR="00500623" w:rsidTr="00590A53">
        <w:trPr>
          <w:trHeight w:val="3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500623" w:rsidTr="00590A53">
        <w:trPr>
          <w:trHeight w:val="76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Кроме того, ДМШ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500623" w:rsidTr="00590A53">
        <w:trPr>
          <w:trHeight w:val="37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1394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3" w:rsidRDefault="00500623" w:rsidP="00500623">
            <w:pPr>
              <w:rPr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23" w:rsidRDefault="00500623" w:rsidP="0050062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1384</w:t>
            </w:r>
          </w:p>
        </w:tc>
      </w:tr>
    </w:tbl>
    <w:p w:rsidR="00500623" w:rsidRDefault="00500623" w:rsidP="00500623"/>
    <w:p w:rsidR="00500623" w:rsidRDefault="00500623" w:rsidP="00500623"/>
    <w:p w:rsidR="00500623" w:rsidRPr="00220CC2" w:rsidRDefault="00500623" w:rsidP="00500623">
      <w:pPr>
        <w:rPr>
          <w:b/>
          <w:sz w:val="28"/>
          <w:szCs w:val="28"/>
        </w:rPr>
      </w:pPr>
      <w:r w:rsidRPr="00220CC2">
        <w:rPr>
          <w:b/>
          <w:sz w:val="28"/>
          <w:szCs w:val="28"/>
        </w:rPr>
        <w:t xml:space="preserve">От объема бюджетного финансирования по разделу </w:t>
      </w:r>
      <w:r>
        <w:rPr>
          <w:b/>
          <w:sz w:val="28"/>
          <w:szCs w:val="28"/>
        </w:rPr>
        <w:t>«</w:t>
      </w:r>
      <w:r w:rsidRPr="00220CC2">
        <w:rPr>
          <w:b/>
          <w:sz w:val="28"/>
          <w:szCs w:val="28"/>
        </w:rPr>
        <w:t>культура</w:t>
      </w:r>
      <w:r>
        <w:rPr>
          <w:b/>
          <w:sz w:val="28"/>
          <w:szCs w:val="28"/>
        </w:rPr>
        <w:t xml:space="preserve">» </w:t>
      </w:r>
      <w:r w:rsidRPr="00220CC2">
        <w:rPr>
          <w:b/>
          <w:sz w:val="28"/>
          <w:szCs w:val="28"/>
        </w:rPr>
        <w:t xml:space="preserve"> собственные доходы составляют 3,</w:t>
      </w:r>
      <w:r>
        <w:rPr>
          <w:b/>
          <w:sz w:val="28"/>
          <w:szCs w:val="28"/>
        </w:rPr>
        <w:t>5</w:t>
      </w:r>
      <w:r w:rsidRPr="00220CC2">
        <w:rPr>
          <w:b/>
          <w:sz w:val="28"/>
          <w:szCs w:val="28"/>
        </w:rPr>
        <w:t xml:space="preserve"> %</w:t>
      </w:r>
    </w:p>
    <w:p w:rsidR="00500623" w:rsidRDefault="00500623" w:rsidP="00500623"/>
    <w:p w:rsidR="00500623" w:rsidRDefault="00500623" w:rsidP="00500623"/>
    <w:p w:rsidR="00500623" w:rsidRDefault="00500623" w:rsidP="00500623"/>
    <w:p w:rsidR="00500623" w:rsidRDefault="00500623" w:rsidP="00500623"/>
    <w:p w:rsidR="00500623" w:rsidRDefault="00500623" w:rsidP="00500623"/>
    <w:p w:rsidR="00500623" w:rsidRDefault="00500623" w:rsidP="00500623"/>
    <w:p w:rsidR="00500623" w:rsidRPr="007C3A7A" w:rsidRDefault="00500623" w:rsidP="00500623">
      <w:pPr>
        <w:rPr>
          <w:b/>
          <w:sz w:val="28"/>
          <w:szCs w:val="28"/>
        </w:rPr>
      </w:pPr>
      <w:r w:rsidRPr="007C3A7A">
        <w:rPr>
          <w:b/>
          <w:sz w:val="28"/>
          <w:szCs w:val="28"/>
        </w:rPr>
        <w:lastRenderedPageBreak/>
        <w:t xml:space="preserve">4) </w:t>
      </w:r>
      <w:r>
        <w:rPr>
          <w:b/>
          <w:sz w:val="28"/>
          <w:szCs w:val="28"/>
        </w:rPr>
        <w:t xml:space="preserve">  </w:t>
      </w:r>
      <w:r w:rsidRPr="007C3A7A">
        <w:rPr>
          <w:b/>
          <w:sz w:val="28"/>
          <w:szCs w:val="28"/>
        </w:rPr>
        <w:t>Индикативные показатели</w:t>
      </w:r>
      <w:r>
        <w:rPr>
          <w:b/>
          <w:sz w:val="28"/>
          <w:szCs w:val="28"/>
        </w:rPr>
        <w:t xml:space="preserve"> за 3 года.</w:t>
      </w:r>
    </w:p>
    <w:p w:rsidR="00500623" w:rsidRPr="007C3A7A" w:rsidRDefault="00500623" w:rsidP="00500623">
      <w:pPr>
        <w:rPr>
          <w:b/>
          <w:sz w:val="28"/>
          <w:szCs w:val="28"/>
        </w:rPr>
      </w:pPr>
    </w:p>
    <w:p w:rsidR="00500623" w:rsidRDefault="00500623" w:rsidP="00500623">
      <w:pPr>
        <w:jc w:val="center"/>
      </w:pPr>
    </w:p>
    <w:p w:rsidR="00500623" w:rsidRDefault="00500623" w:rsidP="00500623"/>
    <w:tbl>
      <w:tblPr>
        <w:tblStyle w:val="ac"/>
        <w:tblW w:w="15204" w:type="dxa"/>
        <w:tblLook w:val="04A0"/>
      </w:tblPr>
      <w:tblGrid>
        <w:gridCol w:w="5529"/>
        <w:gridCol w:w="3225"/>
        <w:gridCol w:w="3225"/>
        <w:gridCol w:w="3225"/>
      </w:tblGrid>
      <w:tr w:rsidR="00500623" w:rsidTr="00590A53">
        <w:trPr>
          <w:trHeight w:val="276"/>
        </w:trPr>
        <w:tc>
          <w:tcPr>
            <w:tcW w:w="5529" w:type="dxa"/>
          </w:tcPr>
          <w:p w:rsidR="00500623" w:rsidRDefault="00500623" w:rsidP="00500623">
            <w:r>
              <w:t>Наименование показателя</w:t>
            </w:r>
          </w:p>
        </w:tc>
        <w:tc>
          <w:tcPr>
            <w:tcW w:w="3225" w:type="dxa"/>
          </w:tcPr>
          <w:p w:rsidR="00500623" w:rsidRDefault="00500623" w:rsidP="00500623">
            <w:r>
              <w:t>2012</w:t>
            </w:r>
          </w:p>
        </w:tc>
        <w:tc>
          <w:tcPr>
            <w:tcW w:w="3225" w:type="dxa"/>
          </w:tcPr>
          <w:p w:rsidR="00500623" w:rsidRDefault="00500623" w:rsidP="00500623">
            <w:r>
              <w:t>2013</w:t>
            </w:r>
          </w:p>
        </w:tc>
        <w:tc>
          <w:tcPr>
            <w:tcW w:w="3225" w:type="dxa"/>
          </w:tcPr>
          <w:p w:rsidR="00500623" w:rsidRDefault="00500623" w:rsidP="00500623">
            <w:r>
              <w:t>2014</w:t>
            </w:r>
          </w:p>
        </w:tc>
      </w:tr>
      <w:tr w:rsidR="00500623" w:rsidTr="00590A53">
        <w:trPr>
          <w:trHeight w:val="536"/>
        </w:trPr>
        <w:tc>
          <w:tcPr>
            <w:tcW w:w="5529" w:type="dxa"/>
          </w:tcPr>
          <w:p w:rsidR="00500623" w:rsidRDefault="00500623" w:rsidP="00500623">
            <w:r>
              <w:t>Число посетителей музея чел.</w:t>
            </w:r>
          </w:p>
          <w:p w:rsidR="00500623" w:rsidRDefault="00500623" w:rsidP="00500623"/>
        </w:tc>
        <w:tc>
          <w:tcPr>
            <w:tcW w:w="3225" w:type="dxa"/>
          </w:tcPr>
          <w:p w:rsidR="00500623" w:rsidRDefault="00500623" w:rsidP="00500623">
            <w:r>
              <w:t>3997</w:t>
            </w:r>
          </w:p>
        </w:tc>
        <w:tc>
          <w:tcPr>
            <w:tcW w:w="3225" w:type="dxa"/>
          </w:tcPr>
          <w:p w:rsidR="00500623" w:rsidRDefault="00500623" w:rsidP="00500623"/>
        </w:tc>
        <w:tc>
          <w:tcPr>
            <w:tcW w:w="3225" w:type="dxa"/>
          </w:tcPr>
          <w:p w:rsidR="00500623" w:rsidRDefault="00500623" w:rsidP="00500623">
            <w:r>
              <w:t>4717</w:t>
            </w:r>
          </w:p>
        </w:tc>
      </w:tr>
      <w:tr w:rsidR="00500623" w:rsidTr="00590A53">
        <w:trPr>
          <w:trHeight w:val="536"/>
        </w:trPr>
        <w:tc>
          <w:tcPr>
            <w:tcW w:w="5529" w:type="dxa"/>
          </w:tcPr>
          <w:p w:rsidR="00500623" w:rsidRDefault="00500623" w:rsidP="00500623">
            <w:r>
              <w:t>Уровень посещаемости музеев %</w:t>
            </w:r>
          </w:p>
          <w:p w:rsidR="00500623" w:rsidRDefault="00500623" w:rsidP="00500623">
            <w:r>
              <w:t>(посетителей 4717:26285х100)</w:t>
            </w:r>
          </w:p>
        </w:tc>
        <w:tc>
          <w:tcPr>
            <w:tcW w:w="3225" w:type="dxa"/>
          </w:tcPr>
          <w:p w:rsidR="00500623" w:rsidRDefault="00500623" w:rsidP="00500623">
            <w:r>
              <w:t>15</w:t>
            </w:r>
          </w:p>
        </w:tc>
        <w:tc>
          <w:tcPr>
            <w:tcW w:w="3225" w:type="dxa"/>
          </w:tcPr>
          <w:p w:rsidR="00500623" w:rsidRPr="00852D6F" w:rsidRDefault="00500623" w:rsidP="00500623">
            <w:r w:rsidRPr="00852D6F">
              <w:t>15,3</w:t>
            </w:r>
          </w:p>
        </w:tc>
        <w:tc>
          <w:tcPr>
            <w:tcW w:w="3225" w:type="dxa"/>
          </w:tcPr>
          <w:p w:rsidR="00500623" w:rsidRDefault="00500623" w:rsidP="00500623">
            <w:r>
              <w:t>17,9</w:t>
            </w:r>
          </w:p>
        </w:tc>
      </w:tr>
      <w:tr w:rsidR="00500623" w:rsidTr="00590A53">
        <w:trPr>
          <w:trHeight w:val="276"/>
        </w:trPr>
        <w:tc>
          <w:tcPr>
            <w:tcW w:w="5529" w:type="dxa"/>
          </w:tcPr>
          <w:p w:rsidR="00500623" w:rsidRDefault="00500623" w:rsidP="00500623">
            <w:r>
              <w:t>Количество проведенных выставок</w:t>
            </w:r>
          </w:p>
        </w:tc>
        <w:tc>
          <w:tcPr>
            <w:tcW w:w="3225" w:type="dxa"/>
          </w:tcPr>
          <w:p w:rsidR="00500623" w:rsidRDefault="00500623" w:rsidP="00500623">
            <w:r>
              <w:t>12</w:t>
            </w:r>
          </w:p>
        </w:tc>
        <w:tc>
          <w:tcPr>
            <w:tcW w:w="3225" w:type="dxa"/>
          </w:tcPr>
          <w:p w:rsidR="00500623" w:rsidRDefault="00500623" w:rsidP="00500623">
            <w:r>
              <w:t>13</w:t>
            </w:r>
          </w:p>
        </w:tc>
        <w:tc>
          <w:tcPr>
            <w:tcW w:w="3225" w:type="dxa"/>
          </w:tcPr>
          <w:p w:rsidR="00500623" w:rsidRDefault="00500623" w:rsidP="00500623">
            <w:r>
              <w:t>13</w:t>
            </w:r>
          </w:p>
        </w:tc>
      </w:tr>
      <w:tr w:rsidR="00500623" w:rsidTr="00590A53">
        <w:trPr>
          <w:trHeight w:val="552"/>
        </w:trPr>
        <w:tc>
          <w:tcPr>
            <w:tcW w:w="5529" w:type="dxa"/>
          </w:tcPr>
          <w:p w:rsidR="00500623" w:rsidRDefault="00500623" w:rsidP="00500623">
            <w:r>
              <w:t>Охват населения библиотечным обслуживанием %</w:t>
            </w:r>
          </w:p>
          <w:p w:rsidR="00500623" w:rsidRDefault="00500623" w:rsidP="00500623">
            <w:r>
              <w:t>(Читателей 22101:население 26285ч.) х100</w:t>
            </w:r>
          </w:p>
        </w:tc>
        <w:tc>
          <w:tcPr>
            <w:tcW w:w="3225" w:type="dxa"/>
          </w:tcPr>
          <w:p w:rsidR="00500623" w:rsidRDefault="00500623" w:rsidP="00500623">
            <w:r>
              <w:t>84%</w:t>
            </w:r>
          </w:p>
        </w:tc>
        <w:tc>
          <w:tcPr>
            <w:tcW w:w="3225" w:type="dxa"/>
          </w:tcPr>
          <w:p w:rsidR="00500623" w:rsidRDefault="00500623" w:rsidP="00500623">
            <w:r>
              <w:t>83,6%</w:t>
            </w:r>
          </w:p>
        </w:tc>
        <w:tc>
          <w:tcPr>
            <w:tcW w:w="3225" w:type="dxa"/>
          </w:tcPr>
          <w:p w:rsidR="00500623" w:rsidRDefault="00500623" w:rsidP="00500623">
            <w:r>
              <w:t>84,1%</w:t>
            </w:r>
          </w:p>
        </w:tc>
      </w:tr>
      <w:tr w:rsidR="00500623" w:rsidTr="00590A53">
        <w:trPr>
          <w:trHeight w:val="536"/>
        </w:trPr>
        <w:tc>
          <w:tcPr>
            <w:tcW w:w="5529" w:type="dxa"/>
          </w:tcPr>
          <w:p w:rsidR="00500623" w:rsidRDefault="00500623" w:rsidP="00500623">
            <w:proofErr w:type="spellStart"/>
            <w:r>
              <w:t>Книгообеспеченность</w:t>
            </w:r>
            <w:proofErr w:type="spellEnd"/>
            <w:r>
              <w:t xml:space="preserve"> на одного жителя экз.</w:t>
            </w:r>
          </w:p>
          <w:p w:rsidR="00500623" w:rsidRDefault="00500623" w:rsidP="00500623">
            <w:r>
              <w:t>(фонд 143 758:26285 ч.)</w:t>
            </w:r>
          </w:p>
        </w:tc>
        <w:tc>
          <w:tcPr>
            <w:tcW w:w="3225" w:type="dxa"/>
          </w:tcPr>
          <w:p w:rsidR="00500623" w:rsidRDefault="00500623" w:rsidP="00500623">
            <w:r>
              <w:t>5,5</w:t>
            </w:r>
          </w:p>
        </w:tc>
        <w:tc>
          <w:tcPr>
            <w:tcW w:w="3225" w:type="dxa"/>
          </w:tcPr>
          <w:p w:rsidR="00500623" w:rsidRDefault="00500623" w:rsidP="00500623">
            <w:r>
              <w:t>5,6</w:t>
            </w:r>
          </w:p>
        </w:tc>
        <w:tc>
          <w:tcPr>
            <w:tcW w:w="3225" w:type="dxa"/>
          </w:tcPr>
          <w:p w:rsidR="00500623" w:rsidRDefault="00500623" w:rsidP="00500623">
            <w:r>
              <w:t>5,5</w:t>
            </w:r>
          </w:p>
        </w:tc>
      </w:tr>
      <w:tr w:rsidR="00500623" w:rsidTr="00590A53">
        <w:trPr>
          <w:trHeight w:val="552"/>
        </w:trPr>
        <w:tc>
          <w:tcPr>
            <w:tcW w:w="5529" w:type="dxa"/>
          </w:tcPr>
          <w:p w:rsidR="00500623" w:rsidRDefault="00500623" w:rsidP="00500623">
            <w:proofErr w:type="spellStart"/>
            <w:r>
              <w:t>Обновляемость</w:t>
            </w:r>
            <w:proofErr w:type="spellEnd"/>
            <w:r>
              <w:t xml:space="preserve"> библиотечного фонда</w:t>
            </w:r>
          </w:p>
          <w:p w:rsidR="00500623" w:rsidRDefault="00500623" w:rsidP="00500623">
            <w:r>
              <w:t>(Поступление 3269</w:t>
            </w:r>
            <w:proofErr w:type="gramStart"/>
            <w:r>
              <w:t xml:space="preserve"> :</w:t>
            </w:r>
            <w:proofErr w:type="gramEnd"/>
            <w:r>
              <w:t xml:space="preserve"> на общий фонд 143 758)</w:t>
            </w:r>
          </w:p>
        </w:tc>
        <w:tc>
          <w:tcPr>
            <w:tcW w:w="3225" w:type="dxa"/>
          </w:tcPr>
          <w:p w:rsidR="00500623" w:rsidRDefault="00500623" w:rsidP="00500623">
            <w:r>
              <w:t>1,2</w:t>
            </w:r>
          </w:p>
        </w:tc>
        <w:tc>
          <w:tcPr>
            <w:tcW w:w="3225" w:type="dxa"/>
          </w:tcPr>
          <w:p w:rsidR="00500623" w:rsidRPr="00106EC3" w:rsidRDefault="00500623" w:rsidP="00500623">
            <w:r>
              <w:t>6,3</w:t>
            </w:r>
          </w:p>
        </w:tc>
        <w:tc>
          <w:tcPr>
            <w:tcW w:w="3225" w:type="dxa"/>
          </w:tcPr>
          <w:p w:rsidR="00500623" w:rsidRDefault="00500623" w:rsidP="00500623">
            <w:r>
              <w:t>2,3</w:t>
            </w:r>
          </w:p>
        </w:tc>
      </w:tr>
      <w:tr w:rsidR="00500623" w:rsidTr="00590A53">
        <w:trPr>
          <w:trHeight w:val="812"/>
        </w:trPr>
        <w:tc>
          <w:tcPr>
            <w:tcW w:w="5529" w:type="dxa"/>
          </w:tcPr>
          <w:p w:rsidR="00500623" w:rsidRDefault="00500623" w:rsidP="00500623">
            <w:r>
              <w:t>Охват населения клубными формированиями %(участники клубных формирований к общему числу жителей 26285ч.)</w:t>
            </w:r>
          </w:p>
        </w:tc>
        <w:tc>
          <w:tcPr>
            <w:tcW w:w="3225" w:type="dxa"/>
          </w:tcPr>
          <w:p w:rsidR="00500623" w:rsidRDefault="00500623" w:rsidP="00500623">
            <w:r>
              <w:t>2,4</w:t>
            </w:r>
          </w:p>
        </w:tc>
        <w:tc>
          <w:tcPr>
            <w:tcW w:w="3225" w:type="dxa"/>
          </w:tcPr>
          <w:p w:rsidR="00500623" w:rsidRDefault="00500623" w:rsidP="00500623">
            <w:r>
              <w:t>2,1</w:t>
            </w:r>
          </w:p>
        </w:tc>
        <w:tc>
          <w:tcPr>
            <w:tcW w:w="3225" w:type="dxa"/>
          </w:tcPr>
          <w:p w:rsidR="00500623" w:rsidRDefault="00500623" w:rsidP="00500623">
            <w:r>
              <w:t>2,3</w:t>
            </w:r>
          </w:p>
        </w:tc>
      </w:tr>
      <w:tr w:rsidR="00500623" w:rsidTr="00590A53">
        <w:trPr>
          <w:trHeight w:val="536"/>
        </w:trPr>
        <w:tc>
          <w:tcPr>
            <w:tcW w:w="5529" w:type="dxa"/>
          </w:tcPr>
          <w:p w:rsidR="00500623" w:rsidRDefault="00500623" w:rsidP="00500623">
            <w:r>
              <w:t>Общее количество клубных формирований на 1 клубное учреждение</w:t>
            </w:r>
          </w:p>
        </w:tc>
        <w:tc>
          <w:tcPr>
            <w:tcW w:w="3225" w:type="dxa"/>
          </w:tcPr>
          <w:p w:rsidR="00500623" w:rsidRDefault="00500623" w:rsidP="00500623">
            <w:r>
              <w:t>5</w:t>
            </w:r>
          </w:p>
        </w:tc>
        <w:tc>
          <w:tcPr>
            <w:tcW w:w="3225" w:type="dxa"/>
          </w:tcPr>
          <w:p w:rsidR="00500623" w:rsidRPr="00F734C8" w:rsidRDefault="00500623" w:rsidP="00500623">
            <w:r w:rsidRPr="00F734C8">
              <w:t>6</w:t>
            </w:r>
          </w:p>
        </w:tc>
        <w:tc>
          <w:tcPr>
            <w:tcW w:w="3225" w:type="dxa"/>
          </w:tcPr>
          <w:p w:rsidR="00500623" w:rsidRDefault="00500623" w:rsidP="00500623">
            <w:r>
              <w:t>5</w:t>
            </w:r>
          </w:p>
        </w:tc>
      </w:tr>
      <w:tr w:rsidR="00500623" w:rsidTr="00590A53">
        <w:trPr>
          <w:trHeight w:val="536"/>
        </w:trPr>
        <w:tc>
          <w:tcPr>
            <w:tcW w:w="5529" w:type="dxa"/>
          </w:tcPr>
          <w:p w:rsidR="00500623" w:rsidRDefault="00500623" w:rsidP="00500623">
            <w:r>
              <w:t>Среднее количество участников в 1клубном формировании</w:t>
            </w:r>
          </w:p>
        </w:tc>
        <w:tc>
          <w:tcPr>
            <w:tcW w:w="3225" w:type="dxa"/>
          </w:tcPr>
          <w:p w:rsidR="00500623" w:rsidRDefault="00500623" w:rsidP="00500623">
            <w:r>
              <w:t>13</w:t>
            </w:r>
          </w:p>
        </w:tc>
        <w:tc>
          <w:tcPr>
            <w:tcW w:w="3225" w:type="dxa"/>
          </w:tcPr>
          <w:p w:rsidR="00500623" w:rsidRPr="00F734C8" w:rsidRDefault="00500623" w:rsidP="00500623">
            <w:r w:rsidRPr="00F734C8">
              <w:t>13</w:t>
            </w:r>
          </w:p>
        </w:tc>
        <w:tc>
          <w:tcPr>
            <w:tcW w:w="3225" w:type="dxa"/>
          </w:tcPr>
          <w:p w:rsidR="00500623" w:rsidRDefault="00500623" w:rsidP="00500623">
            <w:r>
              <w:t>13</w:t>
            </w:r>
          </w:p>
        </w:tc>
      </w:tr>
      <w:tr w:rsidR="00500623" w:rsidTr="00590A53">
        <w:trPr>
          <w:trHeight w:val="552"/>
        </w:trPr>
        <w:tc>
          <w:tcPr>
            <w:tcW w:w="5529" w:type="dxa"/>
          </w:tcPr>
          <w:p w:rsidR="00500623" w:rsidRDefault="00500623" w:rsidP="00500623">
            <w:proofErr w:type="gramStart"/>
            <w:r>
              <w:t>Кинообслуживание населения зрителей к общему числу жителей)</w:t>
            </w:r>
            <w:proofErr w:type="gramEnd"/>
          </w:p>
        </w:tc>
        <w:tc>
          <w:tcPr>
            <w:tcW w:w="3225" w:type="dxa"/>
          </w:tcPr>
          <w:p w:rsidR="00500623" w:rsidRDefault="00500623" w:rsidP="00500623">
            <w:r>
              <w:t>18,7</w:t>
            </w:r>
          </w:p>
        </w:tc>
        <w:tc>
          <w:tcPr>
            <w:tcW w:w="3225" w:type="dxa"/>
          </w:tcPr>
          <w:p w:rsidR="00500623" w:rsidRPr="00F734C8" w:rsidRDefault="00500623" w:rsidP="00500623">
            <w:r w:rsidRPr="00F734C8">
              <w:t>12,1</w:t>
            </w:r>
          </w:p>
        </w:tc>
        <w:tc>
          <w:tcPr>
            <w:tcW w:w="3225" w:type="dxa"/>
          </w:tcPr>
          <w:p w:rsidR="00500623" w:rsidRDefault="00500623" w:rsidP="00500623">
            <w:r>
              <w:t>6,2</w:t>
            </w:r>
          </w:p>
        </w:tc>
      </w:tr>
      <w:tr w:rsidR="00500623" w:rsidTr="00590A53">
        <w:trPr>
          <w:trHeight w:val="1639"/>
        </w:trPr>
        <w:tc>
          <w:tcPr>
            <w:tcW w:w="5529" w:type="dxa"/>
          </w:tcPr>
          <w:p w:rsidR="00500623" w:rsidRDefault="00500623" w:rsidP="00500623">
            <w:r>
              <w:t>Охват дополнительным образованием детей  от числа общеобразовательных школ с 1-9 классов %</w:t>
            </w:r>
          </w:p>
        </w:tc>
        <w:tc>
          <w:tcPr>
            <w:tcW w:w="3225" w:type="dxa"/>
          </w:tcPr>
          <w:p w:rsidR="00500623" w:rsidRDefault="00500623" w:rsidP="00500623">
            <w:r>
              <w:t>17,5</w:t>
            </w:r>
          </w:p>
          <w:p w:rsidR="00500623" w:rsidRDefault="00500623" w:rsidP="00500623">
            <w:r>
              <w:t xml:space="preserve">Число учеников в </w:t>
            </w:r>
            <w:proofErr w:type="spellStart"/>
            <w:r>
              <w:t>общеобраз</w:t>
            </w:r>
            <w:proofErr w:type="gramStart"/>
            <w:r>
              <w:t>.ш</w:t>
            </w:r>
            <w:proofErr w:type="gramEnd"/>
            <w:r>
              <w:t>колах</w:t>
            </w:r>
            <w:proofErr w:type="spellEnd"/>
            <w:r>
              <w:t xml:space="preserve"> на 1.09.12 -2234</w:t>
            </w:r>
          </w:p>
          <w:p w:rsidR="00500623" w:rsidRDefault="00500623" w:rsidP="00500623">
            <w:r>
              <w:t xml:space="preserve">В муз </w:t>
            </w:r>
            <w:proofErr w:type="gramStart"/>
            <w:r>
              <w:t>школах</w:t>
            </w:r>
            <w:proofErr w:type="gramEnd"/>
            <w:r>
              <w:t xml:space="preserve"> на 1.09.12 - 391</w:t>
            </w:r>
          </w:p>
        </w:tc>
        <w:tc>
          <w:tcPr>
            <w:tcW w:w="3225" w:type="dxa"/>
          </w:tcPr>
          <w:p w:rsidR="00500623" w:rsidRDefault="00500623" w:rsidP="00500623">
            <w:r>
              <w:t>16,5</w:t>
            </w:r>
          </w:p>
          <w:p w:rsidR="00500623" w:rsidRDefault="00500623" w:rsidP="00500623">
            <w:r>
              <w:t xml:space="preserve">Число учеников в </w:t>
            </w:r>
            <w:proofErr w:type="spellStart"/>
            <w:r>
              <w:t>общеобраз</w:t>
            </w:r>
            <w:proofErr w:type="gramStart"/>
            <w:r>
              <w:t>.ш</w:t>
            </w:r>
            <w:proofErr w:type="gramEnd"/>
            <w:r>
              <w:t>колах</w:t>
            </w:r>
            <w:proofErr w:type="spellEnd"/>
            <w:r>
              <w:t xml:space="preserve"> на 1.09.13 - 2375</w:t>
            </w:r>
          </w:p>
          <w:p w:rsidR="00500623" w:rsidRDefault="00500623" w:rsidP="00500623">
            <w:r>
              <w:t xml:space="preserve">В муз </w:t>
            </w:r>
            <w:proofErr w:type="gramStart"/>
            <w:r>
              <w:t>школах</w:t>
            </w:r>
            <w:proofErr w:type="gramEnd"/>
            <w:r>
              <w:t xml:space="preserve"> на 1.09.12 - 380</w:t>
            </w:r>
          </w:p>
        </w:tc>
        <w:tc>
          <w:tcPr>
            <w:tcW w:w="3225" w:type="dxa"/>
          </w:tcPr>
          <w:p w:rsidR="00500623" w:rsidRDefault="00500623" w:rsidP="00500623">
            <w:r>
              <w:t>16,6</w:t>
            </w:r>
          </w:p>
          <w:p w:rsidR="00500623" w:rsidRDefault="00500623" w:rsidP="00500623">
            <w:r>
              <w:t xml:space="preserve">Число учеников в </w:t>
            </w:r>
            <w:proofErr w:type="spellStart"/>
            <w:r>
              <w:t>общеобраз</w:t>
            </w:r>
            <w:proofErr w:type="gramStart"/>
            <w:r>
              <w:t>.ш</w:t>
            </w:r>
            <w:proofErr w:type="gramEnd"/>
            <w:r>
              <w:t>колах</w:t>
            </w:r>
            <w:proofErr w:type="spellEnd"/>
            <w:r>
              <w:t xml:space="preserve"> на 1.09.13 - 2329</w:t>
            </w:r>
          </w:p>
          <w:p w:rsidR="00500623" w:rsidRPr="001656BC" w:rsidRDefault="00500623" w:rsidP="00500623">
            <w:pPr>
              <w:rPr>
                <w:color w:val="FF0000"/>
              </w:rPr>
            </w:pPr>
            <w:r>
              <w:t xml:space="preserve">В муз </w:t>
            </w:r>
            <w:proofErr w:type="gramStart"/>
            <w:r>
              <w:t>школах</w:t>
            </w:r>
            <w:proofErr w:type="gramEnd"/>
            <w:r>
              <w:t xml:space="preserve"> на 1.09.12 - 387</w:t>
            </w:r>
          </w:p>
        </w:tc>
      </w:tr>
    </w:tbl>
    <w:p w:rsidR="00500623" w:rsidRDefault="00500623" w:rsidP="00500623"/>
    <w:p w:rsidR="00590A53" w:rsidRDefault="00590A53" w:rsidP="00500623"/>
    <w:p w:rsidR="00500623" w:rsidRDefault="00500623" w:rsidP="00500623"/>
    <w:p w:rsidR="00500623" w:rsidRDefault="00500623" w:rsidP="00500623"/>
    <w:p w:rsidR="00500623" w:rsidRPr="00CF1CD8" w:rsidRDefault="00500623" w:rsidP="00500623">
      <w:pPr>
        <w:rPr>
          <w:b/>
        </w:rPr>
      </w:pPr>
      <w:r w:rsidRPr="00935DC9">
        <w:rPr>
          <w:b/>
        </w:rPr>
        <w:lastRenderedPageBreak/>
        <w:t>5) Выполнение Указа Президента</w:t>
      </w:r>
      <w:r>
        <w:rPr>
          <w:b/>
        </w:rPr>
        <w:t xml:space="preserve"> РФ</w:t>
      </w:r>
    </w:p>
    <w:p w:rsidR="00500623" w:rsidRP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 xml:space="preserve">Заработная плата работников культуры по итогам </w:t>
      </w:r>
      <w:r w:rsidRPr="00590A53">
        <w:rPr>
          <w:b/>
          <w:sz w:val="26"/>
          <w:szCs w:val="26"/>
        </w:rPr>
        <w:t>2013</w:t>
      </w:r>
      <w:r w:rsidRPr="00590A53">
        <w:rPr>
          <w:sz w:val="26"/>
          <w:szCs w:val="26"/>
        </w:rPr>
        <w:t xml:space="preserve">года должна составлять- 14019,39 рублей, </w:t>
      </w:r>
    </w:p>
    <w:p w:rsidR="00500623" w:rsidRP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 xml:space="preserve">педагогических работников учреждений дополнительного образования детей в 2013году по </w:t>
      </w:r>
      <w:proofErr w:type="spellStart"/>
      <w:r w:rsidRPr="00590A53">
        <w:rPr>
          <w:sz w:val="26"/>
          <w:szCs w:val="26"/>
        </w:rPr>
        <w:t>Усть-Катавскому</w:t>
      </w:r>
      <w:proofErr w:type="spellEnd"/>
      <w:r w:rsidRPr="00590A53">
        <w:rPr>
          <w:sz w:val="26"/>
          <w:szCs w:val="26"/>
        </w:rPr>
        <w:t xml:space="preserve"> </w:t>
      </w:r>
      <w:proofErr w:type="gramStart"/>
      <w:r w:rsidRPr="00590A53">
        <w:rPr>
          <w:sz w:val="26"/>
          <w:szCs w:val="26"/>
        </w:rPr>
        <w:t>городскому</w:t>
      </w:r>
      <w:proofErr w:type="gramEnd"/>
      <w:r w:rsidRPr="00590A53">
        <w:rPr>
          <w:sz w:val="26"/>
          <w:szCs w:val="26"/>
        </w:rPr>
        <w:t xml:space="preserve"> округу-17668,43 рублей.</w:t>
      </w:r>
    </w:p>
    <w:p w:rsidR="00500623" w:rsidRP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 xml:space="preserve">Выполнение индикативных показателей по </w:t>
      </w:r>
      <w:r w:rsidR="00CF1CD8">
        <w:rPr>
          <w:sz w:val="26"/>
          <w:szCs w:val="26"/>
        </w:rPr>
        <w:t>заработной плате:</w:t>
      </w:r>
    </w:p>
    <w:tbl>
      <w:tblPr>
        <w:tblStyle w:val="ac"/>
        <w:tblW w:w="0" w:type="auto"/>
        <w:tblLook w:val="04A0"/>
      </w:tblPr>
      <w:tblGrid>
        <w:gridCol w:w="3366"/>
        <w:gridCol w:w="2366"/>
        <w:gridCol w:w="2366"/>
        <w:gridCol w:w="2070"/>
        <w:gridCol w:w="1774"/>
      </w:tblGrid>
      <w:tr w:rsidR="00500623" w:rsidRPr="00590A53" w:rsidTr="00CF1CD8">
        <w:trPr>
          <w:trHeight w:val="696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Среднесписочная численность за 2013г.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 xml:space="preserve">Среднемесячная  </w:t>
            </w:r>
            <w:proofErr w:type="spellStart"/>
            <w:r w:rsidRPr="00590A53">
              <w:rPr>
                <w:sz w:val="26"/>
                <w:szCs w:val="26"/>
              </w:rPr>
              <w:t>з</w:t>
            </w:r>
            <w:proofErr w:type="spellEnd"/>
            <w:r w:rsidRPr="00590A53">
              <w:rPr>
                <w:sz w:val="26"/>
                <w:szCs w:val="26"/>
              </w:rPr>
              <w:t>/плата  в руб.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 xml:space="preserve">Средняя </w:t>
            </w:r>
            <w:proofErr w:type="spellStart"/>
            <w:r w:rsidRPr="00590A53">
              <w:rPr>
                <w:sz w:val="26"/>
                <w:szCs w:val="26"/>
              </w:rPr>
              <w:t>з</w:t>
            </w:r>
            <w:proofErr w:type="spellEnd"/>
            <w:r w:rsidRPr="00590A53">
              <w:rPr>
                <w:sz w:val="26"/>
                <w:szCs w:val="26"/>
              </w:rPr>
              <w:t>/плата по региону</w:t>
            </w: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 xml:space="preserve">% </w:t>
            </w:r>
            <w:proofErr w:type="gramStart"/>
            <w:r w:rsidRPr="00590A53">
              <w:rPr>
                <w:sz w:val="26"/>
                <w:szCs w:val="26"/>
              </w:rPr>
              <w:t>выполнении</w:t>
            </w:r>
            <w:proofErr w:type="gramEnd"/>
            <w:r w:rsidRPr="00590A53">
              <w:rPr>
                <w:sz w:val="26"/>
                <w:szCs w:val="26"/>
              </w:rPr>
              <w:t xml:space="preserve"> Указов Президента</w:t>
            </w:r>
          </w:p>
        </w:tc>
      </w:tr>
      <w:tr w:rsidR="00500623" w:rsidRPr="00590A53" w:rsidTr="00CF1CD8">
        <w:trPr>
          <w:trHeight w:val="165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Музей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6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14198,61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14019,39</w:t>
            </w: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101</w:t>
            </w:r>
          </w:p>
        </w:tc>
      </w:tr>
      <w:tr w:rsidR="00500623" w:rsidRPr="00590A53" w:rsidTr="00CF1CD8">
        <w:trPr>
          <w:trHeight w:val="165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ЦКС (клубы)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60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14538,19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14019,39</w:t>
            </w: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104</w:t>
            </w:r>
          </w:p>
        </w:tc>
      </w:tr>
      <w:tr w:rsidR="00500623" w:rsidRPr="00590A53" w:rsidTr="00CF1CD8">
        <w:trPr>
          <w:trHeight w:val="174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к/</w:t>
            </w:r>
            <w:proofErr w:type="spellStart"/>
            <w:proofErr w:type="gramStart"/>
            <w:r w:rsidRPr="00590A53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590A53">
              <w:rPr>
                <w:sz w:val="26"/>
                <w:szCs w:val="26"/>
              </w:rPr>
              <w:t xml:space="preserve"> Родина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9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10621,30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14019,3</w:t>
            </w: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76</w:t>
            </w:r>
          </w:p>
        </w:tc>
      </w:tr>
      <w:tr w:rsidR="00500623" w:rsidRPr="00590A53" w:rsidTr="00CF1CD8">
        <w:trPr>
          <w:trHeight w:val="174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ОНОН (Автоклуб)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16945,83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14019,39</w:t>
            </w: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121</w:t>
            </w:r>
          </w:p>
        </w:tc>
      </w:tr>
      <w:tr w:rsidR="00500623" w:rsidRPr="00590A53" w:rsidTr="00CF1CD8">
        <w:trPr>
          <w:trHeight w:val="339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Итого по клубным учреждениям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71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14109,51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100</w:t>
            </w:r>
          </w:p>
        </w:tc>
      </w:tr>
      <w:tr w:rsidR="00500623" w:rsidRPr="00590A53" w:rsidTr="00CF1CD8">
        <w:trPr>
          <w:trHeight w:val="165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Библиотеки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42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14021,03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14019,39</w:t>
            </w: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100</w:t>
            </w:r>
          </w:p>
        </w:tc>
      </w:tr>
      <w:tr w:rsidR="00500623" w:rsidRPr="00590A53" w:rsidTr="00CF1CD8">
        <w:trPr>
          <w:trHeight w:val="174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119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14082,87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100</w:t>
            </w:r>
          </w:p>
        </w:tc>
      </w:tr>
      <w:tr w:rsidR="00500623" w:rsidRPr="00590A53" w:rsidTr="00CF1CD8">
        <w:trPr>
          <w:trHeight w:val="174"/>
        </w:trPr>
        <w:tc>
          <w:tcPr>
            <w:tcW w:w="3366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ДМШ (преподаватели)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366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18457,08</w:t>
            </w:r>
          </w:p>
        </w:tc>
        <w:tc>
          <w:tcPr>
            <w:tcW w:w="2070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17668,43</w:t>
            </w:r>
          </w:p>
        </w:tc>
        <w:tc>
          <w:tcPr>
            <w:tcW w:w="1774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104</w:t>
            </w:r>
          </w:p>
        </w:tc>
      </w:tr>
    </w:tbl>
    <w:p w:rsidR="00500623" w:rsidRDefault="00500623" w:rsidP="00500623"/>
    <w:p w:rsid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>Среднемесячная заработная плата работников учреждений культуры по итогам 2014года должна составлять – 17 737,20   рублей (</w:t>
      </w:r>
      <w:r w:rsidRPr="00590A53">
        <w:rPr>
          <w:b/>
          <w:sz w:val="26"/>
          <w:szCs w:val="26"/>
        </w:rPr>
        <w:t>64,9%</w:t>
      </w:r>
      <w:r w:rsidRPr="00590A53">
        <w:rPr>
          <w:sz w:val="26"/>
          <w:szCs w:val="26"/>
        </w:rPr>
        <w:t xml:space="preserve"> от 27 330,00), педагогических работников учреждений дополнительного образования детей  21 742,72 рубля (</w:t>
      </w:r>
      <w:r w:rsidRPr="00590A53">
        <w:rPr>
          <w:b/>
          <w:sz w:val="26"/>
          <w:szCs w:val="26"/>
        </w:rPr>
        <w:t>80%</w:t>
      </w:r>
      <w:r w:rsidRPr="00590A53">
        <w:rPr>
          <w:sz w:val="26"/>
          <w:szCs w:val="26"/>
        </w:rPr>
        <w:t xml:space="preserve"> от 27 178,40)</w:t>
      </w:r>
    </w:p>
    <w:p w:rsidR="00590A53" w:rsidRPr="00590A53" w:rsidRDefault="00590A53" w:rsidP="00500623">
      <w:pPr>
        <w:rPr>
          <w:sz w:val="26"/>
          <w:szCs w:val="26"/>
        </w:rPr>
      </w:pPr>
    </w:p>
    <w:p w:rsidR="00500623" w:rsidRP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 xml:space="preserve">          Выполнение индикативных показателей по заработной плате:</w:t>
      </w:r>
    </w:p>
    <w:tbl>
      <w:tblPr>
        <w:tblStyle w:val="ac"/>
        <w:tblW w:w="0" w:type="auto"/>
        <w:tblLook w:val="04A0"/>
      </w:tblPr>
      <w:tblGrid>
        <w:gridCol w:w="2150"/>
        <w:gridCol w:w="2166"/>
        <w:gridCol w:w="1373"/>
        <w:gridCol w:w="2042"/>
        <w:gridCol w:w="1528"/>
        <w:gridCol w:w="1434"/>
        <w:gridCol w:w="1629"/>
        <w:gridCol w:w="1417"/>
        <w:gridCol w:w="1565"/>
      </w:tblGrid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Среднесписочная численность за 2014г.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В т.ч. основного персонала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 xml:space="preserve">Среднемесячная </w:t>
            </w:r>
            <w:proofErr w:type="spellStart"/>
            <w:r w:rsidRPr="00590A53">
              <w:rPr>
                <w:sz w:val="26"/>
                <w:szCs w:val="26"/>
              </w:rPr>
              <w:t>з</w:t>
            </w:r>
            <w:proofErr w:type="spellEnd"/>
            <w:r w:rsidRPr="00590A53">
              <w:rPr>
                <w:sz w:val="26"/>
                <w:szCs w:val="26"/>
              </w:rPr>
              <w:t>/плата в руб.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В т.ч. основного персонала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 xml:space="preserve">Средняя </w:t>
            </w:r>
            <w:proofErr w:type="spellStart"/>
            <w:r w:rsidRPr="00590A53">
              <w:rPr>
                <w:sz w:val="26"/>
                <w:szCs w:val="26"/>
              </w:rPr>
              <w:t>з</w:t>
            </w:r>
            <w:proofErr w:type="spellEnd"/>
            <w:r w:rsidRPr="00590A53">
              <w:rPr>
                <w:sz w:val="26"/>
                <w:szCs w:val="26"/>
              </w:rPr>
              <w:t>/плата по региону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% достижения по всем работникам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В т.ч. по основному персоналу</w:t>
            </w: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% выполнения Указов Президента</w:t>
            </w: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Музей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5,8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3,1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17739,94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18766,13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27 330,00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64,9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68,7</w:t>
            </w: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100</w:t>
            </w: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ЦКС (клубы)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58,8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30,7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16022,39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18780,13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27 330,00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58,6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к/</w:t>
            </w:r>
            <w:proofErr w:type="spellStart"/>
            <w:proofErr w:type="gramStart"/>
            <w:r w:rsidRPr="00590A53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590A53">
              <w:rPr>
                <w:sz w:val="26"/>
                <w:szCs w:val="26"/>
              </w:rPr>
              <w:t xml:space="preserve"> Родина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6,7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-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9098,26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27 330,00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33,3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ОНОН (Автоклуб)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2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1,1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17450,00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17734,85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27 330,00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  <w:r w:rsidRPr="00590A53">
              <w:rPr>
                <w:sz w:val="26"/>
                <w:szCs w:val="26"/>
              </w:rPr>
              <w:t>63,8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sz w:val="26"/>
                <w:szCs w:val="26"/>
              </w:rPr>
            </w:pP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lastRenderedPageBreak/>
              <w:t>Итого по клубным учреждениям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67,5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31,8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16069,35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18743,97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27 330,00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58,8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68,6</w:t>
            </w: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90,6%</w:t>
            </w: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ЦБС (библиотеки)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36,7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23,5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15755,22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18706,38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27 330,00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57,6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68,4</w:t>
            </w: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88,8%</w:t>
            </w: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Итого по культуре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58,4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15628,03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18730,02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27330,00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57,2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68,5</w:t>
            </w: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88,1</w:t>
            </w:r>
          </w:p>
        </w:tc>
      </w:tr>
      <w:tr w:rsidR="00500623" w:rsidRPr="00590A53" w:rsidTr="00500623">
        <w:tc>
          <w:tcPr>
            <w:tcW w:w="208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ДМШ (преподаватели)</w:t>
            </w:r>
          </w:p>
        </w:tc>
        <w:tc>
          <w:tcPr>
            <w:tcW w:w="2140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19,3</w:t>
            </w:r>
          </w:p>
        </w:tc>
        <w:tc>
          <w:tcPr>
            <w:tcW w:w="1373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19,3</w:t>
            </w:r>
          </w:p>
        </w:tc>
        <w:tc>
          <w:tcPr>
            <w:tcW w:w="2031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24111,83</w:t>
            </w:r>
          </w:p>
        </w:tc>
        <w:tc>
          <w:tcPr>
            <w:tcW w:w="1528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24111,83</w:t>
            </w:r>
          </w:p>
        </w:tc>
        <w:tc>
          <w:tcPr>
            <w:tcW w:w="1434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27178,40</w:t>
            </w:r>
          </w:p>
        </w:tc>
        <w:tc>
          <w:tcPr>
            <w:tcW w:w="1629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88,7</w:t>
            </w:r>
          </w:p>
        </w:tc>
        <w:tc>
          <w:tcPr>
            <w:tcW w:w="1325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88,7</w:t>
            </w:r>
          </w:p>
        </w:tc>
        <w:tc>
          <w:tcPr>
            <w:tcW w:w="957" w:type="dxa"/>
          </w:tcPr>
          <w:p w:rsidR="00500623" w:rsidRPr="00590A53" w:rsidRDefault="00500623" w:rsidP="00500623">
            <w:pPr>
              <w:rPr>
                <w:b/>
                <w:sz w:val="26"/>
                <w:szCs w:val="26"/>
              </w:rPr>
            </w:pPr>
            <w:r w:rsidRPr="00590A53">
              <w:rPr>
                <w:b/>
                <w:sz w:val="26"/>
                <w:szCs w:val="26"/>
              </w:rPr>
              <w:t>110,9</w:t>
            </w:r>
          </w:p>
        </w:tc>
      </w:tr>
    </w:tbl>
    <w:p w:rsidR="00500623" w:rsidRPr="00590A53" w:rsidRDefault="00500623" w:rsidP="00500623">
      <w:pPr>
        <w:rPr>
          <w:b/>
          <w:sz w:val="26"/>
          <w:szCs w:val="26"/>
        </w:rPr>
      </w:pPr>
    </w:p>
    <w:p w:rsidR="00500623" w:rsidRDefault="00590A53" w:rsidP="0050062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00623" w:rsidRPr="00590A53">
        <w:rPr>
          <w:sz w:val="26"/>
          <w:szCs w:val="26"/>
        </w:rPr>
        <w:t xml:space="preserve">По учреждениям культуры по всем работникам % достижения составил 57,2% т.к.  денежные средства на доведение </w:t>
      </w:r>
      <w:proofErr w:type="spellStart"/>
      <w:r w:rsidR="00500623" w:rsidRPr="00590A53">
        <w:rPr>
          <w:sz w:val="26"/>
          <w:szCs w:val="26"/>
        </w:rPr>
        <w:t>з</w:t>
      </w:r>
      <w:proofErr w:type="spellEnd"/>
      <w:r w:rsidR="00500623" w:rsidRPr="00590A53">
        <w:rPr>
          <w:sz w:val="26"/>
          <w:szCs w:val="26"/>
        </w:rPr>
        <w:t>/платы выделялись только специалистам.</w:t>
      </w:r>
    </w:p>
    <w:p w:rsidR="00CF1CD8" w:rsidRPr="00590A53" w:rsidRDefault="00CF1CD8" w:rsidP="00500623">
      <w:pPr>
        <w:rPr>
          <w:sz w:val="26"/>
          <w:szCs w:val="26"/>
        </w:rPr>
      </w:pPr>
    </w:p>
    <w:p w:rsidR="00500623" w:rsidRDefault="00590A53" w:rsidP="0050062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00623" w:rsidRPr="00590A53">
        <w:rPr>
          <w:sz w:val="26"/>
          <w:szCs w:val="26"/>
        </w:rPr>
        <w:t>По основному персоналу учреждений культуры % достижения составил 68,5 %, по Указу 64,9%  выше на 3,6%.</w:t>
      </w:r>
    </w:p>
    <w:p w:rsidR="00CF1CD8" w:rsidRPr="00590A53" w:rsidRDefault="00CF1CD8" w:rsidP="00500623">
      <w:pPr>
        <w:rPr>
          <w:sz w:val="26"/>
          <w:szCs w:val="26"/>
        </w:rPr>
      </w:pPr>
    </w:p>
    <w:p w:rsidR="00500623" w:rsidRDefault="00590A53" w:rsidP="0050062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00623" w:rsidRPr="00590A53">
        <w:rPr>
          <w:sz w:val="26"/>
          <w:szCs w:val="26"/>
        </w:rPr>
        <w:t xml:space="preserve">Экономия фонда оплаты труда сложилась в связи с болезнью работников, имелись вакантные должности,  в конце года переместили экономию средств с 213 на 211 КОСГУ (экономия в связи с выплатой выходного пособия при сокращении, выплаты б/листа за счет работодателя). Все денежные средства направлены на выплату </w:t>
      </w:r>
      <w:proofErr w:type="spellStart"/>
      <w:r w:rsidR="00500623" w:rsidRPr="00590A53">
        <w:rPr>
          <w:sz w:val="26"/>
          <w:szCs w:val="26"/>
        </w:rPr>
        <w:t>з</w:t>
      </w:r>
      <w:proofErr w:type="spellEnd"/>
      <w:r w:rsidR="00500623" w:rsidRPr="00590A53">
        <w:rPr>
          <w:sz w:val="26"/>
          <w:szCs w:val="26"/>
        </w:rPr>
        <w:t>/платы основному персоналу.</w:t>
      </w:r>
    </w:p>
    <w:p w:rsidR="00CF1CD8" w:rsidRPr="00590A53" w:rsidRDefault="00CF1CD8" w:rsidP="00500623">
      <w:pPr>
        <w:rPr>
          <w:sz w:val="26"/>
          <w:szCs w:val="26"/>
        </w:rPr>
      </w:pPr>
    </w:p>
    <w:p w:rsidR="0050062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 xml:space="preserve">    По педагогическим  работникам учреждения дополнительного образования детей  % достижения составил 88,7% , по Указу 80% выше на 8,7% . В связи с недостаточностью преподавателей в учреждении дополнительного образования педагогическая нагрузка на одного преподавателя составляет 2-2,5 ставки.  </w:t>
      </w:r>
    </w:p>
    <w:p w:rsidR="00CF1CD8" w:rsidRPr="00590A53" w:rsidRDefault="00CF1CD8" w:rsidP="00500623">
      <w:pPr>
        <w:rPr>
          <w:sz w:val="26"/>
          <w:szCs w:val="26"/>
        </w:rPr>
      </w:pPr>
    </w:p>
    <w:p w:rsidR="00500623" w:rsidRP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 xml:space="preserve">Процент выполнения Указов Президента  по культуре -88,1%, по ДМШ-110,9% </w:t>
      </w:r>
    </w:p>
    <w:p w:rsidR="00500623" w:rsidRPr="00590A53" w:rsidRDefault="00500623" w:rsidP="00500623">
      <w:pPr>
        <w:rPr>
          <w:b/>
          <w:sz w:val="26"/>
          <w:szCs w:val="26"/>
        </w:rPr>
      </w:pPr>
    </w:p>
    <w:p w:rsidR="00500623" w:rsidRPr="00590A53" w:rsidRDefault="00500623" w:rsidP="00500623">
      <w:pPr>
        <w:rPr>
          <w:b/>
          <w:sz w:val="26"/>
          <w:szCs w:val="26"/>
        </w:rPr>
      </w:pPr>
    </w:p>
    <w:p w:rsidR="00500623" w:rsidRP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 xml:space="preserve">В 2015г. Среднемесячная заработная плата работников учреждений культуры должна </w:t>
      </w:r>
      <w:r w:rsidRPr="00590A53">
        <w:rPr>
          <w:b/>
          <w:sz w:val="26"/>
          <w:szCs w:val="26"/>
        </w:rPr>
        <w:t>составлять  21403,25 руб. (73,7%  от 29041,05</w:t>
      </w:r>
      <w:r w:rsidRPr="00590A53">
        <w:rPr>
          <w:sz w:val="26"/>
          <w:szCs w:val="26"/>
        </w:rPr>
        <w:t>).</w:t>
      </w:r>
    </w:p>
    <w:p w:rsidR="00500623" w:rsidRPr="00590A53" w:rsidRDefault="00500623" w:rsidP="00500623">
      <w:pPr>
        <w:rPr>
          <w:sz w:val="26"/>
          <w:szCs w:val="26"/>
        </w:rPr>
      </w:pPr>
      <w:r w:rsidRPr="00590A53">
        <w:rPr>
          <w:sz w:val="26"/>
          <w:szCs w:val="26"/>
        </w:rPr>
        <w:t>Педагогических работников учреждений дополнительного образования детей  24 685,03 рубля (</w:t>
      </w:r>
      <w:r w:rsidRPr="00590A53">
        <w:rPr>
          <w:b/>
          <w:sz w:val="26"/>
          <w:szCs w:val="26"/>
        </w:rPr>
        <w:t>85%</w:t>
      </w:r>
      <w:r w:rsidRPr="00590A53">
        <w:rPr>
          <w:sz w:val="26"/>
          <w:szCs w:val="26"/>
        </w:rPr>
        <w:t xml:space="preserve"> от 29041,05)</w:t>
      </w:r>
    </w:p>
    <w:p w:rsidR="00500623" w:rsidRPr="00590A53" w:rsidRDefault="00500623" w:rsidP="00500623">
      <w:pPr>
        <w:rPr>
          <w:sz w:val="26"/>
          <w:szCs w:val="26"/>
        </w:rPr>
      </w:pPr>
    </w:p>
    <w:p w:rsidR="00816196" w:rsidRPr="00C071F4" w:rsidRDefault="00816196" w:rsidP="00BA0481">
      <w:pPr>
        <w:ind w:left="425" w:hanging="425"/>
        <w:contextualSpacing/>
        <w:rPr>
          <w:color w:val="FF0000"/>
          <w:sz w:val="28"/>
          <w:szCs w:val="28"/>
        </w:rPr>
      </w:pPr>
    </w:p>
    <w:p w:rsidR="007511BD" w:rsidRDefault="007511BD" w:rsidP="00BA0481">
      <w:pPr>
        <w:ind w:left="425" w:hanging="425"/>
        <w:contextualSpacing/>
        <w:rPr>
          <w:color w:val="FF0000"/>
          <w:sz w:val="28"/>
          <w:szCs w:val="28"/>
        </w:rPr>
        <w:sectPr w:rsidR="007511BD" w:rsidSect="00590A53">
          <w:pgSz w:w="16838" w:h="11906" w:orient="landscape"/>
          <w:pgMar w:top="851" w:right="567" w:bottom="567" w:left="709" w:header="709" w:footer="709" w:gutter="0"/>
          <w:cols w:space="708"/>
          <w:docGrid w:linePitch="360"/>
        </w:sectPr>
      </w:pPr>
    </w:p>
    <w:p w:rsidR="00BA0481" w:rsidRPr="004F5629" w:rsidRDefault="00BA0481" w:rsidP="00C348CE">
      <w:pPr>
        <w:contextualSpacing/>
        <w:jc w:val="center"/>
        <w:rPr>
          <w:b/>
          <w:sz w:val="32"/>
          <w:szCs w:val="32"/>
          <w:u w:val="single"/>
        </w:rPr>
      </w:pPr>
      <w:r w:rsidRPr="004F5629">
        <w:rPr>
          <w:b/>
          <w:sz w:val="32"/>
          <w:szCs w:val="32"/>
          <w:u w:val="single"/>
        </w:rPr>
        <w:lastRenderedPageBreak/>
        <w:t>7. Основные мероприятия года, их оценка.</w:t>
      </w:r>
    </w:p>
    <w:p w:rsidR="00BA0481" w:rsidRPr="004F5629" w:rsidRDefault="00BA0481" w:rsidP="00BA0481">
      <w:pPr>
        <w:ind w:left="425" w:hanging="425"/>
        <w:contextualSpacing/>
        <w:jc w:val="center"/>
        <w:rPr>
          <w:b/>
          <w:sz w:val="32"/>
          <w:szCs w:val="32"/>
          <w:u w:val="single"/>
        </w:rPr>
      </w:pPr>
      <w:r w:rsidRPr="004F5629">
        <w:rPr>
          <w:b/>
          <w:sz w:val="32"/>
          <w:szCs w:val="32"/>
          <w:u w:val="single"/>
        </w:rPr>
        <w:t>Ме</w:t>
      </w:r>
      <w:r w:rsidR="00547FC5" w:rsidRPr="004F5629">
        <w:rPr>
          <w:b/>
          <w:sz w:val="32"/>
          <w:szCs w:val="32"/>
          <w:u w:val="single"/>
        </w:rPr>
        <w:t>р</w:t>
      </w:r>
      <w:r w:rsidR="004F5629">
        <w:rPr>
          <w:b/>
          <w:sz w:val="32"/>
          <w:szCs w:val="32"/>
          <w:u w:val="single"/>
        </w:rPr>
        <w:t>оприятия в рамках года Культуры</w:t>
      </w:r>
    </w:p>
    <w:p w:rsidR="002E576B" w:rsidRPr="004F5629" w:rsidRDefault="002E576B" w:rsidP="00BA0481">
      <w:pPr>
        <w:ind w:left="425" w:hanging="425"/>
        <w:contextualSpacing/>
        <w:jc w:val="center"/>
        <w:rPr>
          <w:b/>
          <w:color w:val="0070C0"/>
          <w:sz w:val="16"/>
          <w:szCs w:val="16"/>
          <w:u w:val="single"/>
        </w:rPr>
      </w:pPr>
    </w:p>
    <w:p w:rsidR="00D017CF" w:rsidRDefault="00547FC5" w:rsidP="004F5629">
      <w:pPr>
        <w:jc w:val="center"/>
        <w:rPr>
          <w:b/>
          <w:sz w:val="28"/>
          <w:szCs w:val="28"/>
          <w:u w:val="single"/>
        </w:rPr>
      </w:pPr>
      <w:r w:rsidRPr="00044248">
        <w:rPr>
          <w:b/>
          <w:sz w:val="28"/>
          <w:szCs w:val="28"/>
          <w:u w:val="single"/>
        </w:rPr>
        <w:t>Юбилейные события  2014</w:t>
      </w:r>
      <w:r w:rsidR="002E576B" w:rsidRPr="00044248">
        <w:rPr>
          <w:b/>
          <w:sz w:val="28"/>
          <w:szCs w:val="28"/>
          <w:u w:val="single"/>
        </w:rPr>
        <w:t xml:space="preserve"> г.:</w:t>
      </w:r>
    </w:p>
    <w:p w:rsidR="004F5629" w:rsidRPr="00CD0D4D" w:rsidRDefault="004F5629" w:rsidP="004F5629">
      <w:pPr>
        <w:jc w:val="center"/>
        <w:rPr>
          <w:b/>
          <w:sz w:val="8"/>
          <w:szCs w:val="8"/>
          <w:u w:val="single"/>
        </w:rPr>
      </w:pPr>
    </w:p>
    <w:p w:rsidR="00E53ED3" w:rsidRPr="004F5629" w:rsidRDefault="00711380" w:rsidP="00EA4B9D">
      <w:pPr>
        <w:jc w:val="both"/>
        <w:rPr>
          <w:b/>
          <w:sz w:val="26"/>
          <w:szCs w:val="26"/>
          <w:u w:val="single"/>
        </w:rPr>
      </w:pPr>
      <w:r w:rsidRPr="004F5629">
        <w:rPr>
          <w:b/>
          <w:sz w:val="26"/>
          <w:szCs w:val="26"/>
          <w:u w:val="single"/>
        </w:rPr>
        <w:t>1). 5-летний юбилей ансамбля народной песни «</w:t>
      </w:r>
      <w:proofErr w:type="spellStart"/>
      <w:r w:rsidRPr="004F5629">
        <w:rPr>
          <w:b/>
          <w:sz w:val="26"/>
          <w:szCs w:val="26"/>
          <w:u w:val="single"/>
        </w:rPr>
        <w:t>Веретёнышко</w:t>
      </w:r>
      <w:proofErr w:type="spellEnd"/>
      <w:r w:rsidRPr="004F5629">
        <w:rPr>
          <w:b/>
          <w:sz w:val="26"/>
          <w:szCs w:val="26"/>
          <w:u w:val="single"/>
        </w:rPr>
        <w:t>»</w:t>
      </w:r>
      <w:r w:rsidR="00EA4B9D" w:rsidRPr="004F5629">
        <w:rPr>
          <w:b/>
          <w:sz w:val="26"/>
          <w:szCs w:val="26"/>
          <w:u w:val="single"/>
        </w:rPr>
        <w:t xml:space="preserve">                                        ГДК </w:t>
      </w:r>
      <w:proofErr w:type="spellStart"/>
      <w:r w:rsidR="00EA4B9D" w:rsidRPr="004F5629">
        <w:rPr>
          <w:b/>
          <w:sz w:val="26"/>
          <w:szCs w:val="26"/>
          <w:u w:val="single"/>
        </w:rPr>
        <w:t>им.Т.Я.Белоконева</w:t>
      </w:r>
      <w:proofErr w:type="spellEnd"/>
      <w:r w:rsidR="00EA4B9D" w:rsidRPr="004F5629">
        <w:rPr>
          <w:b/>
          <w:sz w:val="26"/>
          <w:szCs w:val="26"/>
          <w:u w:val="single"/>
        </w:rPr>
        <w:t xml:space="preserve"> </w:t>
      </w:r>
      <w:r w:rsidRPr="004F5629">
        <w:rPr>
          <w:b/>
          <w:sz w:val="26"/>
          <w:szCs w:val="26"/>
          <w:u w:val="single"/>
        </w:rPr>
        <w:t xml:space="preserve"> (30.03.2014 г.)</w:t>
      </w:r>
    </w:p>
    <w:p w:rsidR="00EA4B9D" w:rsidRPr="004F5629" w:rsidRDefault="00EA4B9D" w:rsidP="00EA4B9D">
      <w:pPr>
        <w:jc w:val="both"/>
        <w:rPr>
          <w:sz w:val="26"/>
          <w:szCs w:val="26"/>
        </w:rPr>
      </w:pPr>
      <w:r w:rsidRPr="004F5629">
        <w:rPr>
          <w:sz w:val="26"/>
          <w:szCs w:val="26"/>
        </w:rPr>
        <w:t xml:space="preserve">      Коллектив является постоянным участников всех городских мероприятий,  регулярно участвует в конкурсах различного статуса, проводит активную деятельность по пропаганде народной песни среди населения </w:t>
      </w:r>
      <w:proofErr w:type="spellStart"/>
      <w:r w:rsidRPr="004F5629">
        <w:rPr>
          <w:sz w:val="26"/>
          <w:szCs w:val="26"/>
        </w:rPr>
        <w:t>Усть-Катавского</w:t>
      </w:r>
      <w:proofErr w:type="spellEnd"/>
      <w:r w:rsidRPr="004F5629">
        <w:rPr>
          <w:sz w:val="26"/>
          <w:szCs w:val="26"/>
        </w:rPr>
        <w:t xml:space="preserve"> городского округа.</w:t>
      </w:r>
    </w:p>
    <w:p w:rsidR="00EA4B9D" w:rsidRPr="004F5629" w:rsidRDefault="00EA4B9D" w:rsidP="00EA4B9D">
      <w:pPr>
        <w:jc w:val="both"/>
        <w:rPr>
          <w:sz w:val="26"/>
          <w:szCs w:val="26"/>
        </w:rPr>
      </w:pPr>
      <w:r w:rsidRPr="004F5629">
        <w:rPr>
          <w:sz w:val="26"/>
          <w:szCs w:val="26"/>
        </w:rPr>
        <w:t xml:space="preserve">      </w:t>
      </w:r>
      <w:r w:rsidR="00A17D85" w:rsidRPr="004F5629">
        <w:rPr>
          <w:sz w:val="26"/>
          <w:szCs w:val="26"/>
        </w:rPr>
        <w:t>5-летний юбилей</w:t>
      </w:r>
      <w:r w:rsidRPr="004F5629">
        <w:rPr>
          <w:sz w:val="26"/>
          <w:szCs w:val="26"/>
        </w:rPr>
        <w:t xml:space="preserve"> а</w:t>
      </w:r>
      <w:r w:rsidR="00A17D85" w:rsidRPr="004F5629">
        <w:rPr>
          <w:sz w:val="26"/>
          <w:szCs w:val="26"/>
        </w:rPr>
        <w:t xml:space="preserve">нсамбль отметил </w:t>
      </w:r>
      <w:r w:rsidRPr="004F5629">
        <w:rPr>
          <w:sz w:val="26"/>
          <w:szCs w:val="26"/>
        </w:rPr>
        <w:t>большой творческой программой в 2-х отделениях</w:t>
      </w:r>
      <w:r w:rsidR="00D65048" w:rsidRPr="004F5629">
        <w:rPr>
          <w:sz w:val="26"/>
          <w:szCs w:val="26"/>
        </w:rPr>
        <w:t xml:space="preserve"> «Как на </w:t>
      </w:r>
      <w:proofErr w:type="gramStart"/>
      <w:r w:rsidR="00D65048" w:rsidRPr="004F5629">
        <w:rPr>
          <w:sz w:val="26"/>
          <w:szCs w:val="26"/>
        </w:rPr>
        <w:t>девичий</w:t>
      </w:r>
      <w:proofErr w:type="gramEnd"/>
      <w:r w:rsidR="00D65048" w:rsidRPr="004F5629">
        <w:rPr>
          <w:sz w:val="26"/>
          <w:szCs w:val="26"/>
        </w:rPr>
        <w:t xml:space="preserve"> на праздник». </w:t>
      </w:r>
      <w:r w:rsidRPr="004F5629">
        <w:rPr>
          <w:sz w:val="26"/>
          <w:szCs w:val="26"/>
        </w:rPr>
        <w:t xml:space="preserve">Совершенствование мастерства прослеживается </w:t>
      </w:r>
      <w:r w:rsidR="004F5629">
        <w:rPr>
          <w:sz w:val="26"/>
          <w:szCs w:val="26"/>
        </w:rPr>
        <w:t xml:space="preserve">                               </w:t>
      </w:r>
      <w:r w:rsidRPr="004F5629">
        <w:rPr>
          <w:sz w:val="26"/>
          <w:szCs w:val="26"/>
        </w:rPr>
        <w:t>по сложности обновления репертуара, технике исполнения, поиску новых форм и средств выразительности, способствующих возрождению лучших обрядов, обычаев, традиций, песен, сохранению традиционной народной культуры.</w:t>
      </w:r>
    </w:p>
    <w:p w:rsidR="004F5629" w:rsidRDefault="00D65048" w:rsidP="00672F36">
      <w:pPr>
        <w:widowControl w:val="0"/>
        <w:adjustRightInd w:val="0"/>
        <w:contextualSpacing/>
        <w:textAlignment w:val="baseline"/>
        <w:rPr>
          <w:b/>
          <w:sz w:val="26"/>
          <w:szCs w:val="26"/>
        </w:rPr>
      </w:pPr>
      <w:r w:rsidRPr="004F5629">
        <w:rPr>
          <w:b/>
          <w:sz w:val="26"/>
          <w:szCs w:val="26"/>
        </w:rPr>
        <w:t xml:space="preserve">      </w:t>
      </w:r>
      <w:r w:rsidRPr="004F5629">
        <w:rPr>
          <w:sz w:val="26"/>
          <w:szCs w:val="26"/>
        </w:rPr>
        <w:t xml:space="preserve">Министерством культуры </w:t>
      </w:r>
      <w:r w:rsidR="004D6131" w:rsidRPr="004F5629">
        <w:rPr>
          <w:sz w:val="26"/>
          <w:szCs w:val="26"/>
        </w:rPr>
        <w:t xml:space="preserve">Челябинской области </w:t>
      </w:r>
      <w:r w:rsidRPr="004F5629">
        <w:rPr>
          <w:sz w:val="26"/>
          <w:szCs w:val="26"/>
        </w:rPr>
        <w:t xml:space="preserve">на основании </w:t>
      </w:r>
      <w:r w:rsidR="004D6131" w:rsidRPr="004F5629">
        <w:rPr>
          <w:sz w:val="26"/>
          <w:szCs w:val="26"/>
        </w:rPr>
        <w:t xml:space="preserve">представления Челябинского государственного центра народного творчества по ходатайству Управления по культуре и молодёжной политике  </w:t>
      </w:r>
      <w:proofErr w:type="spellStart"/>
      <w:r w:rsidR="004D6131" w:rsidRPr="004F5629">
        <w:rPr>
          <w:sz w:val="26"/>
          <w:szCs w:val="26"/>
        </w:rPr>
        <w:t>Усть-Катавского</w:t>
      </w:r>
      <w:proofErr w:type="spellEnd"/>
      <w:r w:rsidR="004D6131" w:rsidRPr="004F5629">
        <w:rPr>
          <w:sz w:val="26"/>
          <w:szCs w:val="26"/>
        </w:rPr>
        <w:t xml:space="preserve"> городского округа </w:t>
      </w:r>
      <w:r w:rsidR="004D6131" w:rsidRPr="004F5629">
        <w:rPr>
          <w:b/>
          <w:sz w:val="26"/>
          <w:szCs w:val="26"/>
        </w:rPr>
        <w:t>приказом № 163 от 04.06.2014 г. присвоено звание «ОБРАЗЦОВЫЙ»</w:t>
      </w:r>
    </w:p>
    <w:p w:rsidR="00CD0D4D" w:rsidRPr="00CD0D4D" w:rsidRDefault="00CD0D4D" w:rsidP="00672F36">
      <w:pPr>
        <w:widowControl w:val="0"/>
        <w:adjustRightInd w:val="0"/>
        <w:contextualSpacing/>
        <w:textAlignment w:val="baseline"/>
        <w:rPr>
          <w:b/>
          <w:sz w:val="6"/>
          <w:szCs w:val="6"/>
        </w:rPr>
      </w:pPr>
    </w:p>
    <w:p w:rsidR="00672F36" w:rsidRPr="004F5629" w:rsidRDefault="00AE4961" w:rsidP="00AE4961">
      <w:pPr>
        <w:widowControl w:val="0"/>
        <w:adjustRightInd w:val="0"/>
        <w:textAlignment w:val="baseline"/>
        <w:rPr>
          <w:b/>
          <w:sz w:val="26"/>
          <w:szCs w:val="26"/>
          <w:u w:val="single"/>
        </w:rPr>
      </w:pPr>
      <w:r w:rsidRPr="004F5629">
        <w:rPr>
          <w:b/>
          <w:sz w:val="26"/>
          <w:szCs w:val="26"/>
          <w:u w:val="single"/>
        </w:rPr>
        <w:t xml:space="preserve">2). </w:t>
      </w:r>
      <w:r w:rsidR="001E6CB0" w:rsidRPr="004F5629">
        <w:rPr>
          <w:b/>
          <w:sz w:val="26"/>
          <w:szCs w:val="26"/>
          <w:u w:val="single"/>
        </w:rPr>
        <w:t>25-летний Юбилей Централизованной библиотечной системы</w:t>
      </w:r>
    </w:p>
    <w:p w:rsidR="00711380" w:rsidRDefault="00672F36" w:rsidP="004F5629">
      <w:pPr>
        <w:pStyle w:val="a7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4F5629">
        <w:rPr>
          <w:sz w:val="26"/>
          <w:szCs w:val="26"/>
        </w:rPr>
        <w:t xml:space="preserve">      В 2014 году </w:t>
      </w:r>
      <w:proofErr w:type="spellStart"/>
      <w:r w:rsidRPr="004F5629">
        <w:rPr>
          <w:sz w:val="26"/>
          <w:szCs w:val="26"/>
        </w:rPr>
        <w:t>Усть-Катавская</w:t>
      </w:r>
      <w:proofErr w:type="spellEnd"/>
      <w:r w:rsidRPr="004F5629">
        <w:rPr>
          <w:sz w:val="26"/>
          <w:szCs w:val="26"/>
        </w:rPr>
        <w:t xml:space="preserve"> ЦБС отметила 25-летний юб</w:t>
      </w:r>
      <w:r w:rsidR="004F5629">
        <w:rPr>
          <w:sz w:val="26"/>
          <w:szCs w:val="26"/>
        </w:rPr>
        <w:t xml:space="preserve">илей. В рамках данного события </w:t>
      </w:r>
      <w:r w:rsidRPr="004F5629">
        <w:rPr>
          <w:sz w:val="26"/>
          <w:szCs w:val="26"/>
        </w:rPr>
        <w:t>во всех библиотеках прошли Дни открытых дверей, экскурсии.                                  В ЦГБ оформлены выставки-экспозиции  «Путь длиною в 25»: представлена история ЦБС, Книга почетных гостей, «Хроника дат и событий», «ЦБС в печати». На выставке «Листая страницы твои в юбилей» представлены альбомы о работе и достижениях каждой библиотеки. В читальном зале работала фотовыс</w:t>
      </w:r>
      <w:r w:rsidR="004F5629">
        <w:rPr>
          <w:sz w:val="26"/>
          <w:szCs w:val="26"/>
        </w:rPr>
        <w:t xml:space="preserve">тавка «ЦБС </w:t>
      </w:r>
      <w:r w:rsidRPr="004F5629">
        <w:rPr>
          <w:sz w:val="26"/>
          <w:szCs w:val="26"/>
        </w:rPr>
        <w:t xml:space="preserve"> в потоке времени». В конце сентября в ЦГБ прошёл  День читательских удовольствий: проведена игровая экскурсия </w:t>
      </w:r>
      <w:r w:rsidR="004F5629">
        <w:rPr>
          <w:sz w:val="26"/>
          <w:szCs w:val="26"/>
        </w:rPr>
        <w:t xml:space="preserve">       </w:t>
      </w:r>
      <w:r w:rsidRPr="004F5629">
        <w:rPr>
          <w:sz w:val="26"/>
          <w:szCs w:val="26"/>
        </w:rPr>
        <w:t>по библиотеке для учащихся среднего школьного возраста, самые первые читатели библиотеки в этот день получили памятные призы.</w:t>
      </w:r>
    </w:p>
    <w:p w:rsidR="004F5629" w:rsidRPr="004F5629" w:rsidRDefault="004F5629" w:rsidP="004F5629">
      <w:pPr>
        <w:pStyle w:val="a7"/>
        <w:spacing w:before="0" w:beforeAutospacing="0" w:after="0" w:afterAutospacing="0"/>
        <w:contextualSpacing/>
        <w:jc w:val="both"/>
        <w:rPr>
          <w:sz w:val="6"/>
          <w:szCs w:val="6"/>
        </w:rPr>
      </w:pPr>
    </w:p>
    <w:p w:rsidR="00547FC5" w:rsidRPr="004F5629" w:rsidRDefault="00672F36" w:rsidP="00EB0B48">
      <w:pPr>
        <w:jc w:val="both"/>
        <w:rPr>
          <w:b/>
          <w:sz w:val="26"/>
          <w:szCs w:val="26"/>
          <w:u w:val="single"/>
        </w:rPr>
      </w:pPr>
      <w:r w:rsidRPr="004F5629">
        <w:rPr>
          <w:b/>
          <w:sz w:val="26"/>
          <w:szCs w:val="26"/>
          <w:u w:val="single"/>
        </w:rPr>
        <w:t>3</w:t>
      </w:r>
      <w:r w:rsidR="00711380" w:rsidRPr="004F5629">
        <w:rPr>
          <w:b/>
          <w:sz w:val="26"/>
          <w:szCs w:val="26"/>
          <w:u w:val="single"/>
        </w:rPr>
        <w:t>).</w:t>
      </w:r>
      <w:r w:rsidR="00547FC5" w:rsidRPr="004F5629">
        <w:rPr>
          <w:b/>
          <w:sz w:val="26"/>
          <w:szCs w:val="26"/>
          <w:u w:val="single"/>
        </w:rPr>
        <w:t>25-летний Юбилей центра татаро-башкирской культуры «</w:t>
      </w:r>
      <w:proofErr w:type="spellStart"/>
      <w:r w:rsidR="00547FC5" w:rsidRPr="004F5629">
        <w:rPr>
          <w:b/>
          <w:sz w:val="26"/>
          <w:szCs w:val="26"/>
          <w:u w:val="single"/>
        </w:rPr>
        <w:t>Дуслык</w:t>
      </w:r>
      <w:proofErr w:type="spellEnd"/>
      <w:r w:rsidR="00547FC5" w:rsidRPr="004F5629">
        <w:rPr>
          <w:b/>
          <w:sz w:val="26"/>
          <w:szCs w:val="26"/>
          <w:u w:val="single"/>
        </w:rPr>
        <w:t>»</w:t>
      </w:r>
      <w:r w:rsidR="00044248" w:rsidRPr="004F5629">
        <w:rPr>
          <w:b/>
          <w:sz w:val="26"/>
          <w:szCs w:val="26"/>
          <w:u w:val="single"/>
        </w:rPr>
        <w:t xml:space="preserve">                     </w:t>
      </w:r>
      <w:r w:rsidR="00547FC5" w:rsidRPr="004F5629">
        <w:rPr>
          <w:b/>
          <w:sz w:val="26"/>
          <w:szCs w:val="26"/>
          <w:u w:val="single"/>
        </w:rPr>
        <w:t xml:space="preserve"> ГДК </w:t>
      </w:r>
      <w:proofErr w:type="spellStart"/>
      <w:r w:rsidR="00547FC5" w:rsidRPr="004F5629">
        <w:rPr>
          <w:b/>
          <w:sz w:val="26"/>
          <w:szCs w:val="26"/>
          <w:u w:val="single"/>
        </w:rPr>
        <w:t>им.Т.Я.Белоконева</w:t>
      </w:r>
      <w:proofErr w:type="spellEnd"/>
      <w:r w:rsidR="00547FC5" w:rsidRPr="004F5629">
        <w:rPr>
          <w:b/>
          <w:sz w:val="26"/>
          <w:szCs w:val="26"/>
          <w:u w:val="single"/>
        </w:rPr>
        <w:t xml:space="preserve"> </w:t>
      </w:r>
      <w:r w:rsidR="00490501" w:rsidRPr="004F5629">
        <w:rPr>
          <w:b/>
          <w:sz w:val="26"/>
          <w:szCs w:val="26"/>
          <w:u w:val="single"/>
        </w:rPr>
        <w:t xml:space="preserve"> (</w:t>
      </w:r>
      <w:r w:rsidR="00547FC5" w:rsidRPr="004F5629">
        <w:rPr>
          <w:b/>
          <w:sz w:val="26"/>
          <w:szCs w:val="26"/>
          <w:u w:val="single"/>
        </w:rPr>
        <w:t>07.12.2014 г.)</w:t>
      </w:r>
    </w:p>
    <w:p w:rsidR="00547FC5" w:rsidRPr="004F5629" w:rsidRDefault="00044248" w:rsidP="00EB0B48">
      <w:pPr>
        <w:jc w:val="both"/>
        <w:rPr>
          <w:sz w:val="26"/>
          <w:szCs w:val="26"/>
        </w:rPr>
      </w:pPr>
      <w:r w:rsidRPr="004F5629">
        <w:rPr>
          <w:sz w:val="26"/>
          <w:szCs w:val="26"/>
        </w:rPr>
        <w:t xml:space="preserve">      По историческим справкам </w:t>
      </w:r>
      <w:r w:rsidR="00FB02C7" w:rsidRPr="004F5629">
        <w:rPr>
          <w:sz w:val="26"/>
          <w:szCs w:val="26"/>
        </w:rPr>
        <w:t xml:space="preserve"> татаро-башкирские коллективы и кружки существовали </w:t>
      </w:r>
      <w:r w:rsidR="004F5629">
        <w:rPr>
          <w:sz w:val="26"/>
          <w:szCs w:val="26"/>
        </w:rPr>
        <w:t xml:space="preserve">                   </w:t>
      </w:r>
      <w:r w:rsidR="00FB02C7" w:rsidRPr="004F5629">
        <w:rPr>
          <w:sz w:val="26"/>
          <w:szCs w:val="26"/>
        </w:rPr>
        <w:t xml:space="preserve">с момента открытия Дворца культуры в 1952 г.  Официальное открытие татаро-башкирского центра состоялось 1989 г. </w:t>
      </w:r>
    </w:p>
    <w:p w:rsidR="00FB02C7" w:rsidRPr="004F5629" w:rsidRDefault="00EB0B48" w:rsidP="00EB0B48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F5629">
        <w:rPr>
          <w:sz w:val="26"/>
          <w:szCs w:val="26"/>
        </w:rPr>
        <w:t xml:space="preserve">      </w:t>
      </w:r>
      <w:r w:rsidR="00FB02C7" w:rsidRPr="004F5629">
        <w:rPr>
          <w:sz w:val="26"/>
          <w:szCs w:val="26"/>
        </w:rPr>
        <w:t>Основной целью создания Центра стало возрождение, сохранение и развитие национальных культур, традиций, обычаев, обрядов; широкое использование лучших творений народного искусства, самобытнос</w:t>
      </w:r>
      <w:r w:rsidRPr="004F5629">
        <w:rPr>
          <w:sz w:val="26"/>
          <w:szCs w:val="26"/>
        </w:rPr>
        <w:t>ти, культурных ценностей народа</w:t>
      </w:r>
      <w:r w:rsidR="00FB02C7" w:rsidRPr="004F5629">
        <w:rPr>
          <w:sz w:val="26"/>
          <w:szCs w:val="26"/>
        </w:rPr>
        <w:t>.</w:t>
      </w:r>
    </w:p>
    <w:p w:rsidR="00FB02C7" w:rsidRPr="004F5629" w:rsidRDefault="00EB0B48" w:rsidP="00EB0B48">
      <w:pPr>
        <w:pStyle w:val="a7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6"/>
          <w:szCs w:val="26"/>
        </w:rPr>
      </w:pPr>
      <w:r w:rsidRPr="004F5629">
        <w:rPr>
          <w:sz w:val="26"/>
          <w:szCs w:val="26"/>
        </w:rPr>
        <w:t xml:space="preserve">      </w:t>
      </w:r>
      <w:r w:rsidR="00FB02C7" w:rsidRPr="004F5629">
        <w:rPr>
          <w:sz w:val="26"/>
          <w:szCs w:val="26"/>
        </w:rPr>
        <w:t xml:space="preserve">Центр принимает активное участие в формировании и осуществлении национальной и культурной политики </w:t>
      </w:r>
      <w:proofErr w:type="spellStart"/>
      <w:r w:rsidRPr="004F5629">
        <w:rPr>
          <w:sz w:val="26"/>
          <w:szCs w:val="26"/>
        </w:rPr>
        <w:t>Усть-Катавского</w:t>
      </w:r>
      <w:proofErr w:type="spellEnd"/>
      <w:r w:rsidRPr="004F5629">
        <w:rPr>
          <w:sz w:val="26"/>
          <w:szCs w:val="26"/>
        </w:rPr>
        <w:t xml:space="preserve"> городского </w:t>
      </w:r>
      <w:r w:rsidR="00FB02C7" w:rsidRPr="004F5629">
        <w:rPr>
          <w:sz w:val="26"/>
          <w:szCs w:val="26"/>
        </w:rPr>
        <w:t>округа, развитии межнациональных связей с республиками</w:t>
      </w:r>
      <w:r w:rsidR="00FB02C7" w:rsidRPr="004F5629">
        <w:rPr>
          <w:rStyle w:val="apple-converted-space"/>
          <w:sz w:val="26"/>
          <w:szCs w:val="26"/>
        </w:rPr>
        <w:t> </w:t>
      </w:r>
      <w:proofErr w:type="spellStart"/>
      <w:r w:rsidRPr="004F5629">
        <w:rPr>
          <w:rStyle w:val="apple-converted-space"/>
          <w:sz w:val="26"/>
          <w:szCs w:val="26"/>
        </w:rPr>
        <w:t>Т</w:t>
      </w:r>
      <w:r w:rsidR="00FB02C7" w:rsidRPr="004F5629">
        <w:rPr>
          <w:rStyle w:val="apple-converted-space"/>
          <w:sz w:val="26"/>
          <w:szCs w:val="26"/>
        </w:rPr>
        <w:t>ат</w:t>
      </w:r>
      <w:r w:rsidRPr="004F5629">
        <w:rPr>
          <w:rStyle w:val="apple-converted-space"/>
          <w:sz w:val="26"/>
          <w:szCs w:val="26"/>
        </w:rPr>
        <w:t>а</w:t>
      </w:r>
      <w:r w:rsidR="00FB02C7" w:rsidRPr="004F5629">
        <w:rPr>
          <w:rStyle w:val="apple-converted-space"/>
          <w:sz w:val="26"/>
          <w:szCs w:val="26"/>
        </w:rPr>
        <w:t>растан</w:t>
      </w:r>
      <w:proofErr w:type="spellEnd"/>
      <w:r w:rsidR="00FB02C7" w:rsidRPr="004F5629">
        <w:rPr>
          <w:rStyle w:val="apple-converted-space"/>
          <w:sz w:val="26"/>
          <w:szCs w:val="26"/>
        </w:rPr>
        <w:t xml:space="preserve">, </w:t>
      </w:r>
      <w:r w:rsidRPr="004F5629">
        <w:rPr>
          <w:rStyle w:val="apple-converted-space"/>
          <w:sz w:val="26"/>
          <w:szCs w:val="26"/>
        </w:rPr>
        <w:t>Б</w:t>
      </w:r>
      <w:r w:rsidR="00FB02C7" w:rsidRPr="004F5629">
        <w:rPr>
          <w:rStyle w:val="apple-converted-space"/>
          <w:sz w:val="26"/>
          <w:szCs w:val="26"/>
        </w:rPr>
        <w:t xml:space="preserve">ашкортостан. </w:t>
      </w:r>
    </w:p>
    <w:p w:rsidR="00C35F13" w:rsidRPr="004F5629" w:rsidRDefault="00E53ED3" w:rsidP="00C35F13">
      <w:pPr>
        <w:jc w:val="both"/>
        <w:rPr>
          <w:rStyle w:val="apple-converted-space"/>
          <w:sz w:val="26"/>
          <w:szCs w:val="26"/>
        </w:rPr>
      </w:pPr>
      <w:r w:rsidRPr="004F5629">
        <w:rPr>
          <w:rStyle w:val="apple-converted-space"/>
          <w:sz w:val="26"/>
          <w:szCs w:val="26"/>
        </w:rPr>
        <w:t xml:space="preserve">      В День празднования </w:t>
      </w:r>
      <w:proofErr w:type="spellStart"/>
      <w:r w:rsidRPr="004F5629">
        <w:rPr>
          <w:rStyle w:val="apple-converted-space"/>
          <w:sz w:val="26"/>
          <w:szCs w:val="26"/>
        </w:rPr>
        <w:t>усть-</w:t>
      </w:r>
      <w:r w:rsidR="00EB0B48" w:rsidRPr="004F5629">
        <w:rPr>
          <w:rStyle w:val="apple-converted-space"/>
          <w:sz w:val="26"/>
          <w:szCs w:val="26"/>
        </w:rPr>
        <w:t>катавцам</w:t>
      </w:r>
      <w:proofErr w:type="spellEnd"/>
      <w:r w:rsidR="00EB0B48" w:rsidRPr="004F5629">
        <w:rPr>
          <w:rStyle w:val="apple-converted-space"/>
          <w:sz w:val="26"/>
          <w:szCs w:val="26"/>
        </w:rPr>
        <w:t xml:space="preserve"> </w:t>
      </w:r>
      <w:proofErr w:type="spellStart"/>
      <w:r w:rsidR="00EB0B48" w:rsidRPr="004F5629">
        <w:rPr>
          <w:rStyle w:val="apple-converted-space"/>
          <w:sz w:val="26"/>
          <w:szCs w:val="26"/>
        </w:rPr>
        <w:t>предоставилась</w:t>
      </w:r>
      <w:proofErr w:type="spellEnd"/>
      <w:r w:rsidR="00EB0B48" w:rsidRPr="004F5629">
        <w:rPr>
          <w:rStyle w:val="apple-converted-space"/>
          <w:sz w:val="26"/>
          <w:szCs w:val="26"/>
        </w:rPr>
        <w:t xml:space="preserve"> возможность ещё раз соприкоснуться </w:t>
      </w:r>
      <w:r w:rsidR="00523388" w:rsidRPr="004F5629">
        <w:rPr>
          <w:rStyle w:val="apple-converted-space"/>
          <w:sz w:val="26"/>
          <w:szCs w:val="26"/>
        </w:rPr>
        <w:t>с творчеством башкирского народа, представленного в виде  выставочных экспозиций различной тематики: «Башкирская и татарская кухня»,  «Тамбурная вышивка», фотовыставка, книжная выставка «Родной язык»,  Убранство башкирской юрты», «Мус</w:t>
      </w:r>
      <w:r w:rsidR="00EF06A8" w:rsidRPr="004F5629">
        <w:rPr>
          <w:rStyle w:val="apple-converted-space"/>
          <w:sz w:val="26"/>
          <w:szCs w:val="26"/>
        </w:rPr>
        <w:t>ульманская одежда и атрибутика»;</w:t>
      </w:r>
      <w:r w:rsidR="00523388" w:rsidRPr="004F5629">
        <w:rPr>
          <w:rStyle w:val="apple-converted-space"/>
          <w:sz w:val="26"/>
          <w:szCs w:val="26"/>
        </w:rPr>
        <w:t xml:space="preserve"> концертных номеров </w:t>
      </w:r>
      <w:r w:rsidR="00C35F13" w:rsidRPr="004F5629">
        <w:rPr>
          <w:rStyle w:val="apple-converted-space"/>
          <w:sz w:val="26"/>
          <w:szCs w:val="26"/>
        </w:rPr>
        <w:t>«</w:t>
      </w:r>
      <w:proofErr w:type="spellStart"/>
      <w:r w:rsidR="00C35F13" w:rsidRPr="004F5629">
        <w:rPr>
          <w:rStyle w:val="apple-converted-space"/>
          <w:sz w:val="26"/>
          <w:szCs w:val="26"/>
        </w:rPr>
        <w:t>Дуслыка</w:t>
      </w:r>
      <w:proofErr w:type="spellEnd"/>
      <w:r w:rsidR="00C35F13" w:rsidRPr="004F5629">
        <w:rPr>
          <w:rStyle w:val="apple-converted-space"/>
          <w:sz w:val="26"/>
          <w:szCs w:val="26"/>
        </w:rPr>
        <w:t xml:space="preserve">» </w:t>
      </w:r>
      <w:r w:rsidR="00523388" w:rsidRPr="004F5629">
        <w:rPr>
          <w:rStyle w:val="apple-converted-space"/>
          <w:sz w:val="26"/>
          <w:szCs w:val="26"/>
        </w:rPr>
        <w:t>и юного коллектива «</w:t>
      </w:r>
      <w:proofErr w:type="spellStart"/>
      <w:r w:rsidR="00523388" w:rsidRPr="004F5629">
        <w:rPr>
          <w:rStyle w:val="apple-converted-space"/>
          <w:sz w:val="26"/>
          <w:szCs w:val="26"/>
        </w:rPr>
        <w:t>Тамсылар</w:t>
      </w:r>
      <w:proofErr w:type="spellEnd"/>
      <w:r w:rsidR="00523388" w:rsidRPr="004F5629">
        <w:rPr>
          <w:rStyle w:val="apple-converted-space"/>
          <w:sz w:val="26"/>
          <w:szCs w:val="26"/>
        </w:rPr>
        <w:t xml:space="preserve">», а также гостей праздника. </w:t>
      </w:r>
    </w:p>
    <w:p w:rsidR="00D017CF" w:rsidRPr="00F466DA" w:rsidRDefault="00EF06A8" w:rsidP="00C35F13">
      <w:pPr>
        <w:jc w:val="both"/>
        <w:rPr>
          <w:sz w:val="26"/>
          <w:szCs w:val="26"/>
          <w:shd w:val="clear" w:color="auto" w:fill="FFFFFF"/>
        </w:rPr>
      </w:pPr>
      <w:r w:rsidRPr="004F5629">
        <w:rPr>
          <w:sz w:val="26"/>
          <w:szCs w:val="26"/>
          <w:shd w:val="clear" w:color="auto" w:fill="FFFFFF"/>
        </w:rPr>
        <w:t xml:space="preserve">      </w:t>
      </w:r>
      <w:r w:rsidR="00E53ED3" w:rsidRPr="004F5629">
        <w:rPr>
          <w:sz w:val="26"/>
          <w:szCs w:val="26"/>
          <w:shd w:val="clear" w:color="auto" w:fill="FFFFFF"/>
        </w:rPr>
        <w:t xml:space="preserve">Благодаря работе Центра </w:t>
      </w:r>
      <w:r w:rsidRPr="004F5629">
        <w:rPr>
          <w:sz w:val="26"/>
          <w:szCs w:val="26"/>
          <w:shd w:val="clear" w:color="auto" w:fill="FFFFFF"/>
        </w:rPr>
        <w:t xml:space="preserve">городские </w:t>
      </w:r>
      <w:proofErr w:type="spellStart"/>
      <w:r w:rsidRPr="004F5629">
        <w:rPr>
          <w:sz w:val="26"/>
          <w:szCs w:val="26"/>
          <w:shd w:val="clear" w:color="auto" w:fill="FFFFFF"/>
        </w:rPr>
        <w:t>культурно-досуговые</w:t>
      </w:r>
      <w:proofErr w:type="spellEnd"/>
      <w:r w:rsidRPr="004F5629">
        <w:rPr>
          <w:sz w:val="26"/>
          <w:szCs w:val="26"/>
          <w:shd w:val="clear" w:color="auto" w:fill="FFFFFF"/>
        </w:rPr>
        <w:t xml:space="preserve"> мероприятия украсили </w:t>
      </w:r>
      <w:r w:rsidR="00E53ED3" w:rsidRPr="004F5629">
        <w:rPr>
          <w:sz w:val="26"/>
          <w:szCs w:val="26"/>
          <w:shd w:val="clear" w:color="auto" w:fill="FFFFFF"/>
        </w:rPr>
        <w:t>такие национальные праздники, как Сабантуй», «Курбан-байрам», «</w:t>
      </w:r>
      <w:proofErr w:type="spellStart"/>
      <w:r w:rsidR="00E53ED3" w:rsidRPr="004F5629">
        <w:rPr>
          <w:sz w:val="26"/>
          <w:szCs w:val="26"/>
          <w:shd w:val="clear" w:color="auto" w:fill="FFFFFF"/>
        </w:rPr>
        <w:t>Шажере-байрам</w:t>
      </w:r>
      <w:proofErr w:type="spellEnd"/>
      <w:r w:rsidR="00E53ED3" w:rsidRPr="004F5629">
        <w:rPr>
          <w:sz w:val="26"/>
          <w:szCs w:val="26"/>
          <w:shd w:val="clear" w:color="auto" w:fill="FFFFFF"/>
        </w:rPr>
        <w:t xml:space="preserve">». Коллектив постоянный участник </w:t>
      </w:r>
      <w:r w:rsidRPr="004F5629">
        <w:rPr>
          <w:sz w:val="26"/>
          <w:szCs w:val="26"/>
          <w:shd w:val="clear" w:color="auto" w:fill="FFFFFF"/>
        </w:rPr>
        <w:t>областных рейтинговых мероприятий «</w:t>
      </w:r>
      <w:proofErr w:type="spellStart"/>
      <w:r w:rsidRPr="004F5629">
        <w:rPr>
          <w:sz w:val="26"/>
          <w:szCs w:val="26"/>
          <w:shd w:val="clear" w:color="auto" w:fill="FFFFFF"/>
        </w:rPr>
        <w:t>Уралым</w:t>
      </w:r>
      <w:proofErr w:type="spellEnd"/>
      <w:r w:rsidRPr="004F5629">
        <w:rPr>
          <w:sz w:val="26"/>
          <w:szCs w:val="26"/>
          <w:shd w:val="clear" w:color="auto" w:fill="FFFFFF"/>
        </w:rPr>
        <w:t>» и «Соцветие дружное Урала».</w:t>
      </w:r>
    </w:p>
    <w:p w:rsidR="00370EEE" w:rsidRDefault="00370EEE" w:rsidP="00D017CF">
      <w:pPr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D017CF" w:rsidRDefault="00D017CF" w:rsidP="00D017CF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D017CF">
        <w:rPr>
          <w:b/>
          <w:sz w:val="28"/>
          <w:szCs w:val="28"/>
          <w:u w:val="single"/>
          <w:shd w:val="clear" w:color="auto" w:fill="FFFFFF"/>
        </w:rPr>
        <w:t>Значимые события</w:t>
      </w:r>
    </w:p>
    <w:p w:rsidR="00370EEE" w:rsidRDefault="00370EEE" w:rsidP="00D017CF">
      <w:pPr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080E13" w:rsidRPr="00D017CF" w:rsidRDefault="00080E13" w:rsidP="00D017CF">
      <w:pPr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D017CF" w:rsidRPr="00370EEE" w:rsidRDefault="00D017CF" w:rsidP="00370EE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70EEE">
        <w:rPr>
          <w:rStyle w:val="a8"/>
          <w:sz w:val="26"/>
          <w:szCs w:val="26"/>
        </w:rPr>
        <w:t>Событие, которое ждали</w:t>
      </w:r>
    </w:p>
    <w:p w:rsidR="00D017CF" w:rsidRPr="00370EEE" w:rsidRDefault="00D017CF" w:rsidP="00370EEE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Pr="00370EEE">
        <w:rPr>
          <w:b/>
          <w:sz w:val="26"/>
          <w:szCs w:val="26"/>
        </w:rPr>
        <w:t>14 сентября состоялось открытие сельского дома кул</w:t>
      </w:r>
      <w:r w:rsidR="00370EEE" w:rsidRPr="00370EEE">
        <w:rPr>
          <w:b/>
          <w:sz w:val="26"/>
          <w:szCs w:val="26"/>
        </w:rPr>
        <w:t xml:space="preserve">ьтуры и библиотеки                             </w:t>
      </w:r>
      <w:r w:rsidRPr="00370EEE">
        <w:rPr>
          <w:b/>
          <w:sz w:val="26"/>
          <w:szCs w:val="26"/>
        </w:rPr>
        <w:t xml:space="preserve">в посёлке </w:t>
      </w:r>
      <w:proofErr w:type="spellStart"/>
      <w:r w:rsidRPr="00370EEE">
        <w:rPr>
          <w:b/>
          <w:sz w:val="26"/>
          <w:szCs w:val="26"/>
        </w:rPr>
        <w:t>Минка</w:t>
      </w:r>
      <w:proofErr w:type="spellEnd"/>
      <w:r w:rsidR="00F26012" w:rsidRPr="00370EEE">
        <w:rPr>
          <w:b/>
          <w:sz w:val="26"/>
          <w:szCs w:val="26"/>
        </w:rPr>
        <w:t xml:space="preserve"> железнодорожной станции</w:t>
      </w:r>
      <w:r w:rsidRPr="00370EEE">
        <w:rPr>
          <w:b/>
          <w:sz w:val="26"/>
          <w:szCs w:val="26"/>
        </w:rPr>
        <w:t>.</w:t>
      </w:r>
    </w:p>
    <w:p w:rsidR="00D017CF" w:rsidRPr="00370EEE" w:rsidRDefault="00D017CF" w:rsidP="00370EE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Открытие двух заведений культуры стало возможным благодаря семье индивидуальных предпринимателей </w:t>
      </w:r>
      <w:proofErr w:type="spellStart"/>
      <w:r w:rsidRPr="00370EEE">
        <w:rPr>
          <w:sz w:val="26"/>
          <w:szCs w:val="26"/>
        </w:rPr>
        <w:t>Дарзиян</w:t>
      </w:r>
      <w:proofErr w:type="spellEnd"/>
      <w:r w:rsidRPr="00370EEE">
        <w:rPr>
          <w:sz w:val="26"/>
          <w:szCs w:val="26"/>
        </w:rPr>
        <w:t xml:space="preserve"> и администрации округа. Первые - отремонтировали большое заброшенное здание, в одной половине из которого открыли магазин, а администрация округа выделила денежные средства на аренду оставшихся площадей здания под дом культуры и помещения библиотеки.</w:t>
      </w:r>
    </w:p>
    <w:p w:rsidR="00D017CF" w:rsidRPr="00370EEE" w:rsidRDefault="00D017CF" w:rsidP="00370EE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В день открытия после символического </w:t>
      </w:r>
      <w:proofErr w:type="spellStart"/>
      <w:r w:rsidRPr="00370EEE">
        <w:rPr>
          <w:sz w:val="26"/>
          <w:szCs w:val="26"/>
        </w:rPr>
        <w:t>перерезания</w:t>
      </w:r>
      <w:proofErr w:type="spellEnd"/>
      <w:r w:rsidRPr="00370EEE">
        <w:rPr>
          <w:sz w:val="26"/>
          <w:szCs w:val="26"/>
        </w:rPr>
        <w:t xml:space="preserve"> красной ленты, жителей посёлка пригласили в помещение дома культуры, где </w:t>
      </w:r>
      <w:r w:rsidR="00932822" w:rsidRPr="00370EEE">
        <w:rPr>
          <w:sz w:val="26"/>
          <w:szCs w:val="26"/>
        </w:rPr>
        <w:t xml:space="preserve"> «хозяйка клуба» гостеприимно </w:t>
      </w:r>
      <w:r w:rsidRPr="00370EEE">
        <w:rPr>
          <w:sz w:val="26"/>
          <w:szCs w:val="26"/>
        </w:rPr>
        <w:t>встречал</w:t>
      </w:r>
      <w:r w:rsidR="00932822" w:rsidRPr="00370EEE">
        <w:rPr>
          <w:sz w:val="26"/>
          <w:szCs w:val="26"/>
        </w:rPr>
        <w:t>а</w:t>
      </w:r>
      <w:r w:rsidRPr="00370EEE">
        <w:rPr>
          <w:sz w:val="26"/>
          <w:szCs w:val="26"/>
        </w:rPr>
        <w:t xml:space="preserve"> </w:t>
      </w:r>
      <w:r w:rsidR="00871CCB" w:rsidRPr="00370EEE">
        <w:rPr>
          <w:sz w:val="26"/>
          <w:szCs w:val="26"/>
        </w:rPr>
        <w:t xml:space="preserve">всех </w:t>
      </w:r>
      <w:r w:rsidRPr="00370EEE">
        <w:rPr>
          <w:sz w:val="26"/>
          <w:szCs w:val="26"/>
        </w:rPr>
        <w:t xml:space="preserve">хлебом-солью. </w:t>
      </w:r>
      <w:r w:rsidR="00932822" w:rsidRPr="00370EEE">
        <w:rPr>
          <w:sz w:val="26"/>
          <w:szCs w:val="26"/>
        </w:rPr>
        <w:t xml:space="preserve">В начале торжественной части </w:t>
      </w:r>
      <w:r w:rsidR="00871CCB" w:rsidRPr="00370EEE">
        <w:rPr>
          <w:sz w:val="26"/>
          <w:szCs w:val="26"/>
        </w:rPr>
        <w:t xml:space="preserve">праздничного </w:t>
      </w:r>
      <w:r w:rsidR="00932822" w:rsidRPr="00370EEE">
        <w:rPr>
          <w:sz w:val="26"/>
          <w:szCs w:val="26"/>
        </w:rPr>
        <w:t>мероприятия п</w:t>
      </w:r>
      <w:r w:rsidRPr="00370EEE">
        <w:rPr>
          <w:sz w:val="26"/>
          <w:szCs w:val="26"/>
        </w:rPr>
        <w:t>розвучали приветств</w:t>
      </w:r>
      <w:r w:rsidR="00932822" w:rsidRPr="00370EEE">
        <w:rPr>
          <w:sz w:val="26"/>
          <w:szCs w:val="26"/>
        </w:rPr>
        <w:t>ия главы округа</w:t>
      </w:r>
      <w:r w:rsidRPr="00370EEE">
        <w:rPr>
          <w:sz w:val="26"/>
          <w:szCs w:val="26"/>
        </w:rPr>
        <w:t>, председателя С</w:t>
      </w:r>
      <w:r w:rsidR="00932822" w:rsidRPr="00370EEE">
        <w:rPr>
          <w:sz w:val="26"/>
          <w:szCs w:val="26"/>
        </w:rPr>
        <w:t>обрания депутатов</w:t>
      </w:r>
      <w:r w:rsidRPr="00370EEE">
        <w:rPr>
          <w:sz w:val="26"/>
          <w:szCs w:val="26"/>
        </w:rPr>
        <w:t xml:space="preserve">, начальника Управления </w:t>
      </w:r>
      <w:r w:rsidR="00370EEE" w:rsidRPr="00370EEE">
        <w:rPr>
          <w:sz w:val="26"/>
          <w:szCs w:val="26"/>
        </w:rPr>
        <w:t xml:space="preserve">                         </w:t>
      </w:r>
      <w:r w:rsidRPr="00370EEE">
        <w:rPr>
          <w:sz w:val="26"/>
          <w:szCs w:val="26"/>
        </w:rPr>
        <w:t>по культуре и молод</w:t>
      </w:r>
      <w:r w:rsidR="00932822" w:rsidRPr="00370EEE">
        <w:rPr>
          <w:sz w:val="26"/>
          <w:szCs w:val="26"/>
        </w:rPr>
        <w:t>ёжной политике</w:t>
      </w:r>
      <w:r w:rsidRPr="00370EEE">
        <w:rPr>
          <w:sz w:val="26"/>
          <w:szCs w:val="26"/>
        </w:rPr>
        <w:t xml:space="preserve">, директора Централизованной </w:t>
      </w:r>
      <w:r w:rsidR="00932822" w:rsidRPr="00370EEE">
        <w:rPr>
          <w:sz w:val="26"/>
          <w:szCs w:val="26"/>
        </w:rPr>
        <w:t>библиотечной системы и инди</w:t>
      </w:r>
      <w:r w:rsidRPr="00370EEE">
        <w:rPr>
          <w:sz w:val="26"/>
          <w:szCs w:val="26"/>
        </w:rPr>
        <w:t>виду</w:t>
      </w:r>
      <w:r w:rsidR="00932822" w:rsidRPr="00370EEE">
        <w:rPr>
          <w:sz w:val="26"/>
          <w:szCs w:val="26"/>
        </w:rPr>
        <w:t>а</w:t>
      </w:r>
      <w:r w:rsidRPr="00370EEE">
        <w:rPr>
          <w:sz w:val="26"/>
          <w:szCs w:val="26"/>
        </w:rPr>
        <w:t>льного</w:t>
      </w:r>
      <w:r w:rsidR="00932822" w:rsidRPr="00370EEE">
        <w:rPr>
          <w:sz w:val="26"/>
          <w:szCs w:val="26"/>
        </w:rPr>
        <w:t xml:space="preserve"> предпринимателя (собственника здания)</w:t>
      </w:r>
      <w:r w:rsidRPr="00370EEE">
        <w:rPr>
          <w:sz w:val="26"/>
          <w:szCs w:val="26"/>
        </w:rPr>
        <w:t>.</w:t>
      </w:r>
    </w:p>
    <w:p w:rsidR="00932822" w:rsidRPr="00370EEE" w:rsidRDefault="00932822" w:rsidP="00370EE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D017CF" w:rsidRPr="00370EEE">
        <w:rPr>
          <w:sz w:val="26"/>
          <w:szCs w:val="26"/>
        </w:rPr>
        <w:t>После официальной части и поздравлений собравшихся ждал творческий подарок - концер</w:t>
      </w:r>
      <w:r w:rsidRPr="00370EEE">
        <w:rPr>
          <w:sz w:val="26"/>
          <w:szCs w:val="26"/>
        </w:rPr>
        <w:t>т</w:t>
      </w:r>
      <w:r w:rsidR="00D017CF" w:rsidRPr="00370EEE">
        <w:rPr>
          <w:sz w:val="26"/>
          <w:szCs w:val="26"/>
        </w:rPr>
        <w:t>ная программа с участием солистов и коллективов художественной самодеятельн</w:t>
      </w:r>
      <w:r w:rsidR="00370EEE" w:rsidRPr="00370EEE">
        <w:rPr>
          <w:sz w:val="26"/>
          <w:szCs w:val="26"/>
        </w:rPr>
        <w:t xml:space="preserve">ости городского Дворца культуры </w:t>
      </w:r>
      <w:r w:rsidR="00D017CF" w:rsidRPr="00370EEE">
        <w:rPr>
          <w:sz w:val="26"/>
          <w:szCs w:val="26"/>
        </w:rPr>
        <w:t xml:space="preserve">им. </w:t>
      </w:r>
      <w:proofErr w:type="spellStart"/>
      <w:r w:rsidR="00D017CF" w:rsidRPr="00370EEE">
        <w:rPr>
          <w:sz w:val="26"/>
          <w:szCs w:val="26"/>
        </w:rPr>
        <w:t>Т.Я.Белоконева</w:t>
      </w:r>
      <w:proofErr w:type="spellEnd"/>
      <w:r w:rsidRPr="00370EEE">
        <w:rPr>
          <w:sz w:val="26"/>
          <w:szCs w:val="26"/>
        </w:rPr>
        <w:t xml:space="preserve">. </w:t>
      </w:r>
    </w:p>
    <w:p w:rsidR="00D017CF" w:rsidRPr="00370EEE" w:rsidRDefault="00932822" w:rsidP="00370EE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D017CF" w:rsidRPr="00370EEE">
        <w:rPr>
          <w:sz w:val="26"/>
          <w:szCs w:val="26"/>
        </w:rPr>
        <w:t xml:space="preserve">Открытие "очага культуры" в небольшом посёлке - это особое событие! </w:t>
      </w:r>
    </w:p>
    <w:p w:rsidR="00932822" w:rsidRDefault="00932822" w:rsidP="00D017CF">
      <w:pPr>
        <w:pStyle w:val="a7"/>
        <w:shd w:val="clear" w:color="auto" w:fill="FFFFFF"/>
        <w:spacing w:before="0" w:beforeAutospacing="0" w:after="0" w:afterAutospacing="0"/>
        <w:jc w:val="both"/>
        <w:rPr>
          <w:color w:val="304855"/>
          <w:sz w:val="28"/>
          <w:szCs w:val="28"/>
        </w:rPr>
      </w:pPr>
    </w:p>
    <w:p w:rsidR="00370EEE" w:rsidRPr="00370EEE" w:rsidRDefault="00370EEE" w:rsidP="00D017CF">
      <w:pPr>
        <w:pStyle w:val="a7"/>
        <w:shd w:val="clear" w:color="auto" w:fill="FFFFFF"/>
        <w:spacing w:before="0" w:beforeAutospacing="0" w:after="0" w:afterAutospacing="0"/>
        <w:jc w:val="both"/>
        <w:rPr>
          <w:color w:val="304855"/>
          <w:sz w:val="28"/>
          <w:szCs w:val="28"/>
        </w:rPr>
      </w:pPr>
    </w:p>
    <w:p w:rsidR="00351435" w:rsidRDefault="00D017CF" w:rsidP="00D017CF">
      <w:pPr>
        <w:jc w:val="center"/>
        <w:rPr>
          <w:b/>
          <w:sz w:val="28"/>
          <w:szCs w:val="28"/>
          <w:u w:val="single"/>
        </w:rPr>
      </w:pPr>
      <w:r w:rsidRPr="00D017CF">
        <w:rPr>
          <w:b/>
          <w:sz w:val="28"/>
          <w:szCs w:val="28"/>
          <w:u w:val="single"/>
        </w:rPr>
        <w:t>Организация наиболее значимых социально-культурных проектов</w:t>
      </w:r>
    </w:p>
    <w:p w:rsidR="00351435" w:rsidRDefault="00351435" w:rsidP="00351435">
      <w:pPr>
        <w:rPr>
          <w:sz w:val="28"/>
          <w:szCs w:val="28"/>
        </w:rPr>
      </w:pPr>
    </w:p>
    <w:p w:rsidR="009901F8" w:rsidRPr="00370EEE" w:rsidRDefault="006D00A5" w:rsidP="00A705C0">
      <w:pPr>
        <w:shd w:val="clear" w:color="auto" w:fill="FFFFFF"/>
        <w:textAlignment w:val="top"/>
        <w:rPr>
          <w:sz w:val="26"/>
          <w:szCs w:val="26"/>
        </w:rPr>
      </w:pPr>
      <w:r w:rsidRPr="00370EEE">
        <w:rPr>
          <w:rStyle w:val="a8"/>
          <w:sz w:val="26"/>
          <w:szCs w:val="26"/>
        </w:rPr>
        <w:t>1</w:t>
      </w:r>
      <w:r w:rsidR="00351435" w:rsidRPr="00370EEE">
        <w:rPr>
          <w:rStyle w:val="a8"/>
          <w:sz w:val="26"/>
          <w:szCs w:val="26"/>
        </w:rPr>
        <w:t>). О</w:t>
      </w:r>
      <w:r w:rsidR="009901F8" w:rsidRPr="00370EEE">
        <w:rPr>
          <w:rStyle w:val="a8"/>
          <w:sz w:val="26"/>
          <w:szCs w:val="26"/>
        </w:rPr>
        <w:t>брядовый праздник "Три стрелы" (15</w:t>
      </w:r>
      <w:r w:rsidR="00D47F86" w:rsidRPr="00370EEE">
        <w:rPr>
          <w:rStyle w:val="a8"/>
          <w:sz w:val="26"/>
          <w:szCs w:val="26"/>
        </w:rPr>
        <w:t>.06.2014</w:t>
      </w:r>
      <w:r w:rsidR="009901F8" w:rsidRPr="00370EEE">
        <w:rPr>
          <w:rStyle w:val="a8"/>
          <w:sz w:val="26"/>
          <w:szCs w:val="26"/>
        </w:rPr>
        <w:t xml:space="preserve"> г.)</w:t>
      </w:r>
    </w:p>
    <w:p w:rsidR="009901F8" w:rsidRPr="00370EEE" w:rsidRDefault="00D47F86" w:rsidP="00A705C0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      Третий</w:t>
      </w:r>
      <w:r w:rsidR="009901F8" w:rsidRPr="00370EEE">
        <w:rPr>
          <w:sz w:val="26"/>
          <w:szCs w:val="26"/>
        </w:rPr>
        <w:t xml:space="preserve"> год живописный берег реки</w:t>
      </w:r>
      <w:r w:rsidRPr="00370EEE">
        <w:rPr>
          <w:sz w:val="26"/>
          <w:szCs w:val="26"/>
        </w:rPr>
        <w:t xml:space="preserve"> Юрюзань близ города Усть-Катав</w:t>
      </w:r>
      <w:r w:rsidR="009901F8" w:rsidRPr="00370EEE">
        <w:rPr>
          <w:sz w:val="26"/>
          <w:szCs w:val="26"/>
        </w:rPr>
        <w:t xml:space="preserve"> собирает народ честной песнями и плясками весну провожать, да яркими, весёлыми игрищами лето встречать.</w:t>
      </w:r>
      <w:r w:rsidRPr="00370EEE">
        <w:rPr>
          <w:sz w:val="26"/>
          <w:szCs w:val="26"/>
        </w:rPr>
        <w:t xml:space="preserve"> </w:t>
      </w:r>
      <w:r w:rsidR="00A705C0" w:rsidRPr="00370EEE">
        <w:rPr>
          <w:sz w:val="26"/>
          <w:szCs w:val="26"/>
        </w:rPr>
        <w:t>Необычный п</w:t>
      </w:r>
      <w:r w:rsidR="00370EEE">
        <w:rPr>
          <w:sz w:val="26"/>
          <w:szCs w:val="26"/>
        </w:rPr>
        <w:t xml:space="preserve">раздник «Три стрелы» полюбился </w:t>
      </w:r>
      <w:proofErr w:type="spellStart"/>
      <w:r w:rsidRPr="00370EEE">
        <w:rPr>
          <w:sz w:val="26"/>
          <w:szCs w:val="26"/>
        </w:rPr>
        <w:t>усть-катавцам</w:t>
      </w:r>
      <w:proofErr w:type="spellEnd"/>
      <w:r w:rsidRPr="00370EEE">
        <w:rPr>
          <w:sz w:val="26"/>
          <w:szCs w:val="26"/>
        </w:rPr>
        <w:t xml:space="preserve"> ярким представлением, сопровождающимся </w:t>
      </w:r>
      <w:r w:rsidR="00A705C0" w:rsidRPr="00370EEE">
        <w:rPr>
          <w:sz w:val="26"/>
          <w:szCs w:val="26"/>
        </w:rPr>
        <w:t>необычными обрядовыми ритуалами.</w:t>
      </w:r>
    </w:p>
    <w:p w:rsidR="00D47F86" w:rsidRPr="00370EEE" w:rsidRDefault="00D47F86" w:rsidP="00A705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Сначала все желающие могли сплести себе венки и присоединиться к хороводу, который вокруг "знака Перуна" водили переодетые в народные костюмы юноши и девушки.</w:t>
      </w:r>
    </w:p>
    <w:p w:rsidR="00D47F86" w:rsidRPr="00370EEE" w:rsidRDefault="00D47F86" w:rsidP="00A705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Затем началось действо: обряд прохождения через праздничные ворота, установленные по четырём сторонам света, где всем пришедшим предлагали умыться прохладной колодезной водой, которую поливали через сито с пшеном, чтобы смыть с себя все плохое, все </w:t>
      </w:r>
      <w:proofErr w:type="gramStart"/>
      <w:r w:rsidRPr="00370EEE">
        <w:rPr>
          <w:sz w:val="26"/>
          <w:szCs w:val="26"/>
        </w:rPr>
        <w:t>хвори</w:t>
      </w:r>
      <w:proofErr w:type="gramEnd"/>
      <w:r w:rsidRPr="00370EEE">
        <w:rPr>
          <w:sz w:val="26"/>
          <w:szCs w:val="26"/>
        </w:rPr>
        <w:t xml:space="preserve"> и болезни.</w:t>
      </w:r>
    </w:p>
    <w:p w:rsidR="00D47F86" w:rsidRPr="00370EEE" w:rsidRDefault="00A705C0" w:rsidP="00A705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D47F86" w:rsidRPr="00370EEE">
        <w:rPr>
          <w:sz w:val="26"/>
          <w:szCs w:val="26"/>
        </w:rPr>
        <w:t>Пришедшие гости праздника вставали в большой хоровод, где их пр</w:t>
      </w:r>
      <w:r w:rsidRPr="00370EEE">
        <w:rPr>
          <w:sz w:val="26"/>
          <w:szCs w:val="26"/>
        </w:rPr>
        <w:t xml:space="preserve">иветствовали </w:t>
      </w:r>
      <w:r w:rsidR="00370EEE">
        <w:rPr>
          <w:sz w:val="26"/>
          <w:szCs w:val="26"/>
        </w:rPr>
        <w:t xml:space="preserve">                           </w:t>
      </w:r>
      <w:r w:rsidRPr="00370EEE">
        <w:rPr>
          <w:sz w:val="26"/>
          <w:szCs w:val="26"/>
        </w:rPr>
        <w:t xml:space="preserve">с поклоном ведущие праздника - Хозяин </w:t>
      </w:r>
      <w:r w:rsidR="00D47F86" w:rsidRPr="00370EEE">
        <w:rPr>
          <w:sz w:val="26"/>
          <w:szCs w:val="26"/>
        </w:rPr>
        <w:t>и Хозяйка.</w:t>
      </w:r>
    </w:p>
    <w:p w:rsidR="00D47F86" w:rsidRPr="00370EEE" w:rsidRDefault="00D47F86" w:rsidP="00A705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proofErr w:type="gramStart"/>
      <w:r w:rsidRPr="00370EEE">
        <w:rPr>
          <w:sz w:val="26"/>
          <w:szCs w:val="26"/>
        </w:rPr>
        <w:t xml:space="preserve">Так как праздник «Трех стрел» восходит к языческим традициям и в старину люди обращались к высшим силам за помощью и заступничеством: просили дать земле плодородие, послать благодатные дожди, уберечь от несчастий и бед, то и здесь все могли </w:t>
      </w:r>
      <w:r w:rsidR="00370EEE">
        <w:rPr>
          <w:sz w:val="26"/>
          <w:szCs w:val="26"/>
        </w:rPr>
        <w:t>«</w:t>
      </w:r>
      <w:proofErr w:type="spellStart"/>
      <w:r w:rsidRPr="00370EEE">
        <w:rPr>
          <w:sz w:val="26"/>
          <w:szCs w:val="26"/>
        </w:rPr>
        <w:t>поприсутствовать</w:t>
      </w:r>
      <w:proofErr w:type="spellEnd"/>
      <w:r w:rsidR="00370EEE">
        <w:rPr>
          <w:sz w:val="26"/>
          <w:szCs w:val="26"/>
        </w:rPr>
        <w:t>»</w:t>
      </w:r>
      <w:r w:rsidRPr="00370EEE">
        <w:rPr>
          <w:sz w:val="26"/>
          <w:szCs w:val="26"/>
        </w:rPr>
        <w:t xml:space="preserve"> на выборе бога Перуна и змея Велеса, увидеть своими глазами их противостояние, противостояние хорошего и доброго, в лице бога Перуна и</w:t>
      </w:r>
      <w:proofErr w:type="gramEnd"/>
      <w:r w:rsidRPr="00370EEE">
        <w:rPr>
          <w:sz w:val="26"/>
          <w:szCs w:val="26"/>
        </w:rPr>
        <w:t xml:space="preserve"> чего-то злого и темного в лице Велеса.</w:t>
      </w:r>
    </w:p>
    <w:p w:rsidR="00D47F86" w:rsidRPr="00370EEE" w:rsidRDefault="00A705C0" w:rsidP="00A705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D47F86" w:rsidRPr="00370EEE">
        <w:rPr>
          <w:sz w:val="26"/>
          <w:szCs w:val="26"/>
        </w:rPr>
        <w:t>Ступив на поляну, каждый пришедший сразу же становился не зрителем, а участник</w:t>
      </w:r>
      <w:r w:rsidR="007B1F85" w:rsidRPr="00370EEE">
        <w:rPr>
          <w:sz w:val="26"/>
          <w:szCs w:val="26"/>
        </w:rPr>
        <w:t>ом обрядового меропр</w:t>
      </w:r>
      <w:r w:rsidR="00670F7B" w:rsidRPr="00370EEE">
        <w:rPr>
          <w:sz w:val="26"/>
          <w:szCs w:val="26"/>
        </w:rPr>
        <w:t>иятия</w:t>
      </w:r>
      <w:r w:rsidR="00D47F86" w:rsidRPr="00370EEE">
        <w:rPr>
          <w:sz w:val="26"/>
          <w:szCs w:val="26"/>
        </w:rPr>
        <w:t>.</w:t>
      </w:r>
    </w:p>
    <w:p w:rsidR="00D47F86" w:rsidRPr="00370EEE" w:rsidRDefault="00A705C0" w:rsidP="00A705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lastRenderedPageBreak/>
        <w:t xml:space="preserve">      </w:t>
      </w:r>
      <w:r w:rsidR="007B1F85" w:rsidRPr="00370EEE">
        <w:rPr>
          <w:sz w:val="26"/>
          <w:szCs w:val="26"/>
        </w:rPr>
        <w:t xml:space="preserve">Затем каждый участник </w:t>
      </w:r>
      <w:r w:rsidR="00D47F86" w:rsidRPr="00370EEE">
        <w:rPr>
          <w:sz w:val="26"/>
          <w:szCs w:val="26"/>
        </w:rPr>
        <w:t xml:space="preserve">получил «точёные» стрелы, которые пустили с венками по воде, тем самым попросили у предков благодатного дождя, забили стрелы </w:t>
      </w:r>
      <w:r w:rsidR="007B1F85" w:rsidRPr="00370EEE">
        <w:rPr>
          <w:sz w:val="26"/>
          <w:szCs w:val="26"/>
        </w:rPr>
        <w:t xml:space="preserve">                            </w:t>
      </w:r>
      <w:r w:rsidR="00D47F86" w:rsidRPr="00370EEE">
        <w:rPr>
          <w:sz w:val="26"/>
          <w:szCs w:val="26"/>
        </w:rPr>
        <w:t xml:space="preserve">в землю с просьбой дать нам хорошего урожая и сожгли стрелы на огне, чтобы </w:t>
      </w:r>
      <w:r w:rsidR="007B1F85" w:rsidRPr="00370EEE">
        <w:rPr>
          <w:sz w:val="26"/>
          <w:szCs w:val="26"/>
        </w:rPr>
        <w:t xml:space="preserve">                             </w:t>
      </w:r>
      <w:r w:rsidR="00D47F86" w:rsidRPr="00370EEE">
        <w:rPr>
          <w:sz w:val="26"/>
          <w:szCs w:val="26"/>
        </w:rPr>
        <w:t>с дымом в небо ушли все беды и раздоры.</w:t>
      </w:r>
    </w:p>
    <w:p w:rsidR="00D47F86" w:rsidRPr="00370EEE" w:rsidRDefault="00A705C0" w:rsidP="00A705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П</w:t>
      </w:r>
      <w:r w:rsidR="00D47F86" w:rsidRPr="00370EEE">
        <w:rPr>
          <w:sz w:val="26"/>
          <w:szCs w:val="26"/>
        </w:rPr>
        <w:t>осле обрядов началось самое вкусное и весёлое: всех угостили яичницей - знаковым блюдом этого праздника, пригласили</w:t>
      </w:r>
      <w:r w:rsidR="00370EEE">
        <w:rPr>
          <w:sz w:val="26"/>
          <w:szCs w:val="26"/>
        </w:rPr>
        <w:t xml:space="preserve"> принять участие </w:t>
      </w:r>
      <w:r w:rsidR="00D47F86" w:rsidRPr="00370EEE">
        <w:rPr>
          <w:sz w:val="26"/>
          <w:szCs w:val="26"/>
        </w:rPr>
        <w:t xml:space="preserve">в праздничных игрищах, закружиться в хороводе, прыгнуть через костер и просто зарядиться </w:t>
      </w:r>
      <w:r w:rsidRPr="00370EEE">
        <w:rPr>
          <w:sz w:val="26"/>
          <w:szCs w:val="26"/>
        </w:rPr>
        <w:t xml:space="preserve">положительной энергетикой. </w:t>
      </w:r>
    </w:p>
    <w:p w:rsidR="00D47F86" w:rsidRPr="00370EEE" w:rsidRDefault="007B1F85" w:rsidP="00FD4DBD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670F7B" w:rsidRPr="00370EEE">
        <w:rPr>
          <w:sz w:val="26"/>
          <w:szCs w:val="26"/>
        </w:rPr>
        <w:t>Мероприятие получило высокую оценку зрителей и стало своеобразным брендом  для организаторов.  Цель</w:t>
      </w:r>
      <w:r w:rsidR="00670F7B" w:rsidRPr="00370EEE">
        <w:rPr>
          <w:color w:val="000000"/>
          <w:sz w:val="26"/>
          <w:szCs w:val="26"/>
          <w:shd w:val="clear" w:color="auto" w:fill="FFFFFF"/>
        </w:rPr>
        <w:t xml:space="preserve"> </w:t>
      </w:r>
      <w:r w:rsidR="00FD4DBD" w:rsidRPr="00370EEE">
        <w:rPr>
          <w:color w:val="000000"/>
          <w:sz w:val="26"/>
          <w:szCs w:val="26"/>
          <w:shd w:val="clear" w:color="auto" w:fill="FFFFFF"/>
        </w:rPr>
        <w:t xml:space="preserve">- </w:t>
      </w:r>
      <w:r w:rsidR="00670F7B" w:rsidRPr="00370EEE">
        <w:rPr>
          <w:color w:val="000000"/>
          <w:sz w:val="26"/>
          <w:szCs w:val="26"/>
          <w:shd w:val="clear" w:color="auto" w:fill="FFFFFF"/>
        </w:rPr>
        <w:t>приобщение подрастающего поколения, молодежи, населения города к культурно-и</w:t>
      </w:r>
      <w:r w:rsidR="00FD4DBD" w:rsidRPr="00370EEE">
        <w:rPr>
          <w:color w:val="000000"/>
          <w:sz w:val="26"/>
          <w:szCs w:val="26"/>
          <w:shd w:val="clear" w:color="auto" w:fill="FFFFFF"/>
        </w:rPr>
        <w:t>сторическому наследию России, её</w:t>
      </w:r>
      <w:r w:rsidR="00670F7B" w:rsidRPr="00370EEE">
        <w:rPr>
          <w:color w:val="000000"/>
          <w:sz w:val="26"/>
          <w:szCs w:val="26"/>
          <w:shd w:val="clear" w:color="auto" w:fill="FFFFFF"/>
        </w:rPr>
        <w:t xml:space="preserve"> духовно-нравственному потенциалу посредством участия в мероприятии.</w:t>
      </w:r>
      <w:r w:rsidR="00FD4DBD" w:rsidRPr="00370EE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1139B7" w:rsidRPr="00370EEE" w:rsidRDefault="008A6AB9" w:rsidP="001139B7">
      <w:pPr>
        <w:jc w:val="both"/>
        <w:rPr>
          <w:sz w:val="26"/>
          <w:szCs w:val="26"/>
          <w:shd w:val="clear" w:color="auto" w:fill="FFFFFF"/>
        </w:rPr>
      </w:pPr>
      <w:r w:rsidRPr="00370EEE">
        <w:rPr>
          <w:sz w:val="26"/>
          <w:szCs w:val="26"/>
          <w:shd w:val="clear" w:color="auto" w:fill="FFFFFF"/>
        </w:rPr>
        <w:t xml:space="preserve">      Передача традиций через содержание праздников и обрядов – всё это предполагает деятельность по их сохранению. Возрождение древней культуры и обычаев играет особую роль в понимании самобытности родной культуры и фор</w:t>
      </w:r>
      <w:r w:rsidR="00351435" w:rsidRPr="00370EEE">
        <w:rPr>
          <w:sz w:val="26"/>
          <w:szCs w:val="26"/>
          <w:shd w:val="clear" w:color="auto" w:fill="FFFFFF"/>
        </w:rPr>
        <w:t xml:space="preserve">мировании мировоззрения </w:t>
      </w:r>
      <w:r w:rsidR="00370EEE">
        <w:rPr>
          <w:sz w:val="26"/>
          <w:szCs w:val="26"/>
          <w:shd w:val="clear" w:color="auto" w:fill="FFFFFF"/>
        </w:rPr>
        <w:t xml:space="preserve">                                </w:t>
      </w:r>
      <w:r w:rsidR="00351435" w:rsidRPr="00370EEE">
        <w:rPr>
          <w:sz w:val="26"/>
          <w:szCs w:val="26"/>
          <w:shd w:val="clear" w:color="auto" w:fill="FFFFFF"/>
        </w:rPr>
        <w:t>в целом;</w:t>
      </w:r>
    </w:p>
    <w:p w:rsidR="00080E13" w:rsidRPr="00370EEE" w:rsidRDefault="00080E13" w:rsidP="001139B7">
      <w:pPr>
        <w:jc w:val="both"/>
        <w:rPr>
          <w:sz w:val="26"/>
          <w:szCs w:val="26"/>
          <w:shd w:val="clear" w:color="auto" w:fill="FFFFFF"/>
        </w:rPr>
      </w:pPr>
    </w:p>
    <w:p w:rsidR="00370EEE" w:rsidRDefault="001139B7" w:rsidP="001139B7">
      <w:pPr>
        <w:jc w:val="both"/>
        <w:rPr>
          <w:sz w:val="26"/>
          <w:szCs w:val="26"/>
        </w:rPr>
      </w:pPr>
      <w:r w:rsidRPr="00370EEE">
        <w:rPr>
          <w:sz w:val="26"/>
          <w:szCs w:val="26"/>
          <w:shd w:val="clear" w:color="auto" w:fill="FFFFFF"/>
        </w:rPr>
        <w:t xml:space="preserve">2). </w:t>
      </w:r>
      <w:r w:rsidRPr="00370EEE">
        <w:rPr>
          <w:sz w:val="26"/>
          <w:szCs w:val="26"/>
        </w:rPr>
        <w:t xml:space="preserve">29 июня в рамках празднования Дня  города Усть-Катава  в  парке </w:t>
      </w:r>
      <w:r w:rsidR="000322AB" w:rsidRPr="00370EEE">
        <w:rPr>
          <w:sz w:val="26"/>
          <w:szCs w:val="26"/>
        </w:rPr>
        <w:t>Г</w:t>
      </w:r>
      <w:r w:rsidRPr="00370EEE">
        <w:rPr>
          <w:sz w:val="26"/>
          <w:szCs w:val="26"/>
        </w:rPr>
        <w:t xml:space="preserve">ДК  и </w:t>
      </w:r>
      <w:r w:rsidR="000322AB" w:rsidRPr="00370EEE">
        <w:rPr>
          <w:sz w:val="26"/>
          <w:szCs w:val="26"/>
        </w:rPr>
        <w:t xml:space="preserve">                           </w:t>
      </w:r>
      <w:r w:rsidRPr="00370EEE">
        <w:rPr>
          <w:sz w:val="26"/>
          <w:szCs w:val="26"/>
        </w:rPr>
        <w:t xml:space="preserve">на площади Городского Дворца культуры </w:t>
      </w:r>
      <w:proofErr w:type="spellStart"/>
      <w:r w:rsidRPr="00370EEE">
        <w:rPr>
          <w:sz w:val="26"/>
          <w:szCs w:val="26"/>
        </w:rPr>
        <w:t>им.Т.Я.Белоконева</w:t>
      </w:r>
      <w:proofErr w:type="spellEnd"/>
      <w:r w:rsidRPr="00370EEE">
        <w:rPr>
          <w:sz w:val="26"/>
          <w:szCs w:val="26"/>
        </w:rPr>
        <w:t xml:space="preserve"> проходил </w:t>
      </w:r>
      <w:r w:rsidRPr="00370EEE">
        <w:rPr>
          <w:b/>
          <w:sz w:val="26"/>
          <w:szCs w:val="26"/>
        </w:rPr>
        <w:t>праздник народного творчества «Уральские самоцветы»,</w:t>
      </w:r>
      <w:r w:rsidRPr="00370EEE">
        <w:rPr>
          <w:sz w:val="26"/>
          <w:szCs w:val="26"/>
        </w:rPr>
        <w:t xml:space="preserve"> который собрал не только творческие коллективы нашего города, но и  коллективы из Юрюзани, с</w:t>
      </w:r>
      <w:proofErr w:type="gramStart"/>
      <w:r w:rsidRPr="00370EEE">
        <w:rPr>
          <w:sz w:val="26"/>
          <w:szCs w:val="26"/>
        </w:rPr>
        <w:t>.О</w:t>
      </w:r>
      <w:proofErr w:type="gramEnd"/>
      <w:r w:rsidRPr="00370EEE">
        <w:rPr>
          <w:sz w:val="26"/>
          <w:szCs w:val="26"/>
        </w:rPr>
        <w:t xml:space="preserve">рловка. </w:t>
      </w:r>
      <w:r w:rsidR="000322AB" w:rsidRPr="00370EEE">
        <w:rPr>
          <w:sz w:val="26"/>
          <w:szCs w:val="26"/>
        </w:rPr>
        <w:t xml:space="preserve">                       </w:t>
      </w:r>
      <w:r w:rsidR="00370EEE">
        <w:rPr>
          <w:sz w:val="26"/>
          <w:szCs w:val="26"/>
        </w:rPr>
        <w:t xml:space="preserve">                      </w:t>
      </w:r>
      <w:r w:rsidR="000322AB" w:rsidRPr="00370EEE">
        <w:rPr>
          <w:sz w:val="26"/>
          <w:szCs w:val="26"/>
        </w:rPr>
        <w:t xml:space="preserve"> </w:t>
      </w:r>
      <w:r w:rsidR="00370EEE">
        <w:rPr>
          <w:sz w:val="26"/>
          <w:szCs w:val="26"/>
        </w:rPr>
        <w:t xml:space="preserve">  </w:t>
      </w:r>
    </w:p>
    <w:p w:rsidR="001139B7" w:rsidRPr="00370EEE" w:rsidRDefault="00370EEE" w:rsidP="001139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139B7" w:rsidRPr="00370EEE">
        <w:rPr>
          <w:sz w:val="26"/>
          <w:szCs w:val="26"/>
        </w:rPr>
        <w:t>В течение всего дня любителей народной песни радовали своим творчеством,  ансамбли «Родничок», «Малиновый звон» и «</w:t>
      </w:r>
      <w:proofErr w:type="spellStart"/>
      <w:r w:rsidR="001139B7" w:rsidRPr="00370EEE">
        <w:rPr>
          <w:sz w:val="26"/>
          <w:szCs w:val="26"/>
        </w:rPr>
        <w:t>Веретенышко</w:t>
      </w:r>
      <w:proofErr w:type="spellEnd"/>
      <w:r w:rsidR="001139B7" w:rsidRPr="00370EEE">
        <w:rPr>
          <w:sz w:val="26"/>
          <w:szCs w:val="26"/>
        </w:rPr>
        <w:t xml:space="preserve">».  </w:t>
      </w:r>
    </w:p>
    <w:p w:rsidR="001139B7" w:rsidRPr="00370EEE" w:rsidRDefault="000322AB" w:rsidP="000322AB">
      <w:pPr>
        <w:jc w:val="both"/>
        <w:rPr>
          <w:sz w:val="26"/>
          <w:szCs w:val="26"/>
          <w:shd w:val="clear" w:color="auto" w:fill="FFFFFF"/>
        </w:rPr>
      </w:pPr>
      <w:r w:rsidRPr="00370EEE">
        <w:rPr>
          <w:sz w:val="26"/>
          <w:szCs w:val="26"/>
        </w:rPr>
        <w:t xml:space="preserve">      В парке была организована выставка</w:t>
      </w:r>
      <w:r w:rsidRPr="00370EEE">
        <w:rPr>
          <w:sz w:val="26"/>
          <w:szCs w:val="26"/>
          <w:shd w:val="clear" w:color="auto" w:fill="FFFFFF"/>
        </w:rPr>
        <w:t xml:space="preserve"> </w:t>
      </w:r>
      <w:r w:rsidR="001139B7" w:rsidRPr="00370EEE">
        <w:rPr>
          <w:sz w:val="26"/>
          <w:szCs w:val="26"/>
        </w:rPr>
        <w:t>Аллея мастериц и  хозяюшек. Разнообразные рукоделия, выпечка и мастер</w:t>
      </w:r>
      <w:r w:rsidRPr="00370EEE">
        <w:rPr>
          <w:sz w:val="26"/>
          <w:szCs w:val="26"/>
        </w:rPr>
        <w:t xml:space="preserve">-классы не оставили зрителей равнодушными: </w:t>
      </w:r>
      <w:r w:rsidR="001139B7" w:rsidRPr="00370EEE">
        <w:rPr>
          <w:sz w:val="26"/>
          <w:szCs w:val="26"/>
        </w:rPr>
        <w:t xml:space="preserve">кружево, бисер, атласные </w:t>
      </w:r>
      <w:r w:rsidR="00370EEE">
        <w:rPr>
          <w:sz w:val="26"/>
          <w:szCs w:val="26"/>
        </w:rPr>
        <w:t xml:space="preserve">ленты и тканые пояса, бижутерия </w:t>
      </w:r>
      <w:r w:rsidR="001139B7" w:rsidRPr="00370EEE">
        <w:rPr>
          <w:sz w:val="26"/>
          <w:szCs w:val="26"/>
        </w:rPr>
        <w:t xml:space="preserve">в различных техниках – </w:t>
      </w:r>
      <w:r w:rsidR="00370EEE">
        <w:rPr>
          <w:sz w:val="26"/>
          <w:szCs w:val="26"/>
        </w:rPr>
        <w:t xml:space="preserve">                                    </w:t>
      </w:r>
      <w:r w:rsidR="001139B7" w:rsidRPr="00370EEE">
        <w:rPr>
          <w:sz w:val="26"/>
          <w:szCs w:val="26"/>
        </w:rPr>
        <w:t>всё разнообразие в</w:t>
      </w:r>
      <w:r w:rsidR="00370EEE">
        <w:rPr>
          <w:sz w:val="26"/>
          <w:szCs w:val="26"/>
        </w:rPr>
        <w:t xml:space="preserve">ыставки захватывало и  увлекало </w:t>
      </w:r>
      <w:r w:rsidR="001139B7" w:rsidRPr="00370EEE">
        <w:rPr>
          <w:sz w:val="26"/>
          <w:szCs w:val="26"/>
        </w:rPr>
        <w:t xml:space="preserve">в </w:t>
      </w:r>
      <w:r w:rsidRPr="00370EEE">
        <w:rPr>
          <w:sz w:val="26"/>
          <w:szCs w:val="26"/>
        </w:rPr>
        <w:t>«</w:t>
      </w:r>
      <w:r w:rsidR="001139B7" w:rsidRPr="00370EEE">
        <w:rPr>
          <w:sz w:val="26"/>
          <w:szCs w:val="26"/>
        </w:rPr>
        <w:t>удивительный мир рукоделия</w:t>
      </w:r>
      <w:r w:rsidRPr="00370EEE">
        <w:rPr>
          <w:sz w:val="26"/>
          <w:szCs w:val="26"/>
        </w:rPr>
        <w:t>»</w:t>
      </w:r>
      <w:r w:rsidR="001139B7" w:rsidRPr="00370EEE">
        <w:rPr>
          <w:sz w:val="26"/>
          <w:szCs w:val="26"/>
        </w:rPr>
        <w:t>.</w:t>
      </w:r>
    </w:p>
    <w:p w:rsidR="001139B7" w:rsidRPr="00370EEE" w:rsidRDefault="000322AB" w:rsidP="000322AB">
      <w:pPr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На площади </w:t>
      </w:r>
      <w:r w:rsidR="001139B7" w:rsidRPr="00370EEE">
        <w:rPr>
          <w:sz w:val="26"/>
          <w:szCs w:val="26"/>
        </w:rPr>
        <w:t>Городского Дворца культуры в это врем</w:t>
      </w:r>
      <w:r w:rsidR="00370EEE">
        <w:rPr>
          <w:sz w:val="26"/>
          <w:szCs w:val="26"/>
        </w:rPr>
        <w:t xml:space="preserve">я взрослые коллективы -   ансамбли «Краснотал» и «Родник» г. Юрюзань, </w:t>
      </w:r>
      <w:r w:rsidR="001139B7" w:rsidRPr="00370EEE">
        <w:rPr>
          <w:sz w:val="26"/>
          <w:szCs w:val="26"/>
        </w:rPr>
        <w:t>«Родничок» с</w:t>
      </w:r>
      <w:proofErr w:type="gramStart"/>
      <w:r w:rsidR="001139B7" w:rsidRPr="00370EEE">
        <w:rPr>
          <w:sz w:val="26"/>
          <w:szCs w:val="26"/>
        </w:rPr>
        <w:t>.О</w:t>
      </w:r>
      <w:proofErr w:type="gramEnd"/>
      <w:r w:rsidR="001139B7" w:rsidRPr="00370EEE">
        <w:rPr>
          <w:sz w:val="26"/>
          <w:szCs w:val="26"/>
        </w:rPr>
        <w:t>рловка  и ко</w:t>
      </w:r>
      <w:r w:rsidRPr="00370EEE">
        <w:rPr>
          <w:sz w:val="26"/>
          <w:szCs w:val="26"/>
        </w:rPr>
        <w:t xml:space="preserve">ллективы ГДК  </w:t>
      </w:r>
      <w:r w:rsidR="001139B7" w:rsidRPr="00370EEE">
        <w:rPr>
          <w:sz w:val="26"/>
          <w:szCs w:val="26"/>
        </w:rPr>
        <w:t>дарили своё творчество горожанам.</w:t>
      </w:r>
    </w:p>
    <w:p w:rsidR="00080E13" w:rsidRPr="00370EEE" w:rsidRDefault="00080E13" w:rsidP="000322AB">
      <w:pPr>
        <w:jc w:val="both"/>
        <w:rPr>
          <w:sz w:val="26"/>
          <w:szCs w:val="26"/>
        </w:rPr>
      </w:pPr>
    </w:p>
    <w:p w:rsidR="000322AB" w:rsidRPr="00370EEE" w:rsidRDefault="000322AB" w:rsidP="00816196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70EEE">
        <w:rPr>
          <w:sz w:val="26"/>
          <w:szCs w:val="26"/>
        </w:rPr>
        <w:t xml:space="preserve">3). </w:t>
      </w:r>
      <w:r w:rsidRPr="00370EEE">
        <w:rPr>
          <w:rStyle w:val="a8"/>
          <w:sz w:val="26"/>
          <w:szCs w:val="26"/>
        </w:rPr>
        <w:t>Их успешный выход состоялся! </w:t>
      </w:r>
    </w:p>
    <w:p w:rsidR="000322AB" w:rsidRPr="00370EEE" w:rsidRDefault="000322AB" w:rsidP="00080E13">
      <w:pPr>
        <w:contextualSpacing/>
        <w:jc w:val="both"/>
        <w:rPr>
          <w:sz w:val="26"/>
          <w:szCs w:val="26"/>
          <w:shd w:val="clear" w:color="auto" w:fill="FFFFFF"/>
        </w:rPr>
      </w:pPr>
      <w:r w:rsidRPr="00370EEE">
        <w:rPr>
          <w:sz w:val="26"/>
          <w:szCs w:val="26"/>
        </w:rPr>
        <w:t xml:space="preserve">9 марта на сцену городского Дворца культуры им. </w:t>
      </w:r>
      <w:proofErr w:type="spellStart"/>
      <w:r w:rsidRPr="00370EEE">
        <w:rPr>
          <w:sz w:val="26"/>
          <w:szCs w:val="26"/>
        </w:rPr>
        <w:t>Т.Я.Белоконева</w:t>
      </w:r>
      <w:proofErr w:type="spellEnd"/>
      <w:r w:rsidRPr="00370EEE">
        <w:rPr>
          <w:sz w:val="26"/>
          <w:szCs w:val="26"/>
        </w:rPr>
        <w:t xml:space="preserve"> вышли участники </w:t>
      </w:r>
      <w:r w:rsidRPr="00370EEE">
        <w:rPr>
          <w:b/>
          <w:sz w:val="26"/>
          <w:szCs w:val="26"/>
        </w:rPr>
        <w:t>первого телевизионного конкурса поющих семей "Это наш выход</w:t>
      </w:r>
      <w:r w:rsidR="00816196" w:rsidRPr="00370EEE">
        <w:rPr>
          <w:b/>
          <w:sz w:val="26"/>
          <w:szCs w:val="26"/>
        </w:rPr>
        <w:t>».</w:t>
      </w:r>
      <w:r w:rsidRPr="00370EEE">
        <w:rPr>
          <w:sz w:val="26"/>
          <w:szCs w:val="26"/>
          <w:shd w:val="clear" w:color="auto" w:fill="FFFFFF"/>
        </w:rPr>
        <w:t xml:space="preserve"> </w:t>
      </w:r>
    </w:p>
    <w:p w:rsidR="000322AB" w:rsidRPr="00370EEE" w:rsidRDefault="00816196" w:rsidP="0081619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0322AB" w:rsidRPr="00370EEE">
        <w:rPr>
          <w:sz w:val="26"/>
          <w:szCs w:val="26"/>
        </w:rPr>
        <w:t xml:space="preserve">За основу конкурса было взято популярное телевизионное шоу «Наш выход», которое </w:t>
      </w:r>
      <w:r w:rsidR="00370EEE">
        <w:rPr>
          <w:sz w:val="26"/>
          <w:szCs w:val="26"/>
        </w:rPr>
        <w:t xml:space="preserve">                 </w:t>
      </w:r>
      <w:r w:rsidR="000322AB" w:rsidRPr="00370EEE">
        <w:rPr>
          <w:sz w:val="26"/>
          <w:szCs w:val="26"/>
        </w:rPr>
        <w:t>с успехом прошло на одном из российских каналов осенью прошлого года.</w:t>
      </w:r>
    </w:p>
    <w:p w:rsidR="000322AB" w:rsidRPr="00370EEE" w:rsidRDefault="00816196" w:rsidP="0081619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0322AB" w:rsidRPr="00370EEE">
        <w:rPr>
          <w:sz w:val="26"/>
          <w:szCs w:val="26"/>
        </w:rPr>
        <w:t xml:space="preserve">Участниками </w:t>
      </w:r>
      <w:proofErr w:type="spellStart"/>
      <w:r w:rsidR="000322AB" w:rsidRPr="00370EEE">
        <w:rPr>
          <w:sz w:val="26"/>
          <w:szCs w:val="26"/>
        </w:rPr>
        <w:t>устькатавского</w:t>
      </w:r>
      <w:proofErr w:type="spellEnd"/>
      <w:r w:rsidR="000322AB" w:rsidRPr="00370EEE">
        <w:rPr>
          <w:sz w:val="26"/>
          <w:szCs w:val="26"/>
        </w:rPr>
        <w:t xml:space="preserve"> проекта стали 7 поющих семей. </w:t>
      </w:r>
    </w:p>
    <w:p w:rsidR="000322AB" w:rsidRPr="00370EEE" w:rsidRDefault="00816196" w:rsidP="0081619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0322AB" w:rsidRPr="00370EEE">
        <w:rPr>
          <w:sz w:val="26"/>
          <w:szCs w:val="26"/>
        </w:rPr>
        <w:t>Каждая семья подготовила видеоролик-презентацию и 2 разнохарактерных  музыкальных номера (песни), которые и представила на суд зрителей. </w:t>
      </w:r>
    </w:p>
    <w:p w:rsidR="000322AB" w:rsidRPr="00370EEE" w:rsidRDefault="000322AB" w:rsidP="00816196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Во время антракта зрителям было предложено проголосовать за понравившуюся семью. Для этого вписывалась фамилия на специальный купон, который опускался </w:t>
      </w:r>
      <w:r w:rsidR="00816196" w:rsidRPr="00370EEE">
        <w:rPr>
          <w:sz w:val="26"/>
          <w:szCs w:val="26"/>
        </w:rPr>
        <w:t xml:space="preserve">                   </w:t>
      </w:r>
      <w:r w:rsidR="00370EEE">
        <w:rPr>
          <w:sz w:val="26"/>
          <w:szCs w:val="26"/>
        </w:rPr>
        <w:t xml:space="preserve">                      </w:t>
      </w:r>
      <w:r w:rsidR="00816196" w:rsidRPr="00370EEE">
        <w:rPr>
          <w:sz w:val="26"/>
          <w:szCs w:val="26"/>
        </w:rPr>
        <w:t xml:space="preserve">  </w:t>
      </w:r>
      <w:r w:rsidRPr="00370EEE">
        <w:rPr>
          <w:sz w:val="26"/>
          <w:szCs w:val="26"/>
        </w:rPr>
        <w:t>в ящик для голосования. Итоги были подведены в конце второго отделения. Обладателем "Приза зрительских симпатий", предоставленного фотосалоном «</w:t>
      </w:r>
      <w:proofErr w:type="spellStart"/>
      <w:r w:rsidRPr="00370EEE">
        <w:rPr>
          <w:sz w:val="26"/>
          <w:szCs w:val="26"/>
        </w:rPr>
        <w:t>Digital</w:t>
      </w:r>
      <w:proofErr w:type="spellEnd"/>
      <w:r w:rsidRPr="00370EEE">
        <w:rPr>
          <w:sz w:val="26"/>
          <w:szCs w:val="26"/>
        </w:rPr>
        <w:t xml:space="preserve"> </w:t>
      </w:r>
      <w:proofErr w:type="spellStart"/>
      <w:r w:rsidRPr="00370EEE">
        <w:rPr>
          <w:sz w:val="26"/>
          <w:szCs w:val="26"/>
        </w:rPr>
        <w:t>Craft</w:t>
      </w:r>
      <w:proofErr w:type="spellEnd"/>
      <w:r w:rsidRPr="00370EEE">
        <w:rPr>
          <w:sz w:val="26"/>
          <w:szCs w:val="26"/>
        </w:rPr>
        <w:t>» индивиду</w:t>
      </w:r>
      <w:r w:rsidR="00816196" w:rsidRPr="00370EEE">
        <w:rPr>
          <w:sz w:val="26"/>
          <w:szCs w:val="26"/>
        </w:rPr>
        <w:t xml:space="preserve">ального предпринимателя </w:t>
      </w:r>
      <w:proofErr w:type="spellStart"/>
      <w:r w:rsidR="00816196" w:rsidRPr="00370EEE">
        <w:rPr>
          <w:sz w:val="26"/>
          <w:szCs w:val="26"/>
        </w:rPr>
        <w:t>Д</w:t>
      </w:r>
      <w:proofErr w:type="gramStart"/>
      <w:r w:rsidR="00816196" w:rsidRPr="00370EEE">
        <w:rPr>
          <w:sz w:val="26"/>
          <w:szCs w:val="26"/>
        </w:rPr>
        <w:t>,</w:t>
      </w:r>
      <w:r w:rsidRPr="00370EEE">
        <w:rPr>
          <w:sz w:val="26"/>
          <w:szCs w:val="26"/>
        </w:rPr>
        <w:t>К</w:t>
      </w:r>
      <w:proofErr w:type="gramEnd"/>
      <w:r w:rsidRPr="00370EEE">
        <w:rPr>
          <w:sz w:val="26"/>
          <w:szCs w:val="26"/>
        </w:rPr>
        <w:t>увайцева</w:t>
      </w:r>
      <w:proofErr w:type="spellEnd"/>
      <w:r w:rsidRPr="00370EEE">
        <w:rPr>
          <w:sz w:val="26"/>
          <w:szCs w:val="26"/>
        </w:rPr>
        <w:t>,  стала семья Ивановых.</w:t>
      </w:r>
    </w:p>
    <w:p w:rsidR="000322AB" w:rsidRDefault="00816196" w:rsidP="0081619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0322AB" w:rsidRPr="00370EEE">
        <w:rPr>
          <w:sz w:val="26"/>
          <w:szCs w:val="26"/>
        </w:rPr>
        <w:t xml:space="preserve">Каждое </w:t>
      </w:r>
      <w:r w:rsidR="00370EEE">
        <w:rPr>
          <w:sz w:val="26"/>
          <w:szCs w:val="26"/>
        </w:rPr>
        <w:t xml:space="preserve">из выступлений </w:t>
      </w:r>
      <w:r w:rsidRPr="00370EEE">
        <w:rPr>
          <w:sz w:val="26"/>
          <w:szCs w:val="26"/>
        </w:rPr>
        <w:t>транслировалось</w:t>
      </w:r>
      <w:r w:rsidR="000322AB" w:rsidRPr="00370EEE">
        <w:rPr>
          <w:sz w:val="26"/>
          <w:szCs w:val="26"/>
        </w:rPr>
        <w:t xml:space="preserve"> по местному телевидению, где п</w:t>
      </w:r>
      <w:r w:rsidR="00370EEE">
        <w:rPr>
          <w:sz w:val="26"/>
          <w:szCs w:val="26"/>
        </w:rPr>
        <w:t>утё</w:t>
      </w:r>
      <w:r w:rsidRPr="00370EEE">
        <w:rPr>
          <w:sz w:val="26"/>
          <w:szCs w:val="26"/>
        </w:rPr>
        <w:t xml:space="preserve">м </w:t>
      </w:r>
      <w:r w:rsidR="00370EEE">
        <w:rPr>
          <w:sz w:val="26"/>
          <w:szCs w:val="26"/>
        </w:rPr>
        <w:t xml:space="preserve">                        </w:t>
      </w:r>
      <w:proofErr w:type="spellStart"/>
      <w:r w:rsidRPr="00370EEE">
        <w:rPr>
          <w:sz w:val="26"/>
          <w:szCs w:val="26"/>
        </w:rPr>
        <w:t>смс-голосования</w:t>
      </w:r>
      <w:proofErr w:type="spellEnd"/>
      <w:r w:rsidRPr="00370EEE">
        <w:rPr>
          <w:sz w:val="26"/>
          <w:szCs w:val="26"/>
        </w:rPr>
        <w:t xml:space="preserve"> определилась</w:t>
      </w:r>
      <w:r w:rsidR="000322AB" w:rsidRPr="00370EEE">
        <w:rPr>
          <w:sz w:val="26"/>
          <w:szCs w:val="26"/>
        </w:rPr>
        <w:t xml:space="preserve"> семья-победительница (Гран-при), а также </w:t>
      </w:r>
      <w:r w:rsidRPr="00370EEE">
        <w:rPr>
          <w:sz w:val="26"/>
          <w:szCs w:val="26"/>
        </w:rPr>
        <w:t xml:space="preserve">прошло распределение </w:t>
      </w:r>
      <w:r w:rsidR="000322AB" w:rsidRPr="00370EEE">
        <w:rPr>
          <w:sz w:val="26"/>
          <w:szCs w:val="26"/>
        </w:rPr>
        <w:t>1, 2 и 3 места.</w:t>
      </w:r>
    </w:p>
    <w:p w:rsidR="00370EEE" w:rsidRDefault="00370EEE" w:rsidP="0081619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370EEE" w:rsidRPr="00370EEE" w:rsidRDefault="00370EEE" w:rsidP="00816196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2C127C" w:rsidRPr="000322AB" w:rsidRDefault="002C127C" w:rsidP="00A705C0">
      <w:pPr>
        <w:jc w:val="both"/>
        <w:rPr>
          <w:sz w:val="28"/>
          <w:szCs w:val="28"/>
          <w:shd w:val="clear" w:color="auto" w:fill="FFFFFF"/>
        </w:rPr>
      </w:pPr>
    </w:p>
    <w:p w:rsidR="002C127C" w:rsidRDefault="002C127C" w:rsidP="005F1D9A">
      <w:pPr>
        <w:pStyle w:val="a7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252525"/>
          <w:sz w:val="28"/>
          <w:szCs w:val="28"/>
          <w:u w:val="single"/>
        </w:rPr>
      </w:pPr>
      <w:r w:rsidRPr="00D163ED">
        <w:rPr>
          <w:rStyle w:val="apple-converted-space"/>
          <w:b/>
          <w:color w:val="252525"/>
          <w:sz w:val="28"/>
          <w:szCs w:val="28"/>
          <w:u w:val="single"/>
        </w:rPr>
        <w:lastRenderedPageBreak/>
        <w:t xml:space="preserve">Организация областных конкурсов </w:t>
      </w:r>
    </w:p>
    <w:p w:rsidR="005F1D9A" w:rsidRDefault="00E66E59" w:rsidP="005F1D9A">
      <w:pPr>
        <w:pStyle w:val="a7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252525"/>
          <w:sz w:val="28"/>
          <w:szCs w:val="28"/>
          <w:u w:val="single"/>
        </w:rPr>
      </w:pPr>
      <w:r>
        <w:rPr>
          <w:rStyle w:val="apple-converted-space"/>
          <w:b/>
          <w:color w:val="252525"/>
          <w:sz w:val="28"/>
          <w:szCs w:val="28"/>
          <w:u w:val="single"/>
        </w:rPr>
        <w:t>к</w:t>
      </w:r>
      <w:r w:rsidR="005F1D9A">
        <w:rPr>
          <w:rStyle w:val="apple-converted-space"/>
          <w:b/>
          <w:color w:val="252525"/>
          <w:sz w:val="28"/>
          <w:szCs w:val="28"/>
          <w:u w:val="single"/>
        </w:rPr>
        <w:t>ак мероприятий рейтингового значения</w:t>
      </w:r>
    </w:p>
    <w:p w:rsidR="00080E13" w:rsidRPr="00D163ED" w:rsidRDefault="00080E13" w:rsidP="005F1D9A">
      <w:pPr>
        <w:pStyle w:val="a7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252525"/>
          <w:sz w:val="28"/>
          <w:szCs w:val="28"/>
          <w:u w:val="single"/>
        </w:rPr>
      </w:pPr>
    </w:p>
    <w:p w:rsidR="002C127C" w:rsidRPr="00370EEE" w:rsidRDefault="002C127C" w:rsidP="002C127C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rStyle w:val="apple-converted-space"/>
          <w:b/>
          <w:sz w:val="26"/>
          <w:szCs w:val="26"/>
        </w:rPr>
        <w:t>1).</w:t>
      </w:r>
      <w:r w:rsidRPr="00370EEE">
        <w:rPr>
          <w:rStyle w:val="apple-converted-space"/>
          <w:sz w:val="26"/>
          <w:szCs w:val="26"/>
        </w:rPr>
        <w:t xml:space="preserve"> </w:t>
      </w:r>
      <w:r w:rsidRPr="00370EEE">
        <w:rPr>
          <w:b/>
          <w:sz w:val="26"/>
          <w:szCs w:val="26"/>
        </w:rPr>
        <w:t xml:space="preserve">12 апреля городской Дворец культуры имени </w:t>
      </w:r>
      <w:proofErr w:type="spellStart"/>
      <w:r w:rsidRPr="00370EEE">
        <w:rPr>
          <w:b/>
          <w:sz w:val="26"/>
          <w:szCs w:val="26"/>
        </w:rPr>
        <w:t>Т.Я.Белоконева</w:t>
      </w:r>
      <w:proofErr w:type="spellEnd"/>
      <w:r w:rsidRPr="00370EEE">
        <w:rPr>
          <w:b/>
          <w:sz w:val="26"/>
          <w:szCs w:val="26"/>
        </w:rPr>
        <w:t xml:space="preserve"> гостеприимно распахнул свои двери участникам XVI регионального фестиваля традиционного творчества тюркских народов "</w:t>
      </w:r>
      <w:proofErr w:type="spellStart"/>
      <w:r w:rsidRPr="00370EEE">
        <w:rPr>
          <w:b/>
          <w:sz w:val="26"/>
          <w:szCs w:val="26"/>
        </w:rPr>
        <w:t>Уралым</w:t>
      </w:r>
      <w:proofErr w:type="spellEnd"/>
      <w:r w:rsidRPr="00370EEE">
        <w:rPr>
          <w:b/>
          <w:sz w:val="26"/>
          <w:szCs w:val="26"/>
        </w:rPr>
        <w:t xml:space="preserve"> - 2014".</w:t>
      </w:r>
    </w:p>
    <w:p w:rsidR="002C127C" w:rsidRPr="00370EEE" w:rsidRDefault="002C127C" w:rsidP="002C127C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В фестивале приняли участие взрослые и дети: солисты, вокальные, хореографические, инструментальные коллективы из </w:t>
      </w:r>
      <w:proofErr w:type="spellStart"/>
      <w:r w:rsidRPr="00370EEE">
        <w:rPr>
          <w:sz w:val="26"/>
          <w:szCs w:val="26"/>
        </w:rPr>
        <w:t>Ашинского</w:t>
      </w:r>
      <w:proofErr w:type="spellEnd"/>
      <w:r w:rsidRPr="00370EEE">
        <w:rPr>
          <w:sz w:val="26"/>
          <w:szCs w:val="26"/>
        </w:rPr>
        <w:t xml:space="preserve">, </w:t>
      </w:r>
      <w:proofErr w:type="spellStart"/>
      <w:r w:rsidRPr="00370EEE">
        <w:rPr>
          <w:sz w:val="26"/>
          <w:szCs w:val="26"/>
        </w:rPr>
        <w:t>Саткинского</w:t>
      </w:r>
      <w:proofErr w:type="spellEnd"/>
      <w:r w:rsidRPr="00370EEE">
        <w:rPr>
          <w:sz w:val="26"/>
          <w:szCs w:val="26"/>
        </w:rPr>
        <w:t xml:space="preserve">, </w:t>
      </w:r>
      <w:proofErr w:type="spellStart"/>
      <w:proofErr w:type="gramStart"/>
      <w:r w:rsidRPr="00370EEE">
        <w:rPr>
          <w:sz w:val="26"/>
          <w:szCs w:val="26"/>
        </w:rPr>
        <w:t>Катав-Ивановского</w:t>
      </w:r>
      <w:proofErr w:type="spellEnd"/>
      <w:proofErr w:type="gramEnd"/>
      <w:r w:rsidRPr="00370EEE">
        <w:rPr>
          <w:sz w:val="26"/>
          <w:szCs w:val="26"/>
        </w:rPr>
        <w:t xml:space="preserve"> районов, города Челябинск, </w:t>
      </w:r>
      <w:proofErr w:type="spellStart"/>
      <w:r w:rsidRPr="00370EEE">
        <w:rPr>
          <w:sz w:val="26"/>
          <w:szCs w:val="26"/>
        </w:rPr>
        <w:t>Кугарчинского</w:t>
      </w:r>
      <w:proofErr w:type="spellEnd"/>
      <w:r w:rsidRPr="00370EEE">
        <w:rPr>
          <w:sz w:val="26"/>
          <w:szCs w:val="26"/>
        </w:rPr>
        <w:t xml:space="preserve"> и </w:t>
      </w:r>
      <w:proofErr w:type="spellStart"/>
      <w:r w:rsidRPr="00370EEE">
        <w:rPr>
          <w:sz w:val="26"/>
          <w:szCs w:val="26"/>
        </w:rPr>
        <w:t>Салаватского</w:t>
      </w:r>
      <w:proofErr w:type="spellEnd"/>
      <w:r w:rsidRPr="00370EEE">
        <w:rPr>
          <w:sz w:val="26"/>
          <w:szCs w:val="26"/>
        </w:rPr>
        <w:t xml:space="preserve"> районов Республики Башкортостан.</w:t>
      </w:r>
    </w:p>
    <w:p w:rsidR="002C127C" w:rsidRPr="00370EEE" w:rsidRDefault="002C127C" w:rsidP="002C127C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Отборочный тур состоялся в форме </w:t>
      </w:r>
      <w:proofErr w:type="spellStart"/>
      <w:r w:rsidRPr="00370EEE">
        <w:rPr>
          <w:sz w:val="26"/>
          <w:szCs w:val="26"/>
        </w:rPr>
        <w:t>экспресс-прослушивания</w:t>
      </w:r>
      <w:proofErr w:type="spellEnd"/>
      <w:r w:rsidRPr="00370EEE">
        <w:rPr>
          <w:sz w:val="26"/>
          <w:szCs w:val="26"/>
        </w:rPr>
        <w:t xml:space="preserve">, на </w:t>
      </w:r>
      <w:proofErr w:type="gramStart"/>
      <w:r w:rsidRPr="00370EEE">
        <w:rPr>
          <w:sz w:val="26"/>
          <w:szCs w:val="26"/>
        </w:rPr>
        <w:t>которое</w:t>
      </w:r>
      <w:proofErr w:type="gramEnd"/>
      <w:r w:rsidRPr="00370EEE">
        <w:rPr>
          <w:sz w:val="26"/>
          <w:szCs w:val="26"/>
        </w:rPr>
        <w:t xml:space="preserve"> участники представили по два номера.</w:t>
      </w:r>
    </w:p>
    <w:p w:rsidR="002C127C" w:rsidRPr="00370EEE" w:rsidRDefault="002C127C" w:rsidP="002C127C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В состав жюри фестиваля вошли представители национальных центров Башкортостана, Татарстана, казахского культурного центра. </w:t>
      </w:r>
    </w:p>
    <w:p w:rsidR="002C127C" w:rsidRPr="00370EEE" w:rsidRDefault="002C127C" w:rsidP="002C127C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Критериями оценки номеров являлись исполнительское мастерство, национальный колорит, сценическая культура, самобытность исполнения, качественный уровень фонограмм, аранжировок и инструментовок.</w:t>
      </w:r>
    </w:p>
    <w:p w:rsidR="002C127C" w:rsidRPr="00370EEE" w:rsidRDefault="002C127C" w:rsidP="002C127C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     Лучшие номера составили гала-концерт фестиваля, по окончанию мероприятия стали известны имена лауреатов и дипломантов, им были вручены дипломы и ценные подарки.</w:t>
      </w:r>
    </w:p>
    <w:p w:rsidR="002C127C" w:rsidRDefault="002C127C" w:rsidP="002C127C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70EEE">
        <w:rPr>
          <w:sz w:val="26"/>
          <w:szCs w:val="26"/>
        </w:rPr>
        <w:t xml:space="preserve">      Фестиваль прошел в теплой, дружеской атмосфере, здесь не было соперников, здесь была дружба, разноцветье талантов, жанров, песен, музыки и народных костюмов. Каждый коллектив и исполнитель продемонстрировал исключительный колорит и богатство своей культуры!</w:t>
      </w:r>
    </w:p>
    <w:p w:rsidR="00370EEE" w:rsidRPr="00370EEE" w:rsidRDefault="00370EEE" w:rsidP="002C127C">
      <w:pPr>
        <w:shd w:val="clear" w:color="auto" w:fill="FFFFFF"/>
        <w:jc w:val="both"/>
        <w:textAlignment w:val="top"/>
        <w:rPr>
          <w:sz w:val="26"/>
          <w:szCs w:val="26"/>
        </w:rPr>
      </w:pPr>
    </w:p>
    <w:p w:rsidR="001E6CB0" w:rsidRPr="00370EEE" w:rsidRDefault="001E6CB0" w:rsidP="001E6CB0">
      <w:pPr>
        <w:shd w:val="clear" w:color="auto" w:fill="FFFFFF"/>
        <w:textAlignment w:val="top"/>
        <w:rPr>
          <w:sz w:val="26"/>
          <w:szCs w:val="26"/>
        </w:rPr>
      </w:pPr>
      <w:r w:rsidRPr="00370EEE">
        <w:rPr>
          <w:rStyle w:val="a8"/>
          <w:sz w:val="26"/>
          <w:szCs w:val="26"/>
        </w:rPr>
        <w:t>2). Серебряные голоса - 2014</w:t>
      </w:r>
    </w:p>
    <w:p w:rsidR="001E6CB0" w:rsidRPr="00370EEE" w:rsidRDefault="001E6CB0" w:rsidP="001E6CB0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370EEE">
        <w:rPr>
          <w:b/>
          <w:sz w:val="26"/>
          <w:szCs w:val="26"/>
        </w:rPr>
        <w:t>13 апреля в г</w:t>
      </w:r>
      <w:proofErr w:type="gramStart"/>
      <w:r w:rsidRPr="00370EEE">
        <w:rPr>
          <w:b/>
          <w:sz w:val="26"/>
          <w:szCs w:val="26"/>
        </w:rPr>
        <w:t>.У</w:t>
      </w:r>
      <w:proofErr w:type="gramEnd"/>
      <w:r w:rsidRPr="00370EEE">
        <w:rPr>
          <w:b/>
          <w:sz w:val="26"/>
          <w:szCs w:val="26"/>
        </w:rPr>
        <w:t>сть-Катав состоялся XII  Областной конкурс исполнителей академического и народного пения «Серебряные голоса».</w:t>
      </w:r>
    </w:p>
    <w:p w:rsidR="001E6CB0" w:rsidRPr="00370EEE" w:rsidRDefault="001E6CB0" w:rsidP="001E6CB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За время своего существования конкурс накопил богатый исполнительский багаж песенного репертуара. Конкурс  способствует не только выявлению и поддержке одаренных и талантливых детей, развитию связей и культурного обмена между творческими коллективами, но и сохранению и развитию традиционной культуры как главного достояния культурных ценностей.</w:t>
      </w:r>
    </w:p>
    <w:p w:rsidR="001E6CB0" w:rsidRPr="00370EEE" w:rsidRDefault="001E6CB0" w:rsidP="001E6CB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Ежегодно в конкурсе принимает участие от 40 до 70 исполнителей.                                        В Серебряных голосах 2014 года  прозвучали голоса 49 солистов, 4 дуэтов,                                   8 ансамблей  и одного хора. Репертуар участников конкурса разнообразен                                 по характеру, интересен по эмоциональному состоянию и сложен по содержанию.</w:t>
      </w:r>
    </w:p>
    <w:p w:rsidR="001E6CB0" w:rsidRDefault="001E6CB0" w:rsidP="001E6CB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Год от года совершенствуется мастерство исполнительского искусства, нарабатываются навыки, обогащается творческий репертуар. В этом году участниками конкурса стали солисты и коллективы из г</w:t>
      </w:r>
      <w:proofErr w:type="gramStart"/>
      <w:r w:rsidRPr="00370EEE">
        <w:rPr>
          <w:sz w:val="26"/>
          <w:szCs w:val="26"/>
        </w:rPr>
        <w:t>.Т</w:t>
      </w:r>
      <w:proofErr w:type="gramEnd"/>
      <w:r w:rsidRPr="00370EEE">
        <w:rPr>
          <w:sz w:val="26"/>
          <w:szCs w:val="26"/>
        </w:rPr>
        <w:t xml:space="preserve">рёхгорный, г.Куса, </w:t>
      </w:r>
      <w:proofErr w:type="spellStart"/>
      <w:r w:rsidRPr="00370EEE">
        <w:rPr>
          <w:sz w:val="26"/>
          <w:szCs w:val="26"/>
        </w:rPr>
        <w:t>г.Сатка</w:t>
      </w:r>
      <w:proofErr w:type="spellEnd"/>
      <w:r w:rsidRPr="00370EEE">
        <w:rPr>
          <w:sz w:val="26"/>
          <w:szCs w:val="26"/>
        </w:rPr>
        <w:t>, г.Сим, р.п.Межевой, г.Усть-Катав.</w:t>
      </w:r>
    </w:p>
    <w:p w:rsidR="00370EEE" w:rsidRPr="00370EEE" w:rsidRDefault="00370EEE" w:rsidP="001E6CB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061CE" w:rsidRPr="00370EEE" w:rsidRDefault="00F26012" w:rsidP="002061CE">
      <w:pPr>
        <w:shd w:val="clear" w:color="auto" w:fill="FFFFFF"/>
        <w:jc w:val="both"/>
        <w:textAlignment w:val="top"/>
        <w:rPr>
          <w:b/>
          <w:sz w:val="26"/>
          <w:szCs w:val="26"/>
        </w:rPr>
      </w:pPr>
      <w:r w:rsidRPr="00370EEE">
        <w:rPr>
          <w:b/>
          <w:sz w:val="26"/>
          <w:szCs w:val="26"/>
        </w:rPr>
        <w:t>3). Балясина – 2014</w:t>
      </w:r>
    </w:p>
    <w:p w:rsidR="002061CE" w:rsidRPr="00370EEE" w:rsidRDefault="002061CE" w:rsidP="002061CE">
      <w:pPr>
        <w:jc w:val="both"/>
        <w:rPr>
          <w:sz w:val="26"/>
          <w:szCs w:val="26"/>
        </w:rPr>
      </w:pPr>
      <w:r w:rsidRPr="00370EEE">
        <w:rPr>
          <w:b/>
          <w:sz w:val="26"/>
          <w:szCs w:val="26"/>
        </w:rPr>
        <w:t xml:space="preserve">      18 октября в городе</w:t>
      </w:r>
      <w:r w:rsidRPr="00370EEE">
        <w:rPr>
          <w:sz w:val="26"/>
          <w:szCs w:val="26"/>
        </w:rPr>
        <w:t xml:space="preserve"> </w:t>
      </w:r>
      <w:r w:rsidRPr="00370EEE">
        <w:rPr>
          <w:b/>
          <w:sz w:val="26"/>
          <w:szCs w:val="26"/>
        </w:rPr>
        <w:t>в восьмой раз состоялся конкурс мастеров разговорного жанра «Балясина».</w:t>
      </w:r>
      <w:r w:rsidRPr="00370EEE">
        <w:rPr>
          <w:sz w:val="26"/>
          <w:szCs w:val="26"/>
        </w:rPr>
        <w:t xml:space="preserve"> Ежегодно конкурс собирает достойных участников, истинных ценителей «живого слова». </w:t>
      </w:r>
      <w:proofErr w:type="gramStart"/>
      <w:r w:rsidRPr="00370EEE">
        <w:rPr>
          <w:sz w:val="26"/>
          <w:szCs w:val="26"/>
        </w:rPr>
        <w:t xml:space="preserve">За время проведения свое творческое выступление представили участники многих территорий Челябинской области - городов южной зоны (Челябинск, Озёрск, Троицк, Касли, Коркино, Пласт) и  </w:t>
      </w:r>
      <w:proofErr w:type="spellStart"/>
      <w:r w:rsidRPr="00370EEE">
        <w:rPr>
          <w:sz w:val="26"/>
          <w:szCs w:val="26"/>
        </w:rPr>
        <w:t>горно-заводской</w:t>
      </w:r>
      <w:proofErr w:type="spellEnd"/>
      <w:r w:rsidRPr="00370EEE">
        <w:rPr>
          <w:sz w:val="26"/>
          <w:szCs w:val="26"/>
        </w:rPr>
        <w:t xml:space="preserve"> (Бакал, Сим, Миньяр, </w:t>
      </w:r>
      <w:proofErr w:type="spellStart"/>
      <w:r w:rsidRPr="00370EEE">
        <w:rPr>
          <w:sz w:val="26"/>
          <w:szCs w:val="26"/>
        </w:rPr>
        <w:t>Катав-Ивановск</w:t>
      </w:r>
      <w:proofErr w:type="spellEnd"/>
      <w:r w:rsidRPr="00370EEE">
        <w:rPr>
          <w:sz w:val="26"/>
          <w:szCs w:val="26"/>
        </w:rPr>
        <w:t xml:space="preserve">, Юрюзань, Аша, Трёхгорный), а также сельских поселений муниципальных районов.  </w:t>
      </w:r>
      <w:proofErr w:type="gramEnd"/>
    </w:p>
    <w:p w:rsidR="002061CE" w:rsidRPr="00370EEE" w:rsidRDefault="002061CE" w:rsidP="002061C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lastRenderedPageBreak/>
        <w:t xml:space="preserve">      Конкурс является одним из рейтинговых культурных м</w:t>
      </w:r>
      <w:r w:rsidR="00370EEE">
        <w:rPr>
          <w:sz w:val="26"/>
          <w:szCs w:val="26"/>
        </w:rPr>
        <w:t xml:space="preserve">ероприятий </w:t>
      </w:r>
      <w:proofErr w:type="spellStart"/>
      <w:r w:rsidRPr="00370EEE">
        <w:rPr>
          <w:sz w:val="26"/>
          <w:szCs w:val="26"/>
        </w:rPr>
        <w:t>Усть-Катавского</w:t>
      </w:r>
      <w:proofErr w:type="spellEnd"/>
      <w:r w:rsidRPr="00370EEE">
        <w:rPr>
          <w:sz w:val="26"/>
          <w:szCs w:val="26"/>
        </w:rPr>
        <w:t xml:space="preserve"> городского округа. Значимость проекта, его акту</w:t>
      </w:r>
      <w:r w:rsidR="00370EEE">
        <w:rPr>
          <w:sz w:val="26"/>
          <w:szCs w:val="26"/>
        </w:rPr>
        <w:t xml:space="preserve">альность </w:t>
      </w:r>
      <w:r w:rsidRPr="00370EEE">
        <w:rPr>
          <w:sz w:val="26"/>
          <w:szCs w:val="26"/>
        </w:rPr>
        <w:t xml:space="preserve">в настоящее время наряду </w:t>
      </w:r>
      <w:r w:rsidR="00370EEE">
        <w:rPr>
          <w:sz w:val="26"/>
          <w:szCs w:val="26"/>
        </w:rPr>
        <w:t xml:space="preserve">                               </w:t>
      </w:r>
      <w:r w:rsidRPr="00370EEE">
        <w:rPr>
          <w:sz w:val="26"/>
          <w:szCs w:val="26"/>
        </w:rPr>
        <w:t xml:space="preserve">с прогрессивным развитием новых информационных технологий и в сочетании </w:t>
      </w:r>
      <w:r w:rsidR="003E6B11">
        <w:rPr>
          <w:sz w:val="26"/>
          <w:szCs w:val="26"/>
        </w:rPr>
        <w:t xml:space="preserve">                                  </w:t>
      </w:r>
      <w:r w:rsidRPr="00370EEE">
        <w:rPr>
          <w:sz w:val="26"/>
          <w:szCs w:val="26"/>
        </w:rPr>
        <w:t xml:space="preserve">с творческим выступлением участников, представляющих различные жанры словесности, поднимает статус конкурса на высшую ступень художественных ценностей «слова», являющихся неотъемлемой частью культуры.    </w:t>
      </w:r>
    </w:p>
    <w:p w:rsidR="002061CE" w:rsidRPr="00370EEE" w:rsidRDefault="002061CE" w:rsidP="002061C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Участники конкурса представили большой спектр художественных жанров: стихи, басни, прозу, драматургические и юмористические монологи, а также авторские произведения.</w:t>
      </w:r>
    </w:p>
    <w:p w:rsidR="002061CE" w:rsidRPr="00370EEE" w:rsidRDefault="003E6B11" w:rsidP="002061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061CE" w:rsidRPr="00370EEE">
        <w:rPr>
          <w:sz w:val="26"/>
          <w:szCs w:val="26"/>
        </w:rPr>
        <w:t>Творческая программа состояла из 31 творческого выступления:</w:t>
      </w:r>
    </w:p>
    <w:p w:rsidR="002061CE" w:rsidRPr="00370EEE" w:rsidRDefault="002061CE" w:rsidP="002061CE">
      <w:pPr>
        <w:jc w:val="both"/>
        <w:rPr>
          <w:sz w:val="26"/>
          <w:szCs w:val="26"/>
        </w:rPr>
      </w:pPr>
      <w:r w:rsidRPr="00370EEE">
        <w:rPr>
          <w:sz w:val="26"/>
          <w:szCs w:val="26"/>
        </w:rPr>
        <w:t>28 участников (сольное выступление, в т.ч. 3 номинанта вне конкурса - «Юные мастера слова»), 3 дуэта.</w:t>
      </w:r>
    </w:p>
    <w:p w:rsidR="002061CE" w:rsidRPr="00370EEE" w:rsidRDefault="002061CE" w:rsidP="002061CE">
      <w:pPr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proofErr w:type="spellStart"/>
      <w:r w:rsidRPr="00370EEE">
        <w:rPr>
          <w:sz w:val="26"/>
          <w:szCs w:val="26"/>
        </w:rPr>
        <w:t>Усть-Катавский</w:t>
      </w:r>
      <w:proofErr w:type="spellEnd"/>
      <w:r w:rsidRPr="00370EEE">
        <w:rPr>
          <w:sz w:val="26"/>
          <w:szCs w:val="26"/>
        </w:rPr>
        <w:t xml:space="preserve"> городской округ представил 18 </w:t>
      </w:r>
      <w:proofErr w:type="spellStart"/>
      <w:r w:rsidRPr="00370EEE">
        <w:rPr>
          <w:sz w:val="26"/>
          <w:szCs w:val="26"/>
        </w:rPr>
        <w:t>разножанровых</w:t>
      </w:r>
      <w:proofErr w:type="spellEnd"/>
      <w:r w:rsidRPr="00370EEE">
        <w:rPr>
          <w:sz w:val="26"/>
          <w:szCs w:val="26"/>
        </w:rPr>
        <w:t xml:space="preserve"> произведений                        в различных номинациях, в т.ч. 3 дуэта – участники Заслуженного коллектива самодеятельного народного творчества Челябинской области «</w:t>
      </w:r>
      <w:proofErr w:type="spellStart"/>
      <w:r w:rsidRPr="00370EEE">
        <w:rPr>
          <w:sz w:val="26"/>
          <w:szCs w:val="26"/>
        </w:rPr>
        <w:t>Усть-Катавский</w:t>
      </w:r>
      <w:proofErr w:type="spellEnd"/>
      <w:r w:rsidRPr="00370EEE">
        <w:rPr>
          <w:sz w:val="26"/>
          <w:szCs w:val="26"/>
        </w:rPr>
        <w:t xml:space="preserve"> народный театр».</w:t>
      </w:r>
    </w:p>
    <w:p w:rsidR="00F26012" w:rsidRPr="00370EEE" w:rsidRDefault="002061CE" w:rsidP="00F2601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F26012" w:rsidRPr="00370EEE">
        <w:rPr>
          <w:sz w:val="26"/>
          <w:szCs w:val="26"/>
        </w:rPr>
        <w:t>Жюри отметило высокий уровень подготовки участников, соответствие выбранного произведения его исполнителю и оригинальное исполнение отдельных произведений.</w:t>
      </w:r>
    </w:p>
    <w:p w:rsidR="00F26012" w:rsidRPr="00370EEE" w:rsidRDefault="002061CE" w:rsidP="00F26012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70EEE">
        <w:rPr>
          <w:sz w:val="26"/>
          <w:szCs w:val="26"/>
        </w:rPr>
        <w:t xml:space="preserve">      </w:t>
      </w:r>
      <w:r w:rsidR="00F26012" w:rsidRPr="00370EEE">
        <w:rPr>
          <w:sz w:val="26"/>
          <w:szCs w:val="26"/>
        </w:rPr>
        <w:t>После подведения итогов состоялось награждение с вручением дипломов, призов, памятных сувениров, а также благодарственных писем руководителям и педагогам, принявшим участие в подготовке конкурсантов.</w:t>
      </w:r>
    </w:p>
    <w:p w:rsidR="002061CE" w:rsidRPr="00370EEE" w:rsidRDefault="002061CE" w:rsidP="002061CE">
      <w:pPr>
        <w:jc w:val="both"/>
        <w:rPr>
          <w:sz w:val="26"/>
          <w:szCs w:val="26"/>
        </w:rPr>
      </w:pPr>
    </w:p>
    <w:p w:rsidR="002061CE" w:rsidRPr="00370EEE" w:rsidRDefault="002061CE" w:rsidP="002061CE">
      <w:pPr>
        <w:jc w:val="both"/>
        <w:rPr>
          <w:b/>
          <w:i/>
          <w:sz w:val="26"/>
          <w:szCs w:val="26"/>
        </w:rPr>
      </w:pPr>
      <w:r w:rsidRPr="00370EEE">
        <w:rPr>
          <w:b/>
          <w:sz w:val="26"/>
          <w:szCs w:val="26"/>
        </w:rPr>
        <w:t xml:space="preserve">      </w:t>
      </w:r>
      <w:r w:rsidR="00231377" w:rsidRPr="00370EEE">
        <w:rPr>
          <w:b/>
          <w:i/>
          <w:sz w:val="26"/>
          <w:szCs w:val="26"/>
          <w:u w:val="single"/>
          <w:lang w:val="en-US"/>
        </w:rPr>
        <w:t>PS</w:t>
      </w:r>
      <w:r w:rsidR="00231377" w:rsidRPr="00370EEE">
        <w:rPr>
          <w:b/>
          <w:i/>
          <w:sz w:val="26"/>
          <w:szCs w:val="26"/>
          <w:u w:val="single"/>
        </w:rPr>
        <w:t>.</w:t>
      </w:r>
      <w:r w:rsidR="00231377" w:rsidRPr="00370EEE">
        <w:rPr>
          <w:b/>
          <w:i/>
          <w:sz w:val="26"/>
          <w:szCs w:val="26"/>
        </w:rPr>
        <w:t xml:space="preserve"> </w:t>
      </w:r>
      <w:r w:rsidRPr="00370EEE">
        <w:rPr>
          <w:b/>
          <w:i/>
          <w:sz w:val="26"/>
          <w:szCs w:val="26"/>
        </w:rPr>
        <w:t>Организация двух п</w:t>
      </w:r>
      <w:r w:rsidR="003E6B11">
        <w:rPr>
          <w:b/>
          <w:i/>
          <w:sz w:val="26"/>
          <w:szCs w:val="26"/>
        </w:rPr>
        <w:t xml:space="preserve">оследних конкурсов имеет </w:t>
      </w:r>
      <w:proofErr w:type="gramStart"/>
      <w:r w:rsidR="003E6B11">
        <w:rPr>
          <w:b/>
          <w:i/>
          <w:sz w:val="26"/>
          <w:szCs w:val="26"/>
        </w:rPr>
        <w:t xml:space="preserve">весомое </w:t>
      </w:r>
      <w:r w:rsidRPr="00370EEE">
        <w:rPr>
          <w:b/>
          <w:i/>
          <w:sz w:val="26"/>
          <w:szCs w:val="26"/>
        </w:rPr>
        <w:t xml:space="preserve"> преимущество</w:t>
      </w:r>
      <w:proofErr w:type="gramEnd"/>
      <w:r w:rsidR="003E6B11">
        <w:rPr>
          <w:b/>
          <w:i/>
          <w:sz w:val="26"/>
          <w:szCs w:val="26"/>
        </w:rPr>
        <w:t xml:space="preserve">                                        </w:t>
      </w:r>
      <w:r w:rsidR="00231377" w:rsidRPr="00370EEE">
        <w:rPr>
          <w:b/>
          <w:i/>
          <w:sz w:val="26"/>
          <w:szCs w:val="26"/>
        </w:rPr>
        <w:t xml:space="preserve">для организаторов </w:t>
      </w:r>
      <w:r w:rsidRPr="00370EEE">
        <w:rPr>
          <w:b/>
          <w:i/>
          <w:sz w:val="26"/>
          <w:szCs w:val="26"/>
        </w:rPr>
        <w:t>в финансовом плане</w:t>
      </w:r>
      <w:r w:rsidR="00231377" w:rsidRPr="00370EEE">
        <w:rPr>
          <w:b/>
          <w:i/>
          <w:sz w:val="26"/>
          <w:szCs w:val="26"/>
        </w:rPr>
        <w:t>: у</w:t>
      </w:r>
      <w:r w:rsidRPr="00370EEE">
        <w:rPr>
          <w:b/>
          <w:i/>
          <w:sz w:val="26"/>
          <w:szCs w:val="26"/>
        </w:rPr>
        <w:t xml:space="preserve">частники </w:t>
      </w:r>
      <w:proofErr w:type="spellStart"/>
      <w:r w:rsidR="00231377" w:rsidRPr="00370EEE">
        <w:rPr>
          <w:b/>
          <w:i/>
          <w:sz w:val="26"/>
          <w:szCs w:val="26"/>
        </w:rPr>
        <w:t>У</w:t>
      </w:r>
      <w:r w:rsidRPr="00370EEE">
        <w:rPr>
          <w:b/>
          <w:i/>
          <w:sz w:val="26"/>
          <w:szCs w:val="26"/>
        </w:rPr>
        <w:t>сть-Катавского</w:t>
      </w:r>
      <w:proofErr w:type="spellEnd"/>
      <w:r w:rsidRPr="00370EEE">
        <w:rPr>
          <w:b/>
          <w:i/>
          <w:sz w:val="26"/>
          <w:szCs w:val="26"/>
        </w:rPr>
        <w:t xml:space="preserve"> городского округа</w:t>
      </w:r>
      <w:r w:rsidR="00231377" w:rsidRPr="00370EEE">
        <w:rPr>
          <w:b/>
          <w:i/>
          <w:sz w:val="26"/>
          <w:szCs w:val="26"/>
        </w:rPr>
        <w:t xml:space="preserve"> </w:t>
      </w:r>
      <w:r w:rsidRPr="00370EEE">
        <w:rPr>
          <w:b/>
          <w:i/>
          <w:sz w:val="26"/>
          <w:szCs w:val="26"/>
        </w:rPr>
        <w:t xml:space="preserve">не оплачивают </w:t>
      </w:r>
      <w:proofErr w:type="spellStart"/>
      <w:r w:rsidRPr="00370EEE">
        <w:rPr>
          <w:b/>
          <w:i/>
          <w:sz w:val="26"/>
          <w:szCs w:val="26"/>
        </w:rPr>
        <w:t>оргвзнос</w:t>
      </w:r>
      <w:proofErr w:type="spellEnd"/>
      <w:r w:rsidRPr="00370EEE">
        <w:rPr>
          <w:b/>
          <w:i/>
          <w:sz w:val="26"/>
          <w:szCs w:val="26"/>
        </w:rPr>
        <w:t>.</w:t>
      </w:r>
    </w:p>
    <w:p w:rsidR="00231377" w:rsidRPr="00370EEE" w:rsidRDefault="00231377" w:rsidP="00231377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370EEE">
        <w:rPr>
          <w:b/>
          <w:i/>
          <w:sz w:val="26"/>
          <w:szCs w:val="26"/>
        </w:rPr>
        <w:t xml:space="preserve">      Мероприятие проводится при методическом сопровождении Челябинского государственного центра народного творчества. Ежегодно для работы в жюри привлекаются высококвалифицированные специалисты в области культуры и искусства, заслуженные работники культуры Российской Федерации.</w:t>
      </w:r>
    </w:p>
    <w:p w:rsidR="002C127C" w:rsidRPr="00370EEE" w:rsidRDefault="002C127C" w:rsidP="001E6CB0">
      <w:pPr>
        <w:shd w:val="clear" w:color="auto" w:fill="FFFFFF"/>
        <w:jc w:val="both"/>
        <w:textAlignment w:val="top"/>
        <w:rPr>
          <w:rStyle w:val="apple-converted-space"/>
          <w:rFonts w:ascii="Tahoma" w:hAnsi="Tahoma" w:cs="Tahoma"/>
          <w:color w:val="304855"/>
          <w:sz w:val="26"/>
          <w:szCs w:val="26"/>
        </w:rPr>
      </w:pPr>
    </w:p>
    <w:p w:rsidR="001E6CB0" w:rsidRDefault="001E6CB0" w:rsidP="001E6C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Мероприятия </w:t>
      </w:r>
      <w:r w:rsidR="006D00A5" w:rsidRPr="00351435">
        <w:rPr>
          <w:b/>
          <w:sz w:val="28"/>
          <w:szCs w:val="28"/>
          <w:u w:val="single"/>
        </w:rPr>
        <w:t xml:space="preserve">в рамках </w:t>
      </w:r>
    </w:p>
    <w:p w:rsidR="006D00A5" w:rsidRPr="00351435" w:rsidRDefault="006D00A5" w:rsidP="001E6CB0">
      <w:pPr>
        <w:jc w:val="center"/>
        <w:rPr>
          <w:b/>
          <w:sz w:val="28"/>
          <w:szCs w:val="28"/>
          <w:u w:val="single"/>
        </w:rPr>
      </w:pPr>
      <w:r w:rsidRPr="00351435">
        <w:rPr>
          <w:b/>
          <w:sz w:val="28"/>
          <w:szCs w:val="28"/>
          <w:u w:val="single"/>
        </w:rPr>
        <w:t>ГОДА КУЛЬТУРЫ</w:t>
      </w:r>
    </w:p>
    <w:p w:rsidR="002C127C" w:rsidRPr="00351435" w:rsidRDefault="002C127C" w:rsidP="00A705C0">
      <w:pPr>
        <w:jc w:val="both"/>
        <w:rPr>
          <w:sz w:val="28"/>
          <w:szCs w:val="28"/>
          <w:shd w:val="clear" w:color="auto" w:fill="FFFFFF"/>
        </w:rPr>
      </w:pPr>
    </w:p>
    <w:p w:rsidR="00B525EF" w:rsidRPr="003E6B11" w:rsidRDefault="00B525EF" w:rsidP="00AA1CD8">
      <w:pPr>
        <w:shd w:val="clear" w:color="auto" w:fill="FFFFFF"/>
        <w:jc w:val="both"/>
        <w:textAlignment w:val="top"/>
        <w:rPr>
          <w:rStyle w:val="a8"/>
          <w:b w:val="0"/>
          <w:bCs w:val="0"/>
          <w:sz w:val="26"/>
          <w:szCs w:val="26"/>
        </w:rPr>
      </w:pPr>
      <w:r w:rsidRPr="003E6B11">
        <w:rPr>
          <w:rStyle w:val="a8"/>
          <w:sz w:val="26"/>
          <w:szCs w:val="26"/>
        </w:rPr>
        <w:t xml:space="preserve">1). </w:t>
      </w:r>
      <w:r w:rsidRPr="003E6B11">
        <w:rPr>
          <w:rStyle w:val="a8"/>
          <w:b w:val="0"/>
          <w:sz w:val="26"/>
          <w:szCs w:val="26"/>
        </w:rPr>
        <w:t xml:space="preserve">Значимым проектом </w:t>
      </w:r>
      <w:r w:rsidR="00CA2BAE" w:rsidRPr="003E6B11">
        <w:rPr>
          <w:rStyle w:val="a8"/>
          <w:b w:val="0"/>
          <w:sz w:val="26"/>
          <w:szCs w:val="26"/>
        </w:rPr>
        <w:t xml:space="preserve">всех территорий Челябинской области </w:t>
      </w:r>
      <w:r w:rsidRPr="003E6B11">
        <w:rPr>
          <w:rStyle w:val="a8"/>
          <w:b w:val="0"/>
          <w:sz w:val="26"/>
          <w:szCs w:val="26"/>
        </w:rPr>
        <w:t>в рамках Года культуры</w:t>
      </w:r>
      <w:r w:rsidR="00CA2BAE" w:rsidRPr="003E6B11">
        <w:rPr>
          <w:rStyle w:val="a8"/>
          <w:b w:val="0"/>
          <w:sz w:val="26"/>
          <w:szCs w:val="26"/>
        </w:rPr>
        <w:t xml:space="preserve"> можно считать </w:t>
      </w:r>
      <w:r w:rsidR="00CA2BAE" w:rsidRPr="003E6B11">
        <w:rPr>
          <w:rStyle w:val="a8"/>
          <w:sz w:val="26"/>
          <w:szCs w:val="26"/>
        </w:rPr>
        <w:t xml:space="preserve">Народный конкурс </w:t>
      </w:r>
      <w:r w:rsidR="00CA2BAE" w:rsidRPr="003E6B11">
        <w:rPr>
          <w:b/>
          <w:sz w:val="26"/>
          <w:szCs w:val="26"/>
        </w:rPr>
        <w:t xml:space="preserve">«Марафон талантов», посвященный Году культуры в России, 80-летию образования Челябинской области и 20-летию образования Законодательного Собрания Челябинской области. </w:t>
      </w:r>
    </w:p>
    <w:p w:rsidR="00B525EF" w:rsidRPr="003E6B11" w:rsidRDefault="00CA2BAE" w:rsidP="00AA1CD8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rStyle w:val="a8"/>
          <w:b w:val="0"/>
          <w:sz w:val="26"/>
          <w:szCs w:val="26"/>
        </w:rPr>
        <w:t xml:space="preserve">      </w:t>
      </w:r>
      <w:r w:rsidR="00B525EF" w:rsidRPr="003E6B11">
        <w:rPr>
          <w:rStyle w:val="a8"/>
          <w:sz w:val="26"/>
          <w:szCs w:val="26"/>
        </w:rPr>
        <w:t xml:space="preserve">Марафон талантов </w:t>
      </w:r>
      <w:r w:rsidRPr="003E6B11">
        <w:rPr>
          <w:rStyle w:val="a8"/>
          <w:sz w:val="26"/>
          <w:szCs w:val="26"/>
        </w:rPr>
        <w:t>в г</w:t>
      </w:r>
      <w:proofErr w:type="gramStart"/>
      <w:r w:rsidRPr="003E6B11">
        <w:rPr>
          <w:rStyle w:val="a8"/>
          <w:sz w:val="26"/>
          <w:szCs w:val="26"/>
        </w:rPr>
        <w:t>.У</w:t>
      </w:r>
      <w:proofErr w:type="gramEnd"/>
      <w:r w:rsidRPr="003E6B11">
        <w:rPr>
          <w:rStyle w:val="a8"/>
          <w:sz w:val="26"/>
          <w:szCs w:val="26"/>
        </w:rPr>
        <w:t xml:space="preserve">сть-Катав </w:t>
      </w:r>
      <w:r w:rsidR="00B525EF" w:rsidRPr="003E6B11">
        <w:rPr>
          <w:rStyle w:val="a8"/>
          <w:sz w:val="26"/>
          <w:szCs w:val="26"/>
        </w:rPr>
        <w:t>стартовал</w:t>
      </w:r>
      <w:r w:rsidRPr="003E6B11">
        <w:rPr>
          <w:rStyle w:val="a8"/>
          <w:sz w:val="26"/>
          <w:szCs w:val="26"/>
        </w:rPr>
        <w:t xml:space="preserve"> 4 мая</w:t>
      </w:r>
      <w:r w:rsidR="00AA1CD8" w:rsidRPr="003E6B11">
        <w:rPr>
          <w:b/>
          <w:sz w:val="26"/>
          <w:szCs w:val="26"/>
        </w:rPr>
        <w:t xml:space="preserve">. </w:t>
      </w:r>
      <w:r w:rsidR="00AA1CD8" w:rsidRPr="003E6B11">
        <w:rPr>
          <w:sz w:val="26"/>
          <w:szCs w:val="26"/>
        </w:rPr>
        <w:t>В</w:t>
      </w:r>
      <w:r w:rsidRPr="003E6B11">
        <w:rPr>
          <w:rStyle w:val="a8"/>
          <w:b w:val="0"/>
          <w:sz w:val="26"/>
          <w:szCs w:val="26"/>
        </w:rPr>
        <w:t xml:space="preserve"> муниципальном этапе конкурса приняло участие более 90 человек в различных жанрах народного творчества: </w:t>
      </w:r>
      <w:r w:rsidRPr="003E6B11">
        <w:rPr>
          <w:sz w:val="26"/>
          <w:szCs w:val="26"/>
        </w:rPr>
        <w:t>театральное и инструментальное творчество, декоративн</w:t>
      </w:r>
      <w:r w:rsidR="00AA1CD8" w:rsidRPr="003E6B11">
        <w:rPr>
          <w:sz w:val="26"/>
          <w:szCs w:val="26"/>
        </w:rPr>
        <w:t>о-прикладное искусство и поэзия (</w:t>
      </w:r>
      <w:proofErr w:type="gramStart"/>
      <w:r w:rsidR="00AA1CD8" w:rsidRPr="003E6B11">
        <w:rPr>
          <w:sz w:val="26"/>
          <w:szCs w:val="26"/>
        </w:rPr>
        <w:t>с</w:t>
      </w:r>
      <w:r w:rsidR="00B525EF" w:rsidRPr="003E6B11">
        <w:rPr>
          <w:sz w:val="26"/>
          <w:szCs w:val="26"/>
        </w:rPr>
        <w:t>огласно положения</w:t>
      </w:r>
      <w:proofErr w:type="gramEnd"/>
      <w:r w:rsidR="00B525EF" w:rsidRPr="003E6B11">
        <w:rPr>
          <w:sz w:val="26"/>
          <w:szCs w:val="26"/>
        </w:rPr>
        <w:t xml:space="preserve"> о проведении муниципального этапа конкурса 28 апреля 2014 г. </w:t>
      </w:r>
      <w:r w:rsidR="00AA1CD8" w:rsidRPr="003E6B11">
        <w:rPr>
          <w:sz w:val="26"/>
          <w:szCs w:val="26"/>
        </w:rPr>
        <w:t xml:space="preserve">состоялся </w:t>
      </w:r>
      <w:r w:rsidR="00DA2022" w:rsidRPr="003E6B11">
        <w:rPr>
          <w:sz w:val="26"/>
          <w:szCs w:val="26"/>
        </w:rPr>
        <w:t>отборочный тур в форме закрытого прослушивания, где исполнители определялись выборочно по степени «новизны» заявленных выступлений</w:t>
      </w:r>
      <w:r w:rsidR="00AA1CD8" w:rsidRPr="003E6B11">
        <w:rPr>
          <w:sz w:val="26"/>
          <w:szCs w:val="26"/>
        </w:rPr>
        <w:t>)</w:t>
      </w:r>
      <w:r w:rsidR="00DA2022" w:rsidRPr="003E6B11">
        <w:rPr>
          <w:rStyle w:val="a8"/>
          <w:sz w:val="26"/>
          <w:szCs w:val="26"/>
        </w:rPr>
        <w:t>.</w:t>
      </w:r>
    </w:p>
    <w:p w:rsidR="00B525EF" w:rsidRPr="003E6B11" w:rsidRDefault="00910615" w:rsidP="00AA1CD8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B525EF" w:rsidRPr="003E6B11">
        <w:rPr>
          <w:sz w:val="26"/>
          <w:szCs w:val="26"/>
        </w:rPr>
        <w:t>Наибольшее количество выступлений определилось среди участников вокала и хореографии.</w:t>
      </w:r>
    </w:p>
    <w:p w:rsidR="003E6B11" w:rsidRDefault="00910615" w:rsidP="00AA1CD8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AA1CD8" w:rsidRPr="003E6B11">
        <w:rPr>
          <w:sz w:val="26"/>
          <w:szCs w:val="26"/>
        </w:rPr>
        <w:t>Пять победителей муниципального этапа приняли участие в зональном туре конкурса, состоявшегося 16 ноября в г</w:t>
      </w:r>
      <w:proofErr w:type="gramStart"/>
      <w:r w:rsidR="00AA1CD8" w:rsidRPr="003E6B11">
        <w:rPr>
          <w:sz w:val="26"/>
          <w:szCs w:val="26"/>
        </w:rPr>
        <w:t>.З</w:t>
      </w:r>
      <w:proofErr w:type="gramEnd"/>
      <w:r w:rsidR="00AA1CD8" w:rsidRPr="003E6B11">
        <w:rPr>
          <w:sz w:val="26"/>
          <w:szCs w:val="26"/>
        </w:rPr>
        <w:t xml:space="preserve">латоуст. Участникам предстояло побороться за выход </w:t>
      </w:r>
      <w:r w:rsidR="003E6B11">
        <w:rPr>
          <w:sz w:val="26"/>
          <w:szCs w:val="26"/>
        </w:rPr>
        <w:t xml:space="preserve">                            </w:t>
      </w:r>
      <w:r w:rsidR="00AA1CD8" w:rsidRPr="003E6B11">
        <w:rPr>
          <w:sz w:val="26"/>
          <w:szCs w:val="26"/>
        </w:rPr>
        <w:t>в финал. Один участник</w:t>
      </w:r>
      <w:r w:rsidR="001D5CC8" w:rsidRPr="003E6B11">
        <w:rPr>
          <w:sz w:val="26"/>
          <w:szCs w:val="26"/>
        </w:rPr>
        <w:t xml:space="preserve"> </w:t>
      </w:r>
      <w:r w:rsidR="00AA1CD8" w:rsidRPr="003E6B11">
        <w:rPr>
          <w:sz w:val="26"/>
          <w:szCs w:val="26"/>
        </w:rPr>
        <w:t>в номинации «Вокал» стал одним из пяти победителей данного тура</w:t>
      </w:r>
      <w:r w:rsidRPr="003E6B11">
        <w:rPr>
          <w:sz w:val="26"/>
          <w:szCs w:val="26"/>
        </w:rPr>
        <w:t xml:space="preserve"> и получил право принять участие в областном</w:t>
      </w:r>
      <w:proofErr w:type="gramStart"/>
      <w:r w:rsidRPr="003E6B11">
        <w:rPr>
          <w:sz w:val="26"/>
          <w:szCs w:val="26"/>
        </w:rPr>
        <w:t xml:space="preserve"> Г</w:t>
      </w:r>
      <w:proofErr w:type="gramEnd"/>
      <w:r w:rsidRPr="003E6B11">
        <w:rPr>
          <w:sz w:val="26"/>
          <w:szCs w:val="26"/>
        </w:rPr>
        <w:t>ала</w:t>
      </w:r>
      <w:r w:rsidR="006E4D12" w:rsidRPr="003E6B11">
        <w:rPr>
          <w:sz w:val="26"/>
          <w:szCs w:val="26"/>
        </w:rPr>
        <w:t>-</w:t>
      </w:r>
      <w:r w:rsidRPr="003E6B11">
        <w:rPr>
          <w:sz w:val="26"/>
          <w:szCs w:val="26"/>
        </w:rPr>
        <w:t xml:space="preserve"> концерте (третий этап конкурса). </w:t>
      </w:r>
      <w:r w:rsidR="003E6B11">
        <w:rPr>
          <w:sz w:val="26"/>
          <w:szCs w:val="26"/>
        </w:rPr>
        <w:t xml:space="preserve">                      </w:t>
      </w:r>
    </w:p>
    <w:p w:rsidR="00B525EF" w:rsidRPr="003E6B11" w:rsidRDefault="003E6B11" w:rsidP="00AA1CD8">
      <w:pPr>
        <w:shd w:val="clear" w:color="auto" w:fill="FFFFFF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910615" w:rsidRPr="003E6B11">
        <w:rPr>
          <w:sz w:val="26"/>
          <w:szCs w:val="26"/>
        </w:rPr>
        <w:t xml:space="preserve">По результатам интерактивного голосования, оценке жюри из 25 </w:t>
      </w:r>
      <w:r w:rsidR="001D5CC8" w:rsidRPr="003E6B11">
        <w:rPr>
          <w:sz w:val="26"/>
          <w:szCs w:val="26"/>
        </w:rPr>
        <w:t xml:space="preserve">лучших участников Челябинской области, </w:t>
      </w:r>
      <w:r w:rsidR="00910615" w:rsidRPr="003E6B11">
        <w:rPr>
          <w:sz w:val="26"/>
          <w:szCs w:val="26"/>
        </w:rPr>
        <w:t xml:space="preserve"> </w:t>
      </w:r>
      <w:r w:rsidR="001D5CC8" w:rsidRPr="003E6B11">
        <w:rPr>
          <w:sz w:val="26"/>
          <w:szCs w:val="26"/>
        </w:rPr>
        <w:t xml:space="preserve">Светлова Наталья (представитель от </w:t>
      </w:r>
      <w:proofErr w:type="spellStart"/>
      <w:r w:rsidR="001D5CC8" w:rsidRPr="003E6B11">
        <w:rPr>
          <w:sz w:val="26"/>
          <w:szCs w:val="26"/>
        </w:rPr>
        <w:t>Усть-Катавского</w:t>
      </w:r>
      <w:proofErr w:type="spellEnd"/>
      <w:r w:rsidR="001D5CC8" w:rsidRPr="003E6B11">
        <w:rPr>
          <w:sz w:val="26"/>
          <w:szCs w:val="26"/>
        </w:rPr>
        <w:t xml:space="preserve"> городского округа) стала Лауреатом областного этапа конкурса и обладателем денежного приза </w:t>
      </w:r>
      <w:r>
        <w:rPr>
          <w:sz w:val="26"/>
          <w:szCs w:val="26"/>
        </w:rPr>
        <w:t xml:space="preserve">                               </w:t>
      </w:r>
      <w:r w:rsidR="001D5CC8" w:rsidRPr="003E6B11">
        <w:rPr>
          <w:sz w:val="26"/>
          <w:szCs w:val="26"/>
        </w:rPr>
        <w:t>в размере 10 тыс</w:t>
      </w:r>
      <w:proofErr w:type="gramStart"/>
      <w:r w:rsidR="001D5CC8" w:rsidRPr="003E6B11">
        <w:rPr>
          <w:sz w:val="26"/>
          <w:szCs w:val="26"/>
        </w:rPr>
        <w:t>.р</w:t>
      </w:r>
      <w:proofErr w:type="gramEnd"/>
      <w:r w:rsidR="001D5CC8" w:rsidRPr="003E6B11">
        <w:rPr>
          <w:sz w:val="26"/>
          <w:szCs w:val="26"/>
        </w:rPr>
        <w:t>ублей.</w:t>
      </w:r>
    </w:p>
    <w:p w:rsidR="00B525EF" w:rsidRPr="003E6B11" w:rsidRDefault="001D5CC8" w:rsidP="00351435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</w:t>
      </w:r>
      <w:r w:rsidR="006E4D12" w:rsidRPr="003E6B11">
        <w:rPr>
          <w:sz w:val="26"/>
          <w:szCs w:val="26"/>
        </w:rPr>
        <w:t xml:space="preserve">     </w:t>
      </w:r>
      <w:r w:rsidR="00110188" w:rsidRPr="003E6B11">
        <w:rPr>
          <w:sz w:val="26"/>
          <w:szCs w:val="26"/>
        </w:rPr>
        <w:t xml:space="preserve">Участие </w:t>
      </w:r>
      <w:r w:rsidR="00532B85" w:rsidRPr="003E6B11">
        <w:rPr>
          <w:sz w:val="26"/>
          <w:szCs w:val="26"/>
        </w:rPr>
        <w:t>в Народном конкурсе «Марафон талантов» и получение заслуг является</w:t>
      </w:r>
      <w:r w:rsidR="00110188" w:rsidRPr="003E6B11">
        <w:rPr>
          <w:sz w:val="26"/>
          <w:szCs w:val="26"/>
        </w:rPr>
        <w:t xml:space="preserve"> подтверждением </w:t>
      </w:r>
      <w:r w:rsidR="00532B85" w:rsidRPr="003E6B11">
        <w:rPr>
          <w:sz w:val="26"/>
          <w:szCs w:val="26"/>
        </w:rPr>
        <w:t xml:space="preserve">высоких творческих способностей, талантов участников                             </w:t>
      </w:r>
      <w:proofErr w:type="spellStart"/>
      <w:r w:rsidR="00532B85" w:rsidRPr="003E6B11">
        <w:rPr>
          <w:sz w:val="26"/>
          <w:szCs w:val="26"/>
        </w:rPr>
        <w:t>Усть-Катавского</w:t>
      </w:r>
      <w:proofErr w:type="spellEnd"/>
      <w:r w:rsidR="00532B85" w:rsidRPr="003E6B11">
        <w:rPr>
          <w:sz w:val="26"/>
          <w:szCs w:val="26"/>
        </w:rPr>
        <w:t xml:space="preserve"> городского округа.</w:t>
      </w:r>
    </w:p>
    <w:p w:rsidR="00080E13" w:rsidRPr="00E90B71" w:rsidRDefault="00080E13" w:rsidP="00351435">
      <w:pPr>
        <w:shd w:val="clear" w:color="auto" w:fill="FFFFFF"/>
        <w:jc w:val="both"/>
        <w:textAlignment w:val="top"/>
        <w:rPr>
          <w:sz w:val="8"/>
          <w:szCs w:val="8"/>
        </w:rPr>
      </w:pPr>
    </w:p>
    <w:p w:rsidR="005C106A" w:rsidRPr="003E6B11" w:rsidRDefault="00796A6D" w:rsidP="00796A6D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E6B11">
        <w:rPr>
          <w:rStyle w:val="a8"/>
          <w:sz w:val="26"/>
          <w:szCs w:val="26"/>
        </w:rPr>
        <w:t>2).</w:t>
      </w:r>
      <w:r w:rsidR="005C106A" w:rsidRPr="003E6B11">
        <w:rPr>
          <w:rStyle w:val="a8"/>
          <w:sz w:val="26"/>
          <w:szCs w:val="26"/>
        </w:rPr>
        <w:t>Территория культуры</w:t>
      </w:r>
    </w:p>
    <w:p w:rsidR="005C106A" w:rsidRPr="003E6B11" w:rsidRDefault="00EE5FD8" w:rsidP="00EE5FD8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5C106A" w:rsidRPr="003E6B11">
        <w:rPr>
          <w:sz w:val="26"/>
          <w:szCs w:val="26"/>
        </w:rPr>
        <w:t xml:space="preserve">20 сентября Отдел нестационарного обслуживания населения Управления </w:t>
      </w:r>
      <w:r w:rsidRPr="003E6B11">
        <w:rPr>
          <w:sz w:val="26"/>
          <w:szCs w:val="26"/>
        </w:rPr>
        <w:t xml:space="preserve">                      </w:t>
      </w:r>
      <w:r w:rsidR="005C106A" w:rsidRPr="003E6B11">
        <w:rPr>
          <w:sz w:val="26"/>
          <w:szCs w:val="26"/>
        </w:rPr>
        <w:t xml:space="preserve">по культуре и молодёжной политике </w:t>
      </w:r>
      <w:proofErr w:type="spellStart"/>
      <w:r w:rsidR="005C106A" w:rsidRPr="003E6B11">
        <w:rPr>
          <w:sz w:val="26"/>
          <w:szCs w:val="26"/>
        </w:rPr>
        <w:t>Усть-Катавского</w:t>
      </w:r>
      <w:proofErr w:type="spellEnd"/>
      <w:r w:rsidR="005C106A" w:rsidRPr="003E6B11">
        <w:rPr>
          <w:sz w:val="26"/>
          <w:szCs w:val="26"/>
        </w:rPr>
        <w:t xml:space="preserve"> городского округа принял </w:t>
      </w:r>
      <w:r w:rsidR="005C106A" w:rsidRPr="003E6B11">
        <w:rPr>
          <w:b/>
          <w:sz w:val="26"/>
          <w:szCs w:val="26"/>
        </w:rPr>
        <w:t xml:space="preserve">участие </w:t>
      </w:r>
      <w:r w:rsidR="003E6B11">
        <w:rPr>
          <w:b/>
          <w:sz w:val="26"/>
          <w:szCs w:val="26"/>
        </w:rPr>
        <w:t xml:space="preserve">             </w:t>
      </w:r>
      <w:r w:rsidR="005C106A" w:rsidRPr="003E6B11">
        <w:rPr>
          <w:b/>
          <w:sz w:val="26"/>
          <w:szCs w:val="26"/>
        </w:rPr>
        <w:t>в областном конкурсе автоклубов «Территория культуры»,</w:t>
      </w:r>
      <w:r w:rsidR="005C106A" w:rsidRPr="003E6B11">
        <w:rPr>
          <w:sz w:val="26"/>
          <w:szCs w:val="26"/>
        </w:rPr>
        <w:t xml:space="preserve"> посвященном </w:t>
      </w:r>
      <w:r w:rsidR="003E6B11">
        <w:rPr>
          <w:sz w:val="26"/>
          <w:szCs w:val="26"/>
        </w:rPr>
        <w:t xml:space="preserve">                         </w:t>
      </w:r>
      <w:r w:rsidR="005C106A" w:rsidRPr="003E6B11">
        <w:rPr>
          <w:sz w:val="26"/>
          <w:szCs w:val="26"/>
        </w:rPr>
        <w:t>Году культуры и 80-летию образования Челябинской области, который проходил                    в п</w:t>
      </w:r>
      <w:proofErr w:type="gramStart"/>
      <w:r w:rsidR="005C106A" w:rsidRPr="003E6B11">
        <w:rPr>
          <w:sz w:val="26"/>
          <w:szCs w:val="26"/>
        </w:rPr>
        <w:t>.М</w:t>
      </w:r>
      <w:proofErr w:type="gramEnd"/>
      <w:r w:rsidR="005C106A" w:rsidRPr="003E6B11">
        <w:rPr>
          <w:sz w:val="26"/>
          <w:szCs w:val="26"/>
        </w:rPr>
        <w:t xml:space="preserve">ежевом </w:t>
      </w:r>
      <w:proofErr w:type="spellStart"/>
      <w:r w:rsidR="005C106A" w:rsidRPr="003E6B11">
        <w:rPr>
          <w:sz w:val="26"/>
          <w:szCs w:val="26"/>
        </w:rPr>
        <w:t>Саткинского</w:t>
      </w:r>
      <w:proofErr w:type="spellEnd"/>
      <w:r w:rsidR="005C106A" w:rsidRPr="003E6B11">
        <w:rPr>
          <w:sz w:val="26"/>
          <w:szCs w:val="26"/>
        </w:rPr>
        <w:t xml:space="preserve"> </w:t>
      </w:r>
      <w:r w:rsidRPr="003E6B11">
        <w:rPr>
          <w:sz w:val="26"/>
          <w:szCs w:val="26"/>
        </w:rPr>
        <w:t xml:space="preserve">муниципального </w:t>
      </w:r>
      <w:r w:rsidR="005C106A" w:rsidRPr="003E6B11">
        <w:rPr>
          <w:sz w:val="26"/>
          <w:szCs w:val="26"/>
        </w:rPr>
        <w:t>района.</w:t>
      </w:r>
    </w:p>
    <w:p w:rsidR="005C106A" w:rsidRPr="003E6B11" w:rsidRDefault="00EE5FD8" w:rsidP="005C106A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5C106A" w:rsidRPr="003E6B11">
        <w:rPr>
          <w:sz w:val="26"/>
          <w:szCs w:val="26"/>
        </w:rPr>
        <w:t xml:space="preserve">В конкурсе приняли участие передвижные клубы горнозаводской зоны: </w:t>
      </w:r>
      <w:proofErr w:type="spellStart"/>
      <w:proofErr w:type="gramStart"/>
      <w:r w:rsidR="005C106A" w:rsidRPr="003E6B11">
        <w:rPr>
          <w:sz w:val="26"/>
          <w:szCs w:val="26"/>
        </w:rPr>
        <w:t>Катав-Ивановского</w:t>
      </w:r>
      <w:proofErr w:type="spellEnd"/>
      <w:proofErr w:type="gramEnd"/>
      <w:r w:rsidR="005C106A" w:rsidRPr="003E6B11">
        <w:rPr>
          <w:sz w:val="26"/>
          <w:szCs w:val="26"/>
        </w:rPr>
        <w:t xml:space="preserve">, </w:t>
      </w:r>
      <w:proofErr w:type="spellStart"/>
      <w:r w:rsidR="005C106A" w:rsidRPr="003E6B11">
        <w:rPr>
          <w:sz w:val="26"/>
          <w:szCs w:val="26"/>
        </w:rPr>
        <w:t>Ашинского</w:t>
      </w:r>
      <w:proofErr w:type="spellEnd"/>
      <w:r w:rsidR="005C106A" w:rsidRPr="003E6B11">
        <w:rPr>
          <w:sz w:val="26"/>
          <w:szCs w:val="26"/>
        </w:rPr>
        <w:t xml:space="preserve">, </w:t>
      </w:r>
      <w:proofErr w:type="spellStart"/>
      <w:r w:rsidR="005C106A" w:rsidRPr="003E6B11">
        <w:rPr>
          <w:sz w:val="26"/>
          <w:szCs w:val="26"/>
        </w:rPr>
        <w:t>Чебаркульского</w:t>
      </w:r>
      <w:proofErr w:type="spellEnd"/>
      <w:r w:rsidR="005C106A" w:rsidRPr="003E6B11">
        <w:rPr>
          <w:sz w:val="26"/>
          <w:szCs w:val="26"/>
        </w:rPr>
        <w:t xml:space="preserve">, </w:t>
      </w:r>
      <w:proofErr w:type="spellStart"/>
      <w:r w:rsidR="005C106A" w:rsidRPr="003E6B11">
        <w:rPr>
          <w:sz w:val="26"/>
          <w:szCs w:val="26"/>
        </w:rPr>
        <w:t>Саткинского</w:t>
      </w:r>
      <w:proofErr w:type="spellEnd"/>
      <w:r w:rsidR="005C106A" w:rsidRPr="003E6B11">
        <w:rPr>
          <w:sz w:val="26"/>
          <w:szCs w:val="26"/>
        </w:rPr>
        <w:t xml:space="preserve"> районов и </w:t>
      </w:r>
      <w:proofErr w:type="spellStart"/>
      <w:r w:rsidR="005C106A" w:rsidRPr="003E6B11">
        <w:rPr>
          <w:sz w:val="26"/>
          <w:szCs w:val="26"/>
        </w:rPr>
        <w:t>Усть-Катавского</w:t>
      </w:r>
      <w:proofErr w:type="spellEnd"/>
      <w:r w:rsidR="005C106A" w:rsidRPr="003E6B11">
        <w:rPr>
          <w:sz w:val="26"/>
          <w:szCs w:val="26"/>
        </w:rPr>
        <w:t xml:space="preserve"> городского округа.</w:t>
      </w:r>
    </w:p>
    <w:p w:rsidR="005C106A" w:rsidRPr="003E6B11" w:rsidRDefault="00EE5FD8" w:rsidP="005C106A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5C106A" w:rsidRPr="003E6B11">
        <w:rPr>
          <w:sz w:val="26"/>
          <w:szCs w:val="26"/>
        </w:rPr>
        <w:t>Главная задача конкурса – обмен опытом среди передвижных клубных учреждений и координация их деятельности. </w:t>
      </w:r>
    </w:p>
    <w:p w:rsidR="005C106A" w:rsidRPr="003E6B11" w:rsidRDefault="00EE5FD8" w:rsidP="005C106A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5C106A" w:rsidRPr="003E6B11">
        <w:rPr>
          <w:sz w:val="26"/>
          <w:szCs w:val="26"/>
        </w:rPr>
        <w:t>Каждый автоклуб продемонстрировал свою программу, автоклуб Усть-Катава выступил с программой «Мы из 90-х».</w:t>
      </w:r>
    </w:p>
    <w:p w:rsidR="001F08CA" w:rsidRPr="003E6B11" w:rsidRDefault="00EE5FD8" w:rsidP="005C106A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E6B11">
        <w:rPr>
          <w:sz w:val="26"/>
          <w:szCs w:val="26"/>
        </w:rPr>
        <w:t xml:space="preserve">      В октябре по окончанию проведения 4 зональных этапов подведены итоги конкурса: </w:t>
      </w:r>
      <w:r w:rsidR="003E6B11">
        <w:rPr>
          <w:sz w:val="26"/>
          <w:szCs w:val="26"/>
        </w:rPr>
        <w:t xml:space="preserve">                    </w:t>
      </w:r>
      <w:r w:rsidRPr="003E6B11">
        <w:rPr>
          <w:sz w:val="26"/>
          <w:szCs w:val="26"/>
        </w:rPr>
        <w:t xml:space="preserve">за пропаганду любительского  творчества средствами передвижного клубного учреждения и поиск новых форм обслуживания населения Автоклуб </w:t>
      </w:r>
      <w:proofErr w:type="spellStart"/>
      <w:r w:rsidRPr="003E6B11">
        <w:rPr>
          <w:sz w:val="26"/>
          <w:szCs w:val="26"/>
        </w:rPr>
        <w:t>Усть-Катавского</w:t>
      </w:r>
      <w:proofErr w:type="spellEnd"/>
      <w:r w:rsidRPr="003E6B11">
        <w:rPr>
          <w:sz w:val="26"/>
          <w:szCs w:val="26"/>
        </w:rPr>
        <w:t xml:space="preserve"> городского округа получил </w:t>
      </w:r>
      <w:r w:rsidRPr="003E6B11">
        <w:rPr>
          <w:b/>
          <w:sz w:val="26"/>
          <w:szCs w:val="26"/>
        </w:rPr>
        <w:t>диплом Лауреата 1 степени</w:t>
      </w:r>
      <w:r w:rsidRPr="003E6B11">
        <w:rPr>
          <w:sz w:val="26"/>
          <w:szCs w:val="26"/>
        </w:rPr>
        <w:t xml:space="preserve">. </w:t>
      </w:r>
    </w:p>
    <w:p w:rsidR="00080E13" w:rsidRPr="00E90B71" w:rsidRDefault="00080E13" w:rsidP="005C106A">
      <w:pPr>
        <w:pStyle w:val="a7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447C79" w:rsidRPr="003E6B11" w:rsidRDefault="00447C79" w:rsidP="005205F5">
      <w:pPr>
        <w:shd w:val="clear" w:color="auto" w:fill="FFFFFF"/>
        <w:textAlignment w:val="top"/>
        <w:rPr>
          <w:sz w:val="26"/>
          <w:szCs w:val="26"/>
        </w:rPr>
      </w:pPr>
      <w:r w:rsidRPr="003E6B11">
        <w:rPr>
          <w:b/>
          <w:bCs/>
          <w:sz w:val="26"/>
          <w:szCs w:val="26"/>
        </w:rPr>
        <w:t>3). Подводим итоги Года культуры </w:t>
      </w:r>
    </w:p>
    <w:p w:rsidR="00447C79" w:rsidRPr="003E6B11" w:rsidRDefault="00447C79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В </w:t>
      </w:r>
      <w:proofErr w:type="spellStart"/>
      <w:r w:rsidRPr="003E6B11">
        <w:rPr>
          <w:sz w:val="26"/>
          <w:szCs w:val="26"/>
        </w:rPr>
        <w:t>Усть-Катавском</w:t>
      </w:r>
      <w:proofErr w:type="spellEnd"/>
      <w:r w:rsidRPr="003E6B11">
        <w:rPr>
          <w:sz w:val="26"/>
          <w:szCs w:val="26"/>
        </w:rPr>
        <w:t xml:space="preserve"> городском округе в Год культуры реализованы многочисленные творческие проекты. В течение года проводились конкурсы и фестивали, мероприятия </w:t>
      </w:r>
      <w:r w:rsidR="003E6B11">
        <w:rPr>
          <w:sz w:val="26"/>
          <w:szCs w:val="26"/>
        </w:rPr>
        <w:t xml:space="preserve">                      </w:t>
      </w:r>
      <w:r w:rsidRPr="003E6B11">
        <w:rPr>
          <w:sz w:val="26"/>
          <w:szCs w:val="26"/>
        </w:rPr>
        <w:t xml:space="preserve">в библиотеках, открывались интересные выставки в музее – делалось всё для развития интереса к сфере эстетического воспитания и привлечения жителей в </w:t>
      </w:r>
      <w:proofErr w:type="spellStart"/>
      <w:r w:rsidRPr="003E6B11">
        <w:rPr>
          <w:sz w:val="26"/>
          <w:szCs w:val="26"/>
        </w:rPr>
        <w:t>культурно-досуговые</w:t>
      </w:r>
      <w:proofErr w:type="spellEnd"/>
      <w:r w:rsidRPr="003E6B11">
        <w:rPr>
          <w:sz w:val="26"/>
          <w:szCs w:val="26"/>
        </w:rPr>
        <w:t xml:space="preserve"> учреждения.</w:t>
      </w:r>
    </w:p>
    <w:p w:rsidR="00447C79" w:rsidRPr="003E6B11" w:rsidRDefault="00447C79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Работники сферы культуры являются тем самым связующим звеном, благодаря которому искусство способно проникать в массы, тем самым делая современное общество более образованным, развитым и духовно-богатым.</w:t>
      </w:r>
    </w:p>
    <w:p w:rsidR="00447C79" w:rsidRPr="003E6B11" w:rsidRDefault="00447C79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Pr="003E6B11">
        <w:rPr>
          <w:b/>
          <w:sz w:val="26"/>
          <w:szCs w:val="26"/>
        </w:rPr>
        <w:t>19 декабря</w:t>
      </w:r>
      <w:r w:rsidRPr="003E6B11">
        <w:rPr>
          <w:sz w:val="26"/>
          <w:szCs w:val="26"/>
        </w:rPr>
        <w:t xml:space="preserve"> уходящего 2014 года, в зале городского Дворца культуры                             им. </w:t>
      </w:r>
      <w:proofErr w:type="spellStart"/>
      <w:r w:rsidRPr="003E6B11">
        <w:rPr>
          <w:sz w:val="26"/>
          <w:szCs w:val="26"/>
        </w:rPr>
        <w:t>Т.Я.Белоконева</w:t>
      </w:r>
      <w:proofErr w:type="spellEnd"/>
      <w:r w:rsidRPr="003E6B11">
        <w:rPr>
          <w:sz w:val="26"/>
          <w:szCs w:val="26"/>
        </w:rPr>
        <w:t xml:space="preserve">, сотрудников Централизованной библиотечной системы, Централизованной клубной системы, историко-краеведческого музея, детской музыкальной школы – одним словом всех представителей творческих специальностей, </w:t>
      </w:r>
      <w:r w:rsidR="003E6B11">
        <w:rPr>
          <w:sz w:val="26"/>
          <w:szCs w:val="26"/>
        </w:rPr>
        <w:t xml:space="preserve">                </w:t>
      </w:r>
      <w:proofErr w:type="gramStart"/>
      <w:r w:rsidRPr="003E6B11">
        <w:rPr>
          <w:sz w:val="26"/>
          <w:szCs w:val="26"/>
        </w:rPr>
        <w:t>кто</w:t>
      </w:r>
      <w:proofErr w:type="gramEnd"/>
      <w:r w:rsidRPr="003E6B11">
        <w:rPr>
          <w:sz w:val="26"/>
          <w:szCs w:val="26"/>
        </w:rPr>
        <w:t xml:space="preserve"> так или иначе связан с культурой, пригласили на подведение итогов проделанной работы, которая действительно была плодотворной. Библиотеки, клубы, музей и музыкальные школы  достойно представляли свою деятельность в течение года </w:t>
      </w:r>
      <w:r w:rsidR="003E6B11">
        <w:rPr>
          <w:sz w:val="26"/>
          <w:szCs w:val="26"/>
        </w:rPr>
        <w:t xml:space="preserve">                                </w:t>
      </w:r>
      <w:r w:rsidRPr="003E6B11">
        <w:rPr>
          <w:sz w:val="26"/>
          <w:szCs w:val="26"/>
        </w:rPr>
        <w:t>на мероприятиях различного уровня.</w:t>
      </w:r>
    </w:p>
    <w:p w:rsidR="003E6B11" w:rsidRPr="003E6B11" w:rsidRDefault="00447C79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В ходе проведен</w:t>
      </w:r>
      <w:r w:rsidR="003C06B9" w:rsidRPr="003E6B11">
        <w:rPr>
          <w:sz w:val="26"/>
          <w:szCs w:val="26"/>
        </w:rPr>
        <w:t xml:space="preserve">ия мероприятия прозвучали </w:t>
      </w:r>
      <w:r w:rsidRPr="003E6B11">
        <w:rPr>
          <w:sz w:val="26"/>
          <w:szCs w:val="26"/>
        </w:rPr>
        <w:t xml:space="preserve">поздравления главы </w:t>
      </w:r>
      <w:r w:rsidR="00796A6D" w:rsidRPr="003E6B11">
        <w:rPr>
          <w:sz w:val="26"/>
          <w:szCs w:val="26"/>
        </w:rPr>
        <w:t xml:space="preserve">                                     </w:t>
      </w:r>
      <w:proofErr w:type="gramStart"/>
      <w:r w:rsidR="00E90B71">
        <w:rPr>
          <w:sz w:val="26"/>
          <w:szCs w:val="26"/>
        </w:rPr>
        <w:t>У-К</w:t>
      </w:r>
      <w:proofErr w:type="gramEnd"/>
      <w:r w:rsidR="00E90B71">
        <w:rPr>
          <w:sz w:val="26"/>
          <w:szCs w:val="26"/>
        </w:rPr>
        <w:t xml:space="preserve"> </w:t>
      </w:r>
      <w:r w:rsidR="003C06B9" w:rsidRPr="003E6B11">
        <w:rPr>
          <w:sz w:val="26"/>
          <w:szCs w:val="26"/>
        </w:rPr>
        <w:t xml:space="preserve">городского округа, начальника Управления по культуре и молодёжной политике. </w:t>
      </w:r>
    </w:p>
    <w:p w:rsidR="00796A6D" w:rsidRPr="003E6B11" w:rsidRDefault="00796A6D" w:rsidP="00796A6D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5205F5" w:rsidRPr="003E6B11">
        <w:rPr>
          <w:sz w:val="26"/>
          <w:szCs w:val="26"/>
        </w:rPr>
        <w:t>За плодотворный труд и в</w:t>
      </w:r>
      <w:r w:rsidRPr="003E6B11">
        <w:rPr>
          <w:sz w:val="26"/>
          <w:szCs w:val="26"/>
        </w:rPr>
        <w:t xml:space="preserve"> </w:t>
      </w:r>
      <w:r w:rsidR="005205F5" w:rsidRPr="003E6B11">
        <w:rPr>
          <w:sz w:val="26"/>
          <w:szCs w:val="26"/>
        </w:rPr>
        <w:t xml:space="preserve">связи с Годом культуры было награждено </w:t>
      </w:r>
    </w:p>
    <w:p w:rsidR="00796A6D" w:rsidRPr="003E6B11" w:rsidRDefault="005205F5" w:rsidP="00796A6D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>32 работника культуры:</w:t>
      </w:r>
      <w:r w:rsidR="00796A6D" w:rsidRPr="003E6B11">
        <w:rPr>
          <w:sz w:val="26"/>
          <w:szCs w:val="26"/>
        </w:rPr>
        <w:t xml:space="preserve"> </w:t>
      </w:r>
    </w:p>
    <w:p w:rsidR="005F7794" w:rsidRPr="003E6B11" w:rsidRDefault="005F7794" w:rsidP="00447C79">
      <w:pPr>
        <w:shd w:val="clear" w:color="auto" w:fill="FFFFFF"/>
        <w:jc w:val="both"/>
        <w:textAlignment w:val="top"/>
        <w:rPr>
          <w:sz w:val="26"/>
          <w:szCs w:val="26"/>
          <w:u w:val="single"/>
        </w:rPr>
      </w:pPr>
      <w:r w:rsidRPr="003E6B11">
        <w:rPr>
          <w:sz w:val="26"/>
          <w:szCs w:val="26"/>
        </w:rPr>
        <w:t xml:space="preserve">- </w:t>
      </w:r>
      <w:r w:rsidRPr="003E6B11">
        <w:rPr>
          <w:sz w:val="26"/>
          <w:szCs w:val="26"/>
          <w:u w:val="single"/>
        </w:rPr>
        <w:t>от начальника Управления по культуре и молодёжной политике</w:t>
      </w:r>
      <w:r w:rsidR="005205F5" w:rsidRPr="003E6B11">
        <w:rPr>
          <w:sz w:val="26"/>
          <w:szCs w:val="26"/>
          <w:u w:val="single"/>
        </w:rPr>
        <w:t>:</w:t>
      </w:r>
    </w:p>
    <w:p w:rsidR="005F7794" w:rsidRPr="003E6B11" w:rsidRDefault="005205F5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*</w:t>
      </w:r>
      <w:r w:rsidR="005F7794" w:rsidRPr="003E6B11">
        <w:rPr>
          <w:sz w:val="26"/>
          <w:szCs w:val="26"/>
        </w:rPr>
        <w:t>Почётными грамотами (14 чел.)</w:t>
      </w:r>
      <w:r w:rsidRPr="003E6B11">
        <w:rPr>
          <w:sz w:val="26"/>
          <w:szCs w:val="26"/>
        </w:rPr>
        <w:t>;</w:t>
      </w:r>
    </w:p>
    <w:p w:rsidR="003C06B9" w:rsidRPr="003E6B11" w:rsidRDefault="003C06B9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- </w:t>
      </w:r>
      <w:r w:rsidRPr="003E6B11">
        <w:rPr>
          <w:sz w:val="26"/>
          <w:szCs w:val="26"/>
          <w:u w:val="single"/>
        </w:rPr>
        <w:t xml:space="preserve">от главы </w:t>
      </w:r>
      <w:proofErr w:type="spellStart"/>
      <w:r w:rsidRPr="003E6B11">
        <w:rPr>
          <w:sz w:val="26"/>
          <w:szCs w:val="26"/>
          <w:u w:val="single"/>
        </w:rPr>
        <w:t>Усть-Катавского</w:t>
      </w:r>
      <w:proofErr w:type="spellEnd"/>
      <w:r w:rsidRPr="003E6B11">
        <w:rPr>
          <w:sz w:val="26"/>
          <w:szCs w:val="26"/>
          <w:u w:val="single"/>
        </w:rPr>
        <w:t xml:space="preserve"> городского окр</w:t>
      </w:r>
      <w:r w:rsidR="005F7794" w:rsidRPr="003E6B11">
        <w:rPr>
          <w:sz w:val="26"/>
          <w:szCs w:val="26"/>
          <w:u w:val="single"/>
        </w:rPr>
        <w:t>у</w:t>
      </w:r>
      <w:r w:rsidRPr="003E6B11">
        <w:rPr>
          <w:sz w:val="26"/>
          <w:szCs w:val="26"/>
          <w:u w:val="single"/>
        </w:rPr>
        <w:t>га</w:t>
      </w:r>
    </w:p>
    <w:p w:rsidR="005F7794" w:rsidRPr="003E6B11" w:rsidRDefault="003C06B9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</w:t>
      </w:r>
      <w:r w:rsidR="005205F5" w:rsidRPr="003E6B11">
        <w:rPr>
          <w:sz w:val="26"/>
          <w:szCs w:val="26"/>
        </w:rPr>
        <w:t xml:space="preserve"> *</w:t>
      </w:r>
      <w:r w:rsidRPr="003E6B11">
        <w:rPr>
          <w:sz w:val="26"/>
          <w:szCs w:val="26"/>
        </w:rPr>
        <w:t>Почётными грамотами (3 чел.) и благодарностями главы (2 чел.)</w:t>
      </w:r>
      <w:r w:rsidR="005205F5" w:rsidRPr="003E6B11">
        <w:rPr>
          <w:sz w:val="26"/>
          <w:szCs w:val="26"/>
        </w:rPr>
        <w:t>;</w:t>
      </w:r>
      <w:r w:rsidRPr="003E6B11">
        <w:rPr>
          <w:sz w:val="26"/>
          <w:szCs w:val="26"/>
        </w:rPr>
        <w:t xml:space="preserve"> </w:t>
      </w:r>
    </w:p>
    <w:p w:rsidR="005F7794" w:rsidRPr="003E6B11" w:rsidRDefault="005F7794" w:rsidP="00447C79">
      <w:pPr>
        <w:shd w:val="clear" w:color="auto" w:fill="FFFFFF"/>
        <w:jc w:val="both"/>
        <w:textAlignment w:val="top"/>
        <w:rPr>
          <w:sz w:val="26"/>
          <w:szCs w:val="26"/>
          <w:u w:val="single"/>
        </w:rPr>
      </w:pPr>
      <w:r w:rsidRPr="003E6B11">
        <w:rPr>
          <w:sz w:val="26"/>
          <w:szCs w:val="26"/>
        </w:rPr>
        <w:lastRenderedPageBreak/>
        <w:t xml:space="preserve">- </w:t>
      </w:r>
      <w:r w:rsidRPr="003E6B11">
        <w:rPr>
          <w:sz w:val="26"/>
          <w:szCs w:val="26"/>
          <w:u w:val="single"/>
        </w:rPr>
        <w:t xml:space="preserve">от Собрания депутатов </w:t>
      </w:r>
      <w:proofErr w:type="spellStart"/>
      <w:r w:rsidR="005205F5" w:rsidRPr="003E6B11">
        <w:rPr>
          <w:sz w:val="26"/>
          <w:szCs w:val="26"/>
          <w:u w:val="single"/>
        </w:rPr>
        <w:t>Усть-Катавского</w:t>
      </w:r>
      <w:proofErr w:type="spellEnd"/>
      <w:r w:rsidR="005205F5" w:rsidRPr="003E6B11">
        <w:rPr>
          <w:sz w:val="26"/>
          <w:szCs w:val="26"/>
          <w:u w:val="single"/>
        </w:rPr>
        <w:t xml:space="preserve"> городского округа</w:t>
      </w:r>
    </w:p>
    <w:p w:rsidR="005F7794" w:rsidRPr="003E6B11" w:rsidRDefault="005205F5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*Б</w:t>
      </w:r>
      <w:r w:rsidR="003C06B9" w:rsidRPr="003E6B11">
        <w:rPr>
          <w:sz w:val="26"/>
          <w:szCs w:val="26"/>
        </w:rPr>
        <w:t>лагодарственными письмами (4 чел</w:t>
      </w:r>
      <w:r w:rsidRPr="003E6B11">
        <w:rPr>
          <w:sz w:val="26"/>
          <w:szCs w:val="26"/>
        </w:rPr>
        <w:t>.)</w:t>
      </w:r>
      <w:r w:rsidR="003C06B9" w:rsidRPr="003E6B11">
        <w:rPr>
          <w:sz w:val="26"/>
          <w:szCs w:val="26"/>
        </w:rPr>
        <w:t xml:space="preserve"> и почётными грамотами (4 чел.)</w:t>
      </w:r>
      <w:r w:rsidRPr="003E6B11">
        <w:rPr>
          <w:sz w:val="26"/>
          <w:szCs w:val="26"/>
        </w:rPr>
        <w:t>:</w:t>
      </w:r>
    </w:p>
    <w:p w:rsidR="005F7794" w:rsidRPr="003E6B11" w:rsidRDefault="005F7794" w:rsidP="00447C79">
      <w:pPr>
        <w:shd w:val="clear" w:color="auto" w:fill="FFFFFF"/>
        <w:jc w:val="both"/>
        <w:textAlignment w:val="top"/>
        <w:rPr>
          <w:sz w:val="26"/>
          <w:szCs w:val="26"/>
          <w:u w:val="single"/>
        </w:rPr>
      </w:pPr>
      <w:r w:rsidRPr="003E6B11">
        <w:rPr>
          <w:sz w:val="26"/>
          <w:szCs w:val="26"/>
        </w:rPr>
        <w:t xml:space="preserve">- </w:t>
      </w:r>
      <w:r w:rsidRPr="003E6B11">
        <w:rPr>
          <w:sz w:val="26"/>
          <w:szCs w:val="26"/>
          <w:u w:val="single"/>
        </w:rPr>
        <w:t>от Председателя регионального отделения партии «Единая «Россия»</w:t>
      </w:r>
    </w:p>
    <w:p w:rsidR="005F7794" w:rsidRPr="003E6B11" w:rsidRDefault="005205F5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*Б</w:t>
      </w:r>
      <w:r w:rsidR="005F7794" w:rsidRPr="003E6B11">
        <w:rPr>
          <w:sz w:val="26"/>
          <w:szCs w:val="26"/>
        </w:rPr>
        <w:t>лагодарственными письмами (4 чел.)</w:t>
      </w:r>
      <w:r w:rsidRPr="003E6B11">
        <w:rPr>
          <w:sz w:val="26"/>
          <w:szCs w:val="26"/>
        </w:rPr>
        <w:t>;</w:t>
      </w:r>
    </w:p>
    <w:p w:rsidR="005F7794" w:rsidRPr="003E6B11" w:rsidRDefault="005F7794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- </w:t>
      </w:r>
      <w:r w:rsidRPr="003E6B11">
        <w:rPr>
          <w:sz w:val="26"/>
          <w:szCs w:val="26"/>
          <w:u w:val="single"/>
        </w:rPr>
        <w:t>от Губернатора Челябинской области</w:t>
      </w:r>
    </w:p>
    <w:p w:rsidR="00447C79" w:rsidRPr="003E6B11" w:rsidRDefault="005205F5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*П</w:t>
      </w:r>
      <w:r w:rsidR="003C06B9" w:rsidRPr="003E6B11">
        <w:rPr>
          <w:sz w:val="26"/>
          <w:szCs w:val="26"/>
        </w:rPr>
        <w:t>очётной грамотой Губернатора (1 чел.)</w:t>
      </w:r>
    </w:p>
    <w:p w:rsidR="00447C79" w:rsidRPr="003E6B11" w:rsidRDefault="00796A6D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447C79" w:rsidRPr="003E6B11">
        <w:rPr>
          <w:sz w:val="26"/>
          <w:szCs w:val="26"/>
        </w:rPr>
        <w:t>Среди многих деятелей культуры, достойно представляющих культуру</w:t>
      </w:r>
      <w:r w:rsidRPr="003E6B11">
        <w:rPr>
          <w:sz w:val="26"/>
          <w:szCs w:val="26"/>
        </w:rPr>
        <w:t xml:space="preserve">                         </w:t>
      </w:r>
      <w:r w:rsidR="00447C79" w:rsidRPr="003E6B11">
        <w:rPr>
          <w:sz w:val="26"/>
          <w:szCs w:val="26"/>
        </w:rPr>
        <w:t xml:space="preserve"> </w:t>
      </w:r>
      <w:proofErr w:type="spellStart"/>
      <w:r w:rsidR="00447C79" w:rsidRPr="003E6B11">
        <w:rPr>
          <w:sz w:val="26"/>
          <w:szCs w:val="26"/>
        </w:rPr>
        <w:t>Усть-Катавского</w:t>
      </w:r>
      <w:proofErr w:type="spellEnd"/>
      <w:r w:rsidR="00447C79" w:rsidRPr="003E6B11">
        <w:rPr>
          <w:sz w:val="26"/>
          <w:szCs w:val="26"/>
        </w:rPr>
        <w:t xml:space="preserve"> городского округа, в День </w:t>
      </w:r>
      <w:proofErr w:type="gramStart"/>
      <w:r w:rsidR="00447C79" w:rsidRPr="003E6B11">
        <w:rPr>
          <w:sz w:val="26"/>
          <w:szCs w:val="26"/>
        </w:rPr>
        <w:t>подведения итогов работы Года культуры</w:t>
      </w:r>
      <w:proofErr w:type="gramEnd"/>
      <w:r w:rsidR="00447C79" w:rsidRPr="003E6B11">
        <w:rPr>
          <w:sz w:val="26"/>
          <w:szCs w:val="26"/>
        </w:rPr>
        <w:t xml:space="preserve"> было выделено несколько кандидатур, которые имеют заслуженный авторитет в городе как опытные руководители и организаторы, внёсшие вклад в развитие культуры. Они вывели на новый качественный уровень самодеятельное художественное творчество, прославляя местны</w:t>
      </w:r>
      <w:r w:rsidR="003E6B11">
        <w:rPr>
          <w:sz w:val="26"/>
          <w:szCs w:val="26"/>
        </w:rPr>
        <w:t xml:space="preserve">е культурные традиции не только </w:t>
      </w:r>
      <w:r w:rsidR="00447C79" w:rsidRPr="003E6B11">
        <w:rPr>
          <w:sz w:val="26"/>
          <w:szCs w:val="26"/>
        </w:rPr>
        <w:t>в округе, но и за его пределами.</w:t>
      </w:r>
    </w:p>
    <w:p w:rsidR="005205F5" w:rsidRPr="003E6B11" w:rsidRDefault="00796A6D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447C79" w:rsidRPr="003E6B11">
        <w:rPr>
          <w:sz w:val="26"/>
          <w:szCs w:val="26"/>
        </w:rPr>
        <w:t xml:space="preserve">За активную жизненную позицию, вклад в  сохранение и приумножение культурного наследия малой Родины эти специалисты неоднократно награждались благодарностями и почётными </w:t>
      </w:r>
      <w:proofErr w:type="gramStart"/>
      <w:r w:rsidR="00447C79" w:rsidRPr="003E6B11">
        <w:rPr>
          <w:sz w:val="26"/>
          <w:szCs w:val="26"/>
        </w:rPr>
        <w:t>грамотами</w:t>
      </w:r>
      <w:proofErr w:type="gramEnd"/>
      <w:r w:rsidR="00447C79" w:rsidRPr="003E6B11">
        <w:rPr>
          <w:sz w:val="26"/>
          <w:szCs w:val="26"/>
        </w:rPr>
        <w:t xml:space="preserve"> как местных, так и областных уровней.  Вся их жизнь, трудовая деятельность, творчество – это пример истинного патриотизма.  Поэтому они по достоинству имеют право носить высокий титул «Патриот родного края»! Э</w:t>
      </w:r>
      <w:r w:rsidR="005F7794" w:rsidRPr="003E6B11">
        <w:rPr>
          <w:sz w:val="26"/>
          <w:szCs w:val="26"/>
        </w:rPr>
        <w:t>того почётного звания удостоены 5 чел.</w:t>
      </w:r>
    </w:p>
    <w:p w:rsidR="00447C79" w:rsidRPr="003E6B11" w:rsidRDefault="005205F5" w:rsidP="005205F5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447C79" w:rsidRPr="003E6B11">
        <w:rPr>
          <w:sz w:val="26"/>
          <w:szCs w:val="26"/>
        </w:rPr>
        <w:t>Между вручением грамот и благодарностей звучали музыкальные поздравления лауреатов и дипломантов городских, областных, всероссийских и международных фестивалей, смотров и конкурсов - учащихся детской музыкальной школы №</w:t>
      </w:r>
      <w:r w:rsidR="00796A6D" w:rsidRPr="003E6B11">
        <w:rPr>
          <w:sz w:val="26"/>
          <w:szCs w:val="26"/>
        </w:rPr>
        <w:t xml:space="preserve"> </w:t>
      </w:r>
      <w:r w:rsidR="00447C79" w:rsidRPr="003E6B11">
        <w:rPr>
          <w:sz w:val="26"/>
          <w:szCs w:val="26"/>
        </w:rPr>
        <w:t>2.</w:t>
      </w:r>
    </w:p>
    <w:p w:rsidR="00447C79" w:rsidRPr="003E6B11" w:rsidRDefault="005205F5" w:rsidP="005205F5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447C79" w:rsidRPr="003E6B11">
        <w:rPr>
          <w:sz w:val="26"/>
          <w:szCs w:val="26"/>
        </w:rPr>
        <w:t>Профессия работника культура не менее сложная, как другие, но более романтичная и увлекательная. Благодаря стараниям творческих работников и преданности профессии сохраняется народная культура, культурные традиции нашей страны, обеспечивается связь поколений. Работник культуры вносит неоценимый вклад в духовное развитие общества.</w:t>
      </w:r>
    </w:p>
    <w:p w:rsidR="00447C79" w:rsidRDefault="005205F5" w:rsidP="00447C79">
      <w:pPr>
        <w:shd w:val="clear" w:color="auto" w:fill="FFFFFF"/>
        <w:jc w:val="both"/>
        <w:textAlignment w:val="top"/>
        <w:rPr>
          <w:sz w:val="26"/>
          <w:szCs w:val="26"/>
        </w:rPr>
      </w:pPr>
      <w:r w:rsidRPr="003E6B11">
        <w:rPr>
          <w:sz w:val="26"/>
          <w:szCs w:val="26"/>
        </w:rPr>
        <w:t xml:space="preserve">      </w:t>
      </w:r>
      <w:r w:rsidR="00447C79" w:rsidRPr="003E6B11">
        <w:rPr>
          <w:sz w:val="26"/>
          <w:szCs w:val="26"/>
        </w:rPr>
        <w:t xml:space="preserve">2014 год, объявленный Годом культуры в России, приобрел особый смысл и значимость. </w:t>
      </w:r>
      <w:proofErr w:type="spellStart"/>
      <w:r w:rsidR="00447C79" w:rsidRPr="003E6B11">
        <w:rPr>
          <w:sz w:val="26"/>
          <w:szCs w:val="26"/>
        </w:rPr>
        <w:t>Усть-Катавские</w:t>
      </w:r>
      <w:proofErr w:type="spellEnd"/>
      <w:r w:rsidR="00447C79" w:rsidRPr="003E6B11">
        <w:rPr>
          <w:sz w:val="26"/>
          <w:szCs w:val="26"/>
        </w:rPr>
        <w:t xml:space="preserve"> музыканты, хореографы, художники радовали, радуют и будут продолжать радовать жителей своим творчеством и добиваться высоких результатов в своей деятельности. </w:t>
      </w:r>
    </w:p>
    <w:p w:rsidR="003E6B11" w:rsidRPr="00E90B71" w:rsidRDefault="003E6B11" w:rsidP="00447C79">
      <w:pPr>
        <w:shd w:val="clear" w:color="auto" w:fill="FFFFFF"/>
        <w:jc w:val="both"/>
        <w:textAlignment w:val="top"/>
        <w:rPr>
          <w:sz w:val="8"/>
          <w:szCs w:val="8"/>
        </w:rPr>
      </w:pPr>
    </w:p>
    <w:p w:rsidR="003E6B11" w:rsidRDefault="003E6B11" w:rsidP="003E6B11">
      <w:pPr>
        <w:shd w:val="clear" w:color="auto" w:fill="FFFFFF"/>
        <w:jc w:val="center"/>
        <w:textAlignment w:val="top"/>
        <w:rPr>
          <w:b/>
          <w:sz w:val="28"/>
          <w:szCs w:val="28"/>
          <w:u w:val="single"/>
        </w:rPr>
      </w:pPr>
      <w:r w:rsidRPr="003E6B11">
        <w:rPr>
          <w:b/>
          <w:sz w:val="28"/>
          <w:szCs w:val="28"/>
          <w:u w:val="single"/>
        </w:rPr>
        <w:t>Значимые культурные проект</w:t>
      </w:r>
      <w:r w:rsidR="00E90B71">
        <w:rPr>
          <w:b/>
          <w:sz w:val="28"/>
          <w:szCs w:val="28"/>
          <w:u w:val="single"/>
        </w:rPr>
        <w:t>ы учреждений культуры</w:t>
      </w:r>
      <w:r w:rsidRPr="003E6B11">
        <w:rPr>
          <w:b/>
          <w:sz w:val="28"/>
          <w:szCs w:val="28"/>
          <w:u w:val="single"/>
        </w:rPr>
        <w:t>:</w:t>
      </w:r>
    </w:p>
    <w:p w:rsidR="002A01D1" w:rsidRPr="00E90B71" w:rsidRDefault="002A01D1" w:rsidP="002A01D1">
      <w:pPr>
        <w:shd w:val="clear" w:color="auto" w:fill="FFFFFF"/>
        <w:textAlignment w:val="top"/>
        <w:rPr>
          <w:rFonts w:ascii="Tahoma" w:hAnsi="Tahoma" w:cs="Tahoma"/>
          <w:b/>
          <w:bCs/>
          <w:color w:val="304855"/>
          <w:sz w:val="8"/>
          <w:szCs w:val="8"/>
        </w:rPr>
      </w:pPr>
    </w:p>
    <w:p w:rsidR="002A01D1" w:rsidRDefault="002A01D1" w:rsidP="002A01D1">
      <w:pPr>
        <w:shd w:val="clear" w:color="auto" w:fill="FFFFFF"/>
        <w:textAlignment w:val="top"/>
        <w:rPr>
          <w:color w:val="304855"/>
          <w:sz w:val="26"/>
          <w:szCs w:val="26"/>
        </w:rPr>
      </w:pPr>
      <w:r>
        <w:rPr>
          <w:b/>
          <w:bCs/>
          <w:color w:val="304855"/>
          <w:sz w:val="26"/>
          <w:szCs w:val="26"/>
        </w:rPr>
        <w:t xml:space="preserve">1). </w:t>
      </w:r>
      <w:proofErr w:type="spellStart"/>
      <w:r w:rsidRPr="002A01D1">
        <w:rPr>
          <w:b/>
          <w:bCs/>
          <w:color w:val="304855"/>
          <w:sz w:val="26"/>
          <w:szCs w:val="26"/>
        </w:rPr>
        <w:t>Устькатавцы</w:t>
      </w:r>
      <w:proofErr w:type="spellEnd"/>
      <w:r w:rsidRPr="002A01D1">
        <w:rPr>
          <w:b/>
          <w:bCs/>
          <w:color w:val="304855"/>
          <w:sz w:val="26"/>
          <w:szCs w:val="26"/>
        </w:rPr>
        <w:t xml:space="preserve"> на родине Моцарта</w:t>
      </w:r>
    </w:p>
    <w:p w:rsidR="002A01D1" w:rsidRPr="002A01D1" w:rsidRDefault="002A01D1" w:rsidP="002A01D1">
      <w:pPr>
        <w:shd w:val="clear" w:color="auto" w:fill="FFFFFF"/>
        <w:jc w:val="both"/>
        <w:textAlignment w:val="top"/>
        <w:rPr>
          <w:color w:val="304855"/>
          <w:sz w:val="26"/>
          <w:szCs w:val="26"/>
        </w:rPr>
      </w:pPr>
      <w:r>
        <w:rPr>
          <w:color w:val="304855"/>
          <w:sz w:val="26"/>
          <w:szCs w:val="26"/>
        </w:rPr>
        <w:t xml:space="preserve">      </w:t>
      </w:r>
      <w:r w:rsidRPr="002A01D1">
        <w:rPr>
          <w:sz w:val="26"/>
          <w:szCs w:val="26"/>
        </w:rPr>
        <w:t xml:space="preserve">Выступление 21 июля 2014 года хрупкой, изящной девочки </w:t>
      </w:r>
      <w:proofErr w:type="spellStart"/>
      <w:r w:rsidRPr="002A01D1">
        <w:rPr>
          <w:sz w:val="26"/>
          <w:szCs w:val="26"/>
        </w:rPr>
        <w:t>Ектерины</w:t>
      </w:r>
      <w:proofErr w:type="spellEnd"/>
      <w:r w:rsidRPr="002A01D1">
        <w:rPr>
          <w:sz w:val="26"/>
          <w:szCs w:val="26"/>
        </w:rPr>
        <w:t xml:space="preserve"> Черновой </w:t>
      </w:r>
      <w:r>
        <w:rPr>
          <w:sz w:val="26"/>
          <w:szCs w:val="26"/>
        </w:rPr>
        <w:t xml:space="preserve">                                </w:t>
      </w:r>
      <w:r w:rsidRPr="002A01D1">
        <w:rPr>
          <w:sz w:val="26"/>
          <w:szCs w:val="26"/>
        </w:rPr>
        <w:t>в Австрии, на родине Моцарта, на Международном фестивале-</w:t>
      </w:r>
      <w:r>
        <w:rPr>
          <w:sz w:val="26"/>
          <w:szCs w:val="26"/>
        </w:rPr>
        <w:t xml:space="preserve">конкурсе принесло                                 ей </w:t>
      </w:r>
      <w:r w:rsidRPr="002A01D1">
        <w:rPr>
          <w:sz w:val="26"/>
          <w:szCs w:val="26"/>
        </w:rPr>
        <w:t xml:space="preserve">успех, она удостоена звания «Лауреата I </w:t>
      </w:r>
      <w:proofErr w:type="spellStart"/>
      <w:proofErr w:type="gramStart"/>
      <w:r w:rsidRPr="002A01D1">
        <w:rPr>
          <w:sz w:val="26"/>
          <w:szCs w:val="26"/>
        </w:rPr>
        <w:t>c</w:t>
      </w:r>
      <w:proofErr w:type="gramEnd"/>
      <w:r w:rsidRPr="002A01D1">
        <w:rPr>
          <w:sz w:val="26"/>
          <w:szCs w:val="26"/>
        </w:rPr>
        <w:t>тепени</w:t>
      </w:r>
      <w:proofErr w:type="spellEnd"/>
      <w:r w:rsidRPr="002A01D1">
        <w:rPr>
          <w:sz w:val="26"/>
          <w:szCs w:val="26"/>
        </w:rPr>
        <w:t>».</w:t>
      </w:r>
    </w:p>
    <w:p w:rsidR="002A01D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Pr="002A01D1">
        <w:rPr>
          <w:sz w:val="26"/>
          <w:szCs w:val="26"/>
        </w:rPr>
        <w:t>Это</w:t>
      </w:r>
      <w:proofErr w:type="gramEnd"/>
      <w:r w:rsidRPr="002A01D1">
        <w:rPr>
          <w:sz w:val="26"/>
          <w:szCs w:val="26"/>
        </w:rPr>
        <w:t xml:space="preserve"> несомненно вдохновляет как и её преподавателей </w:t>
      </w:r>
      <w:proofErr w:type="spellStart"/>
      <w:r w:rsidRPr="002A01D1">
        <w:rPr>
          <w:sz w:val="26"/>
          <w:szCs w:val="26"/>
        </w:rPr>
        <w:t>Блинову</w:t>
      </w:r>
      <w:proofErr w:type="spellEnd"/>
      <w:r w:rsidRPr="002A01D1">
        <w:rPr>
          <w:sz w:val="26"/>
          <w:szCs w:val="26"/>
        </w:rPr>
        <w:t xml:space="preserve"> Светлану Николаевну (фортепиано) и </w:t>
      </w:r>
      <w:proofErr w:type="spellStart"/>
      <w:r w:rsidRPr="002A01D1">
        <w:rPr>
          <w:sz w:val="26"/>
          <w:szCs w:val="26"/>
        </w:rPr>
        <w:t>Болышеву</w:t>
      </w:r>
      <w:proofErr w:type="spellEnd"/>
      <w:r w:rsidRPr="002A01D1">
        <w:rPr>
          <w:sz w:val="26"/>
          <w:szCs w:val="26"/>
        </w:rPr>
        <w:t xml:space="preserve"> Светлану Викторовну (теоретические дисциплины), так и коллектив Детской музыкальной школы №2 (директор – Надежда Михайловна Тал</w:t>
      </w:r>
      <w:r>
        <w:rPr>
          <w:sz w:val="26"/>
          <w:szCs w:val="26"/>
        </w:rPr>
        <w:t>ипова), в которой обучается Екатерина</w:t>
      </w:r>
      <w:r w:rsidRPr="002A01D1">
        <w:rPr>
          <w:sz w:val="26"/>
          <w:szCs w:val="26"/>
        </w:rPr>
        <w:t>.</w:t>
      </w:r>
    </w:p>
    <w:p w:rsidR="002A01D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A01D1">
        <w:rPr>
          <w:sz w:val="26"/>
          <w:szCs w:val="26"/>
        </w:rPr>
        <w:t xml:space="preserve">Играть в мраморном зале дворца Мирабель города Зальцбурга  получили возможность дети,  прошедшие 2 </w:t>
      </w:r>
      <w:proofErr w:type="gramStart"/>
      <w:r w:rsidRPr="002A01D1">
        <w:rPr>
          <w:sz w:val="26"/>
          <w:szCs w:val="26"/>
        </w:rPr>
        <w:t>отборочных</w:t>
      </w:r>
      <w:proofErr w:type="gramEnd"/>
      <w:r w:rsidRPr="002A01D1">
        <w:rPr>
          <w:sz w:val="26"/>
          <w:szCs w:val="26"/>
        </w:rPr>
        <w:t xml:space="preserve"> тура.</w:t>
      </w:r>
    </w:p>
    <w:p w:rsidR="002A01D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A01D1">
        <w:rPr>
          <w:sz w:val="26"/>
          <w:szCs w:val="26"/>
        </w:rPr>
        <w:t xml:space="preserve">Чтобы «отточить» пианистическое мастерство и поехать в Австрию,  Екатерина  </w:t>
      </w:r>
      <w:r>
        <w:rPr>
          <w:sz w:val="26"/>
          <w:szCs w:val="26"/>
        </w:rPr>
        <w:t xml:space="preserve">                              </w:t>
      </w:r>
      <w:r w:rsidRPr="002A01D1">
        <w:rPr>
          <w:sz w:val="26"/>
          <w:szCs w:val="26"/>
        </w:rPr>
        <w:t>в течение года успешно трудилась и выступила в 7 конкурсах разного уровня, став победителем городского, дипломантом двух всероссийских, лауреатом областного и лауреатом  трёх международных конкурсов - фестивалей.</w:t>
      </w:r>
    </w:p>
    <w:p w:rsidR="002A01D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A01D1">
        <w:rPr>
          <w:sz w:val="26"/>
          <w:szCs w:val="26"/>
        </w:rPr>
        <w:t xml:space="preserve">В дни поездки в Зальцбург девочка побывала на экскурсиях в Мюнхене, в немецком курортном городе </w:t>
      </w:r>
      <w:proofErr w:type="spellStart"/>
      <w:r w:rsidRPr="002A01D1">
        <w:rPr>
          <w:sz w:val="26"/>
          <w:szCs w:val="26"/>
        </w:rPr>
        <w:t>Бад</w:t>
      </w:r>
      <w:proofErr w:type="spellEnd"/>
      <w:r w:rsidRPr="002A01D1">
        <w:rPr>
          <w:sz w:val="26"/>
          <w:szCs w:val="26"/>
        </w:rPr>
        <w:t xml:space="preserve"> </w:t>
      </w:r>
      <w:proofErr w:type="spellStart"/>
      <w:r w:rsidRPr="002A01D1">
        <w:rPr>
          <w:sz w:val="26"/>
          <w:szCs w:val="26"/>
        </w:rPr>
        <w:t>Райхенхаль</w:t>
      </w:r>
      <w:proofErr w:type="spellEnd"/>
      <w:r w:rsidRPr="002A01D1">
        <w:rPr>
          <w:sz w:val="26"/>
          <w:szCs w:val="26"/>
        </w:rPr>
        <w:t xml:space="preserve">, где так же играла в концерте, побывала </w:t>
      </w:r>
      <w:r>
        <w:rPr>
          <w:sz w:val="26"/>
          <w:szCs w:val="26"/>
        </w:rPr>
        <w:t xml:space="preserve">                                          </w:t>
      </w:r>
      <w:r w:rsidRPr="002A01D1">
        <w:rPr>
          <w:sz w:val="26"/>
          <w:szCs w:val="26"/>
        </w:rPr>
        <w:t xml:space="preserve">в средневековой крепости </w:t>
      </w:r>
      <w:proofErr w:type="spellStart"/>
      <w:r w:rsidRPr="002A01D1">
        <w:rPr>
          <w:sz w:val="26"/>
          <w:szCs w:val="26"/>
        </w:rPr>
        <w:t>Хоэнзальцбург</w:t>
      </w:r>
      <w:proofErr w:type="spellEnd"/>
      <w:r w:rsidRPr="002A01D1">
        <w:rPr>
          <w:sz w:val="26"/>
          <w:szCs w:val="26"/>
        </w:rPr>
        <w:t>, в  Вене, ездила в австрийские Альпы, путешествовала в  Венецию, где каталась на  </w:t>
      </w:r>
      <w:proofErr w:type="spellStart"/>
      <w:r w:rsidRPr="002A01D1">
        <w:rPr>
          <w:sz w:val="26"/>
          <w:szCs w:val="26"/>
        </w:rPr>
        <w:t>гандоле</w:t>
      </w:r>
      <w:proofErr w:type="spellEnd"/>
      <w:r w:rsidRPr="002A01D1">
        <w:rPr>
          <w:sz w:val="26"/>
          <w:szCs w:val="26"/>
        </w:rPr>
        <w:t>, купалась в горных озёрах Австрии и Адриатическом море</w:t>
      </w:r>
    </w:p>
    <w:p w:rsidR="002A01D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2A01D1">
        <w:rPr>
          <w:sz w:val="26"/>
          <w:szCs w:val="26"/>
        </w:rPr>
        <w:t>Музыка подарила Екатерине новые встречи, впечатления и желание достичь ещё больших успехов.</w:t>
      </w:r>
    </w:p>
    <w:p w:rsidR="002A01D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A01D1">
        <w:rPr>
          <w:sz w:val="26"/>
          <w:szCs w:val="26"/>
        </w:rPr>
        <w:t xml:space="preserve">Талантливые дети </w:t>
      </w:r>
      <w:proofErr w:type="spellStart"/>
      <w:r w:rsidRPr="002A01D1">
        <w:rPr>
          <w:sz w:val="26"/>
          <w:szCs w:val="26"/>
        </w:rPr>
        <w:t>Усть-Катавской</w:t>
      </w:r>
      <w:proofErr w:type="spellEnd"/>
      <w:r w:rsidRPr="002A01D1">
        <w:rPr>
          <w:sz w:val="26"/>
          <w:szCs w:val="26"/>
        </w:rPr>
        <w:t xml:space="preserve"> музыкальной школы удивляют и радуют мир.</w:t>
      </w:r>
    </w:p>
    <w:p w:rsidR="00E90B7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A01D1">
        <w:rPr>
          <w:sz w:val="26"/>
          <w:szCs w:val="26"/>
        </w:rPr>
        <w:t>Участие в конкурсе и поездка в Зальцбург состоялась благодаря финансовой поддержке родителей Екатерины.</w:t>
      </w:r>
    </w:p>
    <w:p w:rsidR="00E90B71" w:rsidRDefault="002A01D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90B71">
        <w:rPr>
          <w:sz w:val="26"/>
          <w:szCs w:val="26"/>
        </w:rPr>
        <w:t xml:space="preserve">Участие </w:t>
      </w:r>
      <w:proofErr w:type="gramStart"/>
      <w:r w:rsidR="00E90B71">
        <w:rPr>
          <w:sz w:val="26"/>
          <w:szCs w:val="26"/>
        </w:rPr>
        <w:t>конкурсе</w:t>
      </w:r>
      <w:proofErr w:type="gramEnd"/>
      <w:r w:rsidR="00E90B71">
        <w:rPr>
          <w:sz w:val="26"/>
          <w:szCs w:val="26"/>
        </w:rPr>
        <w:t xml:space="preserve"> Международного масштаба послужило организации ещё следующего мероприятия в городе Усть-Катав. </w:t>
      </w:r>
      <w:r>
        <w:rPr>
          <w:sz w:val="26"/>
          <w:szCs w:val="26"/>
        </w:rPr>
        <w:t xml:space="preserve">  </w:t>
      </w:r>
    </w:p>
    <w:p w:rsidR="00447C79" w:rsidRPr="00E90B71" w:rsidRDefault="002A01D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  <w:r>
        <w:rPr>
          <w:sz w:val="26"/>
          <w:szCs w:val="26"/>
        </w:rPr>
        <w:t xml:space="preserve">   </w:t>
      </w:r>
    </w:p>
    <w:p w:rsidR="003E6B11" w:rsidRPr="002A01D1" w:rsidRDefault="001E6CB0" w:rsidP="002A01D1">
      <w:pPr>
        <w:jc w:val="both"/>
        <w:rPr>
          <w:color w:val="252525"/>
          <w:sz w:val="28"/>
          <w:szCs w:val="28"/>
        </w:rPr>
      </w:pPr>
      <w:r w:rsidRPr="005E5532">
        <w:rPr>
          <w:b/>
          <w:i/>
          <w:sz w:val="28"/>
          <w:szCs w:val="28"/>
        </w:rPr>
        <w:t xml:space="preserve"> </w:t>
      </w:r>
      <w:r w:rsidR="00E90B71">
        <w:rPr>
          <w:rStyle w:val="apple-converted-space"/>
          <w:b/>
          <w:color w:val="252525"/>
          <w:sz w:val="28"/>
          <w:szCs w:val="28"/>
        </w:rPr>
        <w:t>2</w:t>
      </w:r>
      <w:r w:rsidR="002A01D1" w:rsidRPr="002A01D1">
        <w:rPr>
          <w:rStyle w:val="apple-converted-space"/>
          <w:b/>
          <w:color w:val="252525"/>
          <w:sz w:val="28"/>
          <w:szCs w:val="28"/>
        </w:rPr>
        <w:t>).</w:t>
      </w:r>
      <w:r w:rsidR="002A01D1">
        <w:rPr>
          <w:rStyle w:val="apple-converted-space"/>
          <w:color w:val="252525"/>
          <w:sz w:val="28"/>
          <w:szCs w:val="28"/>
        </w:rPr>
        <w:t xml:space="preserve"> </w:t>
      </w:r>
      <w:r w:rsidR="003E6B11" w:rsidRPr="002A01D1">
        <w:rPr>
          <w:b/>
          <w:bCs/>
          <w:sz w:val="26"/>
          <w:szCs w:val="26"/>
        </w:rPr>
        <w:t>Скрипка Страдивари в Усть-Катаве </w:t>
      </w:r>
    </w:p>
    <w:p w:rsid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6B11" w:rsidRPr="002A01D1">
        <w:rPr>
          <w:sz w:val="26"/>
          <w:szCs w:val="26"/>
        </w:rPr>
        <w:t xml:space="preserve">22 сентября в детской музыкальной школе №2 города Усть-Катава состоялся уникальный концерт с участием художественного руководителя, директора и дирижёра </w:t>
      </w:r>
      <w:proofErr w:type="spellStart"/>
      <w:r w:rsidR="003E6B11" w:rsidRPr="002A01D1">
        <w:rPr>
          <w:sz w:val="26"/>
          <w:szCs w:val="26"/>
        </w:rPr>
        <w:t>Шлоссконцерта</w:t>
      </w:r>
      <w:proofErr w:type="spellEnd"/>
      <w:r w:rsidR="003E6B11" w:rsidRPr="002A01D1">
        <w:rPr>
          <w:sz w:val="26"/>
          <w:szCs w:val="26"/>
        </w:rPr>
        <w:t xml:space="preserve"> г</w:t>
      </w:r>
      <w:proofErr w:type="gramStart"/>
      <w:r w:rsidR="003E6B11" w:rsidRPr="002A01D1">
        <w:rPr>
          <w:sz w:val="26"/>
          <w:szCs w:val="26"/>
        </w:rPr>
        <w:t>.З</w:t>
      </w:r>
      <w:proofErr w:type="gramEnd"/>
      <w:r w:rsidR="003E6B11" w:rsidRPr="002A01D1">
        <w:rPr>
          <w:sz w:val="26"/>
          <w:szCs w:val="26"/>
        </w:rPr>
        <w:t xml:space="preserve">альцбурга (Австрия), скрипача </w:t>
      </w:r>
      <w:proofErr w:type="spellStart"/>
      <w:r w:rsidR="003E6B11" w:rsidRPr="002A01D1">
        <w:rPr>
          <w:sz w:val="26"/>
          <w:szCs w:val="26"/>
        </w:rPr>
        <w:t>Луца</w:t>
      </w:r>
      <w:proofErr w:type="spellEnd"/>
      <w:r w:rsidR="003E6B11" w:rsidRPr="002A01D1">
        <w:rPr>
          <w:sz w:val="26"/>
          <w:szCs w:val="26"/>
        </w:rPr>
        <w:t xml:space="preserve"> </w:t>
      </w:r>
      <w:proofErr w:type="spellStart"/>
      <w:r w:rsidR="003E6B11" w:rsidRPr="002A01D1">
        <w:rPr>
          <w:sz w:val="26"/>
          <w:szCs w:val="26"/>
        </w:rPr>
        <w:t>Лесковица</w:t>
      </w:r>
      <w:proofErr w:type="spellEnd"/>
      <w:r w:rsidR="003E6B11" w:rsidRPr="002A01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E6B1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6B11" w:rsidRPr="002A01D1">
        <w:rPr>
          <w:sz w:val="26"/>
          <w:szCs w:val="26"/>
        </w:rPr>
        <w:t xml:space="preserve">Он родился в Зальцбурге, на родине великого композитора Вольфганга Амадея Моцарта, учился в престижных музыкальных заведениях Вены, Люцерна, Лондона и выступал на лучших сценах мира, многократно играл с </w:t>
      </w:r>
      <w:proofErr w:type="spellStart"/>
      <w:r w:rsidR="003E6B11" w:rsidRPr="002A01D1">
        <w:rPr>
          <w:sz w:val="26"/>
          <w:szCs w:val="26"/>
        </w:rPr>
        <w:t>Ингрид</w:t>
      </w:r>
      <w:proofErr w:type="spellEnd"/>
      <w:r w:rsidR="003E6B11" w:rsidRPr="002A01D1">
        <w:rPr>
          <w:sz w:val="26"/>
          <w:szCs w:val="26"/>
        </w:rPr>
        <w:t xml:space="preserve"> </w:t>
      </w:r>
      <w:proofErr w:type="spellStart"/>
      <w:r w:rsidR="003E6B11" w:rsidRPr="002A01D1">
        <w:rPr>
          <w:sz w:val="26"/>
          <w:szCs w:val="26"/>
        </w:rPr>
        <w:t>Хеблер</w:t>
      </w:r>
      <w:proofErr w:type="spellEnd"/>
      <w:r w:rsidR="003E6B11" w:rsidRPr="002A01D1">
        <w:rPr>
          <w:sz w:val="26"/>
          <w:szCs w:val="26"/>
        </w:rPr>
        <w:t xml:space="preserve">, </w:t>
      </w:r>
      <w:proofErr w:type="spellStart"/>
      <w:r w:rsidR="003E6B11" w:rsidRPr="002A01D1">
        <w:rPr>
          <w:sz w:val="26"/>
          <w:szCs w:val="26"/>
        </w:rPr>
        <w:t>Йоргом</w:t>
      </w:r>
      <w:proofErr w:type="spellEnd"/>
      <w:r w:rsidR="003E6B11" w:rsidRPr="002A01D1">
        <w:rPr>
          <w:sz w:val="26"/>
          <w:szCs w:val="26"/>
        </w:rPr>
        <w:t xml:space="preserve"> </w:t>
      </w:r>
      <w:proofErr w:type="spellStart"/>
      <w:r w:rsidR="003E6B11" w:rsidRPr="002A01D1">
        <w:rPr>
          <w:sz w:val="26"/>
          <w:szCs w:val="26"/>
        </w:rPr>
        <w:t>Демусом</w:t>
      </w:r>
      <w:proofErr w:type="spellEnd"/>
      <w:r w:rsidR="003E6B11" w:rsidRPr="002A01D1">
        <w:rPr>
          <w:sz w:val="26"/>
          <w:szCs w:val="26"/>
        </w:rPr>
        <w:t xml:space="preserve">, Игорем Ойстрахом, Мстиславом Ростроповичем и другими мэтрами. Является организатором целого созвездия международных музыкальных проектов, направленных </w:t>
      </w:r>
      <w:r>
        <w:rPr>
          <w:sz w:val="26"/>
          <w:szCs w:val="26"/>
        </w:rPr>
        <w:t xml:space="preserve">                   </w:t>
      </w:r>
      <w:r w:rsidR="003E6B11" w:rsidRPr="002A01D1">
        <w:rPr>
          <w:sz w:val="26"/>
          <w:szCs w:val="26"/>
        </w:rPr>
        <w:t>на укрепление  культурных связей между Австрией и Россией.</w:t>
      </w:r>
    </w:p>
    <w:p w:rsidR="003E6B1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6B11" w:rsidRPr="002A01D1">
        <w:rPr>
          <w:sz w:val="26"/>
          <w:szCs w:val="26"/>
        </w:rPr>
        <w:t>В его руках звучит уникальный инструмент - скрипка Антонио Страдивари,  изготовленная в 1707 году. В мире сохранилось не более 500 скрипок его работы.</w:t>
      </w:r>
    </w:p>
    <w:p w:rsid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6B11" w:rsidRPr="002A01D1">
        <w:rPr>
          <w:sz w:val="26"/>
          <w:szCs w:val="26"/>
        </w:rPr>
        <w:t>Скрипки Страдивари отличает особый звук, который уже не спутаешь ни с каким другим.</w:t>
      </w:r>
    </w:p>
    <w:p w:rsidR="003E6B1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6B11" w:rsidRPr="002A01D1">
        <w:rPr>
          <w:sz w:val="26"/>
          <w:szCs w:val="26"/>
        </w:rPr>
        <w:t xml:space="preserve">«Я приехал сюда вот из-за этой девочки,  Екатерины Черновой», - улыбается скрипач после концерта, указывая на хрупкую фигурку в первом ряду.  Екатерина Чернова - ученица 6 класса по классу «фортепиано» (преподаватель - </w:t>
      </w:r>
      <w:proofErr w:type="spellStart"/>
      <w:r w:rsidR="003E6B11" w:rsidRPr="002A01D1">
        <w:rPr>
          <w:sz w:val="26"/>
          <w:szCs w:val="26"/>
        </w:rPr>
        <w:t>Блинова</w:t>
      </w:r>
      <w:proofErr w:type="spellEnd"/>
      <w:r w:rsidR="003E6B11" w:rsidRPr="002A01D1">
        <w:rPr>
          <w:sz w:val="26"/>
          <w:szCs w:val="26"/>
        </w:rPr>
        <w:t xml:space="preserve"> Светлана Николаевна, преподаватели теоретических дисциплин Талипова Надежда Михайловна и </w:t>
      </w:r>
      <w:proofErr w:type="spellStart"/>
      <w:r w:rsidR="003E6B11" w:rsidRPr="002A01D1">
        <w:rPr>
          <w:sz w:val="26"/>
          <w:szCs w:val="26"/>
        </w:rPr>
        <w:t>Болышева</w:t>
      </w:r>
      <w:proofErr w:type="spellEnd"/>
      <w:r w:rsidR="003E6B11" w:rsidRPr="002A01D1">
        <w:rPr>
          <w:sz w:val="26"/>
          <w:szCs w:val="26"/>
        </w:rPr>
        <w:t xml:space="preserve"> Светлана Викторовна), стала лауреатом I степени международного фестиваля "</w:t>
      </w:r>
      <w:proofErr w:type="spellStart"/>
      <w:r w:rsidR="003E6B11" w:rsidRPr="002A01D1">
        <w:rPr>
          <w:sz w:val="26"/>
          <w:szCs w:val="26"/>
        </w:rPr>
        <w:t>Южноуральск-Зальцбург</w:t>
      </w:r>
      <w:proofErr w:type="spellEnd"/>
      <w:r w:rsidR="003E6B11" w:rsidRPr="002A01D1">
        <w:rPr>
          <w:sz w:val="26"/>
          <w:szCs w:val="26"/>
        </w:rPr>
        <w:t xml:space="preserve"> – 2014", который прошел в Австрии. Концерт состоялся </w:t>
      </w:r>
      <w:r>
        <w:rPr>
          <w:sz w:val="26"/>
          <w:szCs w:val="26"/>
        </w:rPr>
        <w:t xml:space="preserve">                          </w:t>
      </w:r>
      <w:r w:rsidR="003E6B11" w:rsidRPr="002A01D1">
        <w:rPr>
          <w:sz w:val="26"/>
          <w:szCs w:val="26"/>
        </w:rPr>
        <w:t>в знаменитом дворце Мирабель, где в мраморном зале некогда играл сам Моцарт.</w:t>
      </w:r>
    </w:p>
    <w:p w:rsidR="003E6B1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6B11" w:rsidRPr="002A01D1">
        <w:rPr>
          <w:sz w:val="26"/>
          <w:szCs w:val="26"/>
        </w:rPr>
        <w:t>Для жителей города, ценителей живого звука и классической музыки намерение знаменитого скрипача играть в небольшом концертном зале деткой музыкальной школы г</w:t>
      </w:r>
      <w:proofErr w:type="gramStart"/>
      <w:r w:rsidR="003E6B11" w:rsidRPr="002A01D1">
        <w:rPr>
          <w:sz w:val="26"/>
          <w:szCs w:val="26"/>
        </w:rPr>
        <w:t>.У</w:t>
      </w:r>
      <w:proofErr w:type="gramEnd"/>
      <w:r w:rsidR="003E6B11" w:rsidRPr="002A01D1">
        <w:rPr>
          <w:sz w:val="26"/>
          <w:szCs w:val="26"/>
        </w:rPr>
        <w:t>сть-Катава стало удивительным и впечатляющим сюрпризом.</w:t>
      </w:r>
    </w:p>
    <w:p w:rsidR="003E6B1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E6B11" w:rsidRPr="002A01D1">
        <w:rPr>
          <w:sz w:val="26"/>
          <w:szCs w:val="26"/>
        </w:rPr>
        <w:t>Приветливость, энтузиазм и организаторские способности педагогического коллектива школы обеспечили полный аншлаг камерного концерта.</w:t>
      </w:r>
    </w:p>
    <w:p w:rsidR="003E6B11" w:rsidRPr="002A01D1" w:rsidRDefault="002A01D1" w:rsidP="002A01D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3E6B11" w:rsidRPr="002A01D1">
        <w:rPr>
          <w:sz w:val="26"/>
          <w:szCs w:val="26"/>
        </w:rPr>
        <w:t xml:space="preserve">Музыканты и жители не только Усть-Катава, но и  близлежащих городов Трёхгорного, Аши, Миньяра, </w:t>
      </w:r>
      <w:proofErr w:type="spellStart"/>
      <w:r w:rsidR="003E6B11" w:rsidRPr="002A01D1">
        <w:rPr>
          <w:sz w:val="26"/>
          <w:szCs w:val="26"/>
        </w:rPr>
        <w:t>Катав-Ивановска</w:t>
      </w:r>
      <w:proofErr w:type="spellEnd"/>
      <w:r w:rsidR="003E6B11" w:rsidRPr="002A01D1">
        <w:rPr>
          <w:sz w:val="26"/>
          <w:szCs w:val="26"/>
        </w:rPr>
        <w:t>, Юрюзани с восторгом и трепетом,  в тишине переполненного зала, внимали откровениям души  гениального скрипача и его друзей – музыкантов из г. Челябинска: солистов Челябинского Концертного объединения заслуженного артиста Российской Федерации, профессора Олега Яновского (рояль) и виолончелистки высочайшего класса Натальи Александровой, а также профессора Южно-Уральского государственного института искусств</w:t>
      </w:r>
      <w:proofErr w:type="gramEnd"/>
      <w:r w:rsidR="003E6B11" w:rsidRPr="002A01D1">
        <w:rPr>
          <w:sz w:val="26"/>
          <w:szCs w:val="26"/>
        </w:rPr>
        <w:t xml:space="preserve"> им. П.И.Чайковского Ларисы Яновской и ведущей концерта, музыковеда Ольги </w:t>
      </w:r>
      <w:proofErr w:type="spellStart"/>
      <w:r w:rsidR="003E6B11" w:rsidRPr="002A01D1">
        <w:rPr>
          <w:sz w:val="26"/>
          <w:szCs w:val="26"/>
        </w:rPr>
        <w:t>Зозуленко</w:t>
      </w:r>
      <w:proofErr w:type="spellEnd"/>
      <w:r w:rsidR="003E6B11" w:rsidRPr="002A01D1">
        <w:rPr>
          <w:sz w:val="26"/>
          <w:szCs w:val="26"/>
        </w:rPr>
        <w:t>.</w:t>
      </w:r>
    </w:p>
    <w:p w:rsidR="00800F56" w:rsidRPr="002A01D1" w:rsidRDefault="00800F56" w:rsidP="002A01D1">
      <w:pPr>
        <w:contextualSpacing/>
        <w:rPr>
          <w:b/>
          <w:sz w:val="26"/>
          <w:szCs w:val="26"/>
          <w:u w:val="single"/>
        </w:rPr>
      </w:pPr>
    </w:p>
    <w:p w:rsidR="00F3244E" w:rsidRPr="00E90B71" w:rsidRDefault="00F3244E" w:rsidP="00F3244E">
      <w:pPr>
        <w:shd w:val="clear" w:color="auto" w:fill="FFFFFF"/>
        <w:textAlignment w:val="top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E90B71">
        <w:rPr>
          <w:b/>
          <w:sz w:val="26"/>
          <w:szCs w:val="26"/>
        </w:rPr>
        <w:t>).</w:t>
      </w:r>
      <w:r w:rsidRPr="00E90B71">
        <w:rPr>
          <w:rStyle w:val="10"/>
          <w:sz w:val="26"/>
          <w:szCs w:val="26"/>
        </w:rPr>
        <w:t xml:space="preserve"> </w:t>
      </w:r>
      <w:r w:rsidRPr="00E90B71">
        <w:rPr>
          <w:rStyle w:val="a8"/>
          <w:sz w:val="26"/>
          <w:szCs w:val="26"/>
        </w:rPr>
        <w:t>«</w:t>
      </w:r>
      <w:proofErr w:type="spellStart"/>
      <w:r w:rsidRPr="00E90B71">
        <w:rPr>
          <w:rStyle w:val="a8"/>
          <w:sz w:val="26"/>
          <w:szCs w:val="26"/>
        </w:rPr>
        <w:t>Библионочь</w:t>
      </w:r>
      <w:proofErr w:type="spellEnd"/>
      <w:r w:rsidRPr="00E90B71">
        <w:rPr>
          <w:rStyle w:val="a8"/>
          <w:sz w:val="26"/>
          <w:szCs w:val="26"/>
        </w:rPr>
        <w:t>» в Усть-Катаве</w:t>
      </w:r>
    </w:p>
    <w:p w:rsidR="00F3244E" w:rsidRPr="00E90B71" w:rsidRDefault="00F3244E" w:rsidP="00F3244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>Акция «</w:t>
      </w:r>
      <w:proofErr w:type="spellStart"/>
      <w:r w:rsidRPr="00E90B71">
        <w:rPr>
          <w:sz w:val="26"/>
          <w:szCs w:val="26"/>
        </w:rPr>
        <w:t>Библионочь</w:t>
      </w:r>
      <w:proofErr w:type="spellEnd"/>
      <w:r w:rsidRPr="00E90B71">
        <w:rPr>
          <w:sz w:val="26"/>
          <w:szCs w:val="26"/>
        </w:rPr>
        <w:t xml:space="preserve">» - ежегодное масштабное событие в поддержку чтения. </w:t>
      </w:r>
      <w:r>
        <w:rPr>
          <w:sz w:val="26"/>
          <w:szCs w:val="26"/>
        </w:rPr>
        <w:t xml:space="preserve">                                      </w:t>
      </w:r>
      <w:r w:rsidRPr="00E90B71">
        <w:rPr>
          <w:sz w:val="26"/>
          <w:szCs w:val="26"/>
        </w:rPr>
        <w:t xml:space="preserve">В эту ночь библиотеки, музеи, галереи, книжные магазины, </w:t>
      </w:r>
      <w:proofErr w:type="spellStart"/>
      <w:r w:rsidRPr="00E90B71">
        <w:rPr>
          <w:sz w:val="26"/>
          <w:szCs w:val="26"/>
        </w:rPr>
        <w:t>арт-пространства</w:t>
      </w:r>
      <w:proofErr w:type="spellEnd"/>
      <w:r w:rsidRPr="00E90B71">
        <w:rPr>
          <w:sz w:val="26"/>
          <w:szCs w:val="26"/>
        </w:rPr>
        <w:t xml:space="preserve"> и клубы </w:t>
      </w:r>
      <w:r>
        <w:rPr>
          <w:sz w:val="26"/>
          <w:szCs w:val="26"/>
        </w:rPr>
        <w:t xml:space="preserve">                            </w:t>
      </w:r>
      <w:r w:rsidRPr="00E90B71">
        <w:rPr>
          <w:sz w:val="26"/>
          <w:szCs w:val="26"/>
        </w:rPr>
        <w:t>по всей стране закрываются значительно позже обычного времени. </w:t>
      </w:r>
    </w:p>
    <w:p w:rsidR="00F3244E" w:rsidRPr="00E90B71" w:rsidRDefault="00F3244E" w:rsidP="00F3244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>В 2014 году акция стартовала 25 апреля. Центральная городская библиотека стала участником всероссийской социально-культурной акции «</w:t>
      </w:r>
      <w:proofErr w:type="spellStart"/>
      <w:r w:rsidRPr="00E90B71">
        <w:rPr>
          <w:sz w:val="26"/>
          <w:szCs w:val="26"/>
        </w:rPr>
        <w:t>Библионочь</w:t>
      </w:r>
      <w:proofErr w:type="spellEnd"/>
      <w:r w:rsidRPr="00E90B71">
        <w:rPr>
          <w:sz w:val="26"/>
          <w:szCs w:val="26"/>
        </w:rPr>
        <w:t>» 28 апреля. Сквозная тема акции этого года - «Время». Участники «</w:t>
      </w:r>
      <w:proofErr w:type="spellStart"/>
      <w:r w:rsidRPr="00E90B71">
        <w:rPr>
          <w:sz w:val="26"/>
          <w:szCs w:val="26"/>
        </w:rPr>
        <w:t>Библионочи</w:t>
      </w:r>
      <w:proofErr w:type="spellEnd"/>
      <w:r w:rsidRPr="00E90B71">
        <w:rPr>
          <w:sz w:val="26"/>
          <w:szCs w:val="26"/>
        </w:rPr>
        <w:t xml:space="preserve">» </w:t>
      </w:r>
      <w:r>
        <w:rPr>
          <w:sz w:val="26"/>
          <w:szCs w:val="26"/>
        </w:rPr>
        <w:t>«</w:t>
      </w:r>
      <w:r w:rsidRPr="00E90B71">
        <w:rPr>
          <w:sz w:val="26"/>
          <w:szCs w:val="26"/>
        </w:rPr>
        <w:t>перенеслись</w:t>
      </w:r>
      <w:r>
        <w:rPr>
          <w:sz w:val="26"/>
          <w:szCs w:val="26"/>
        </w:rPr>
        <w:t xml:space="preserve">»                       </w:t>
      </w:r>
      <w:r w:rsidRPr="00E90B71">
        <w:rPr>
          <w:sz w:val="26"/>
          <w:szCs w:val="26"/>
        </w:rPr>
        <w:t xml:space="preserve"> </w:t>
      </w:r>
      <w:r w:rsidRPr="00E90B71">
        <w:rPr>
          <w:sz w:val="26"/>
          <w:szCs w:val="26"/>
        </w:rPr>
        <w:lastRenderedPageBreak/>
        <w:t>во времена Н.В</w:t>
      </w:r>
      <w:r>
        <w:rPr>
          <w:sz w:val="26"/>
          <w:szCs w:val="26"/>
        </w:rPr>
        <w:t>.Гоголя на хутор Диканька (</w:t>
      </w:r>
      <w:r w:rsidRPr="00E90B71">
        <w:rPr>
          <w:sz w:val="26"/>
          <w:szCs w:val="26"/>
        </w:rPr>
        <w:t>в апреле исполнилось 205 лет со дня рождения классика</w:t>
      </w:r>
      <w:r>
        <w:rPr>
          <w:sz w:val="26"/>
          <w:szCs w:val="26"/>
        </w:rPr>
        <w:t>)</w:t>
      </w:r>
      <w:r w:rsidRPr="00E90B71">
        <w:rPr>
          <w:sz w:val="26"/>
          <w:szCs w:val="26"/>
        </w:rPr>
        <w:t xml:space="preserve">. По этому случаю в библиотеке проводился литературный вечер «Добро пожаловать в Диканьку». Было показано театрализованное представление по мотивам повести «Вечера на хуторе близь Диканьки». Затем посетителей библиотеки пригласили </w:t>
      </w:r>
      <w:r>
        <w:rPr>
          <w:sz w:val="26"/>
          <w:szCs w:val="26"/>
        </w:rPr>
        <w:t xml:space="preserve">            </w:t>
      </w:r>
      <w:r w:rsidRPr="00E90B71">
        <w:rPr>
          <w:sz w:val="26"/>
          <w:szCs w:val="26"/>
        </w:rPr>
        <w:t>на кулинарную ярмарку.</w:t>
      </w:r>
    </w:p>
    <w:p w:rsidR="00F3244E" w:rsidRPr="00E90B71" w:rsidRDefault="00F3244E" w:rsidP="00F3244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 xml:space="preserve">По воспоминаниям современников, Николай Васильевич Гоголь любил вкусно и плотно поесть. Поэтому неудивительно, что описание кулинарных реалий в его творчестве так красочно, что у читателя, особенно современного, не знакомого с этими русскими блюдами, невольно возникает желание попробовать эти самые "щи </w:t>
      </w:r>
      <w:proofErr w:type="gramStart"/>
      <w:r w:rsidRPr="00E90B71">
        <w:rPr>
          <w:sz w:val="26"/>
          <w:szCs w:val="26"/>
        </w:rPr>
        <w:t>с</w:t>
      </w:r>
      <w:proofErr w:type="gramEnd"/>
      <w:r w:rsidRPr="00E90B71">
        <w:rPr>
          <w:sz w:val="26"/>
          <w:szCs w:val="26"/>
        </w:rPr>
        <w:t xml:space="preserve"> слоёным пирожком, нарочно сберегаемым для проезжающих в течение нескольких неделей, мозги с горошком, сосиски с капустой, пулярку жареную, огурец соленый и вечный слоеный сладкий пирожок, всегда готовый к услугам", а также "грибки, пирожки, </w:t>
      </w:r>
      <w:proofErr w:type="spellStart"/>
      <w:r w:rsidRPr="00E90B71">
        <w:rPr>
          <w:sz w:val="26"/>
          <w:szCs w:val="26"/>
        </w:rPr>
        <w:t>скородумки</w:t>
      </w:r>
      <w:proofErr w:type="spellEnd"/>
      <w:r w:rsidRPr="00E90B71">
        <w:rPr>
          <w:sz w:val="26"/>
          <w:szCs w:val="26"/>
        </w:rPr>
        <w:t xml:space="preserve">, </w:t>
      </w:r>
      <w:proofErr w:type="spellStart"/>
      <w:r w:rsidRPr="00E90B71">
        <w:rPr>
          <w:sz w:val="26"/>
          <w:szCs w:val="26"/>
        </w:rPr>
        <w:t>шанишки</w:t>
      </w:r>
      <w:proofErr w:type="spellEnd"/>
      <w:r w:rsidRPr="00E90B71">
        <w:rPr>
          <w:sz w:val="26"/>
          <w:szCs w:val="26"/>
        </w:rPr>
        <w:t xml:space="preserve">, </w:t>
      </w:r>
      <w:proofErr w:type="spellStart"/>
      <w:r w:rsidRPr="00E90B71">
        <w:rPr>
          <w:sz w:val="26"/>
          <w:szCs w:val="26"/>
        </w:rPr>
        <w:t>пряглы</w:t>
      </w:r>
      <w:proofErr w:type="spellEnd"/>
      <w:r w:rsidRPr="00E90B71">
        <w:rPr>
          <w:sz w:val="26"/>
          <w:szCs w:val="26"/>
        </w:rPr>
        <w:t xml:space="preserve">, блины, лепешки </w:t>
      </w:r>
      <w:proofErr w:type="gramStart"/>
      <w:r w:rsidRPr="00E90B71">
        <w:rPr>
          <w:sz w:val="26"/>
          <w:szCs w:val="26"/>
        </w:rPr>
        <w:t>со</w:t>
      </w:r>
      <w:proofErr w:type="gramEnd"/>
      <w:r w:rsidRPr="00E90B71">
        <w:rPr>
          <w:sz w:val="26"/>
          <w:szCs w:val="26"/>
        </w:rPr>
        <w:t xml:space="preserve"> всякими припеками…"Именно гоголевским гастрономическим пристрастиям была посвящена кулинарная ярмарка: читатели отвечали на вопросы «вкусной» викторины, показали своё мастерство в приготовлении классического гоголь-моголя, дегустировали выпечку по старинным рецептам. Замечательная выпечка была предоставлена нам в качестве поддержки индивидуальным предпринимателем </w:t>
      </w:r>
      <w:proofErr w:type="spellStart"/>
      <w:r w:rsidRPr="00E90B71">
        <w:rPr>
          <w:sz w:val="26"/>
          <w:szCs w:val="26"/>
        </w:rPr>
        <w:t>М.М.Дарзиян</w:t>
      </w:r>
      <w:proofErr w:type="spellEnd"/>
      <w:r w:rsidRPr="00E90B71">
        <w:rPr>
          <w:sz w:val="26"/>
          <w:szCs w:val="26"/>
        </w:rPr>
        <w:t>.</w:t>
      </w:r>
    </w:p>
    <w:p w:rsidR="00F3244E" w:rsidRPr="00E90B71" w:rsidRDefault="00F3244E" w:rsidP="00F3244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 xml:space="preserve">Оформление зала настраивало на уютный дружеский вечер. Настоящий плетень, </w:t>
      </w:r>
      <w:r>
        <w:rPr>
          <w:sz w:val="26"/>
          <w:szCs w:val="26"/>
        </w:rPr>
        <w:t xml:space="preserve">                            </w:t>
      </w:r>
      <w:r w:rsidRPr="00E90B71">
        <w:rPr>
          <w:sz w:val="26"/>
          <w:szCs w:val="26"/>
        </w:rPr>
        <w:t>за которым виднелись яркие подсолнухи, выш</w:t>
      </w:r>
      <w:r>
        <w:rPr>
          <w:sz w:val="26"/>
          <w:szCs w:val="26"/>
        </w:rPr>
        <w:t xml:space="preserve">итые рушники, самовары, герои                                     в </w:t>
      </w:r>
      <w:r w:rsidRPr="00E90B71">
        <w:rPr>
          <w:sz w:val="26"/>
          <w:szCs w:val="26"/>
        </w:rPr>
        <w:t>украинских народных костюмах  – все это создавало неповторимую гоголевскую атмосферу.</w:t>
      </w:r>
    </w:p>
    <w:p w:rsidR="00F3244E" w:rsidRPr="00E90B71" w:rsidRDefault="00F3244E" w:rsidP="00F3244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>В заключение "</w:t>
      </w:r>
      <w:proofErr w:type="spellStart"/>
      <w:r w:rsidRPr="00E90B71">
        <w:rPr>
          <w:sz w:val="26"/>
          <w:szCs w:val="26"/>
        </w:rPr>
        <w:t>библионочи</w:t>
      </w:r>
      <w:proofErr w:type="spellEnd"/>
      <w:r w:rsidRPr="00E90B71">
        <w:rPr>
          <w:sz w:val="26"/>
          <w:szCs w:val="26"/>
        </w:rPr>
        <w:t xml:space="preserve">" проведены </w:t>
      </w:r>
      <w:proofErr w:type="spellStart"/>
      <w:r w:rsidRPr="00E90B71">
        <w:rPr>
          <w:sz w:val="26"/>
          <w:szCs w:val="26"/>
        </w:rPr>
        <w:t>библиолотерея</w:t>
      </w:r>
      <w:proofErr w:type="spellEnd"/>
      <w:r w:rsidRPr="00E90B71">
        <w:rPr>
          <w:sz w:val="26"/>
          <w:szCs w:val="26"/>
        </w:rPr>
        <w:t xml:space="preserve"> и награждены победители «вкусной» викторины.</w:t>
      </w:r>
    </w:p>
    <w:p w:rsidR="00F3244E" w:rsidRPr="00F3244E" w:rsidRDefault="00F3244E" w:rsidP="00F3244E">
      <w:pPr>
        <w:pStyle w:val="a7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E90B71" w:rsidRPr="00E90B71" w:rsidRDefault="00F3244E" w:rsidP="00E90B71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a8"/>
          <w:sz w:val="26"/>
          <w:szCs w:val="26"/>
        </w:rPr>
        <w:t>4</w:t>
      </w:r>
      <w:r w:rsidR="00E90B71">
        <w:rPr>
          <w:rStyle w:val="a8"/>
          <w:sz w:val="26"/>
          <w:szCs w:val="26"/>
        </w:rPr>
        <w:t xml:space="preserve">). </w:t>
      </w:r>
      <w:r w:rsidR="00E90B71" w:rsidRPr="00E90B71">
        <w:rPr>
          <w:rStyle w:val="a8"/>
          <w:sz w:val="26"/>
          <w:szCs w:val="26"/>
        </w:rPr>
        <w:t>Ночь в музее или назад в 80-ые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 xml:space="preserve">23 мая в Историко-краеведческом музее прошла акция "Ночь в музее". </w:t>
      </w:r>
      <w:r>
        <w:rPr>
          <w:sz w:val="26"/>
          <w:szCs w:val="26"/>
        </w:rPr>
        <w:t xml:space="preserve">                                        </w:t>
      </w:r>
      <w:r w:rsidRPr="00E90B71">
        <w:rPr>
          <w:sz w:val="26"/>
          <w:szCs w:val="26"/>
        </w:rPr>
        <w:t>В этот день учреждение работало до 01.00 часов.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 xml:space="preserve">Всем гостям музея </w:t>
      </w:r>
      <w:proofErr w:type="spellStart"/>
      <w:r w:rsidRPr="00E90B71">
        <w:rPr>
          <w:sz w:val="26"/>
          <w:szCs w:val="26"/>
        </w:rPr>
        <w:t>предоставилась</w:t>
      </w:r>
      <w:proofErr w:type="spellEnd"/>
      <w:r w:rsidRPr="00E90B71">
        <w:rPr>
          <w:sz w:val="26"/>
          <w:szCs w:val="26"/>
        </w:rPr>
        <w:t xml:space="preserve"> возможность побывать, а кому то вернуться </w:t>
      </w:r>
      <w:r>
        <w:rPr>
          <w:sz w:val="26"/>
          <w:szCs w:val="26"/>
        </w:rPr>
        <w:t xml:space="preserve">                       </w:t>
      </w:r>
      <w:r w:rsidRPr="00E90B71">
        <w:rPr>
          <w:sz w:val="26"/>
          <w:szCs w:val="26"/>
        </w:rPr>
        <w:t>"Назад в 80-е". 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>На первом этапе акции все оказались на торжественной линейке принятия в ряды пионеров.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 xml:space="preserve">На втором этапе гости с помощью презентации </w:t>
      </w:r>
      <w:r>
        <w:rPr>
          <w:sz w:val="26"/>
          <w:szCs w:val="26"/>
        </w:rPr>
        <w:t>«</w:t>
      </w:r>
      <w:r w:rsidRPr="00E90B71">
        <w:rPr>
          <w:sz w:val="26"/>
          <w:szCs w:val="26"/>
        </w:rPr>
        <w:t>окунулись</w:t>
      </w:r>
      <w:r>
        <w:rPr>
          <w:sz w:val="26"/>
          <w:szCs w:val="26"/>
        </w:rPr>
        <w:t>»</w:t>
      </w:r>
      <w:r w:rsidRPr="00E90B71">
        <w:rPr>
          <w:sz w:val="26"/>
          <w:szCs w:val="26"/>
        </w:rPr>
        <w:t xml:space="preserve"> в исторические события тех лет: политику, быт, детство, моду и др.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>Третий этап проходил на 2 этаже музея, где все желающие смогли сделать прическу и макияж тех лет.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 xml:space="preserve">Каждый изготовил популярную пилотку из газеты, примерив её, ощутил популярные ароматы духов и одеколонов 80-х годов, а также поиграл в популярные игры тех лет: домино, лото, кубики, </w:t>
      </w:r>
      <w:proofErr w:type="spellStart"/>
      <w:r w:rsidRPr="00E90B71">
        <w:rPr>
          <w:sz w:val="26"/>
          <w:szCs w:val="26"/>
        </w:rPr>
        <w:t>резиночка</w:t>
      </w:r>
      <w:proofErr w:type="spellEnd"/>
      <w:r w:rsidRPr="00E90B71">
        <w:rPr>
          <w:sz w:val="26"/>
          <w:szCs w:val="26"/>
        </w:rPr>
        <w:t xml:space="preserve">, мыльные пузыри. Можно было посмотреть мультфильм с помощью </w:t>
      </w:r>
      <w:proofErr w:type="spellStart"/>
      <w:r w:rsidRPr="00E90B71">
        <w:rPr>
          <w:sz w:val="26"/>
          <w:szCs w:val="26"/>
        </w:rPr>
        <w:t>фильмопроектора</w:t>
      </w:r>
      <w:proofErr w:type="spellEnd"/>
      <w:r w:rsidRPr="00E90B71">
        <w:rPr>
          <w:sz w:val="26"/>
          <w:szCs w:val="26"/>
        </w:rPr>
        <w:t xml:space="preserve"> и увидеть первые 3D очки - стереоскоп.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 xml:space="preserve">Желающим </w:t>
      </w:r>
      <w:proofErr w:type="spellStart"/>
      <w:r w:rsidRPr="00E90B71">
        <w:rPr>
          <w:sz w:val="26"/>
          <w:szCs w:val="26"/>
        </w:rPr>
        <w:t>предоставилась</w:t>
      </w:r>
      <w:proofErr w:type="spellEnd"/>
      <w:r w:rsidRPr="00E90B71">
        <w:rPr>
          <w:sz w:val="26"/>
          <w:szCs w:val="26"/>
        </w:rPr>
        <w:t xml:space="preserve"> возможность сделать фото на память в нарядах 80-х гг.</w:t>
      </w:r>
    </w:p>
    <w:p w:rsidR="00E90B71" w:rsidRP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0B71">
        <w:rPr>
          <w:sz w:val="26"/>
          <w:szCs w:val="26"/>
        </w:rPr>
        <w:t>Заключительным этапом акции стала демонстрация видеофильма "Танцор диско", который выбрали сами посетители.</w:t>
      </w:r>
    </w:p>
    <w:p w:rsidR="00E90B71" w:rsidRDefault="00E90B71" w:rsidP="00E90B71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81356" w:rsidRPr="00181356" w:rsidRDefault="00F3244E" w:rsidP="00181356">
      <w:pPr>
        <w:jc w:val="both"/>
        <w:rPr>
          <w:sz w:val="26"/>
          <w:szCs w:val="26"/>
        </w:rPr>
      </w:pPr>
      <w:r w:rsidRPr="00181356">
        <w:rPr>
          <w:b/>
          <w:sz w:val="26"/>
          <w:szCs w:val="26"/>
        </w:rPr>
        <w:t>5.</w:t>
      </w:r>
      <w:r w:rsidR="00181356" w:rsidRPr="00181356">
        <w:rPr>
          <w:b/>
          <w:sz w:val="26"/>
          <w:szCs w:val="26"/>
        </w:rPr>
        <w:t xml:space="preserve"> 20 декабря 2014</w:t>
      </w:r>
      <w:r w:rsidR="00181356">
        <w:rPr>
          <w:b/>
          <w:sz w:val="26"/>
          <w:szCs w:val="26"/>
        </w:rPr>
        <w:t xml:space="preserve"> </w:t>
      </w:r>
      <w:r w:rsidR="00181356" w:rsidRPr="00181356">
        <w:rPr>
          <w:b/>
          <w:sz w:val="26"/>
          <w:szCs w:val="26"/>
        </w:rPr>
        <w:t xml:space="preserve">г. прошёл Городской конкурс исполнителей на народных инструментах, посвященный памяти заслуженного работника культуры  </w:t>
      </w:r>
      <w:r w:rsidR="00181356">
        <w:rPr>
          <w:b/>
          <w:sz w:val="26"/>
          <w:szCs w:val="26"/>
        </w:rPr>
        <w:t xml:space="preserve">                                    </w:t>
      </w:r>
      <w:r w:rsidR="00181356" w:rsidRPr="00181356">
        <w:rPr>
          <w:b/>
          <w:sz w:val="26"/>
          <w:szCs w:val="26"/>
        </w:rPr>
        <w:t>Ю.В. Черепанова</w:t>
      </w:r>
      <w:r w:rsidR="00181356">
        <w:rPr>
          <w:sz w:val="26"/>
          <w:szCs w:val="26"/>
        </w:rPr>
        <w:t xml:space="preserve"> (бывшего </w:t>
      </w:r>
      <w:r w:rsidR="00181356" w:rsidRPr="00181356">
        <w:rPr>
          <w:sz w:val="26"/>
          <w:szCs w:val="26"/>
        </w:rPr>
        <w:t>директора ДМШ №1</w:t>
      </w:r>
      <w:r w:rsidR="00181356">
        <w:rPr>
          <w:sz w:val="26"/>
          <w:szCs w:val="26"/>
        </w:rPr>
        <w:t>)</w:t>
      </w:r>
      <w:r w:rsidR="00181356" w:rsidRPr="00181356">
        <w:rPr>
          <w:sz w:val="26"/>
          <w:szCs w:val="26"/>
        </w:rPr>
        <w:t>. Он  более 40 лет  проработал в школе сначала преподавателем по классу домры</w:t>
      </w:r>
      <w:proofErr w:type="gramStart"/>
      <w:r w:rsidR="00181356" w:rsidRPr="00181356">
        <w:rPr>
          <w:sz w:val="26"/>
          <w:szCs w:val="26"/>
        </w:rPr>
        <w:t xml:space="preserve"> ,</w:t>
      </w:r>
      <w:proofErr w:type="gramEnd"/>
      <w:r w:rsidR="00181356" w:rsidRPr="00181356">
        <w:rPr>
          <w:sz w:val="26"/>
          <w:szCs w:val="26"/>
        </w:rPr>
        <w:t xml:space="preserve"> а затем директором. Традиционно этот конкурс проводился в здании ДМШ №1, но в связи с реорганизацией   в этом году гостей </w:t>
      </w:r>
      <w:r w:rsidR="00181356">
        <w:rPr>
          <w:sz w:val="26"/>
          <w:szCs w:val="26"/>
        </w:rPr>
        <w:t xml:space="preserve">                                </w:t>
      </w:r>
      <w:r w:rsidR="00181356" w:rsidRPr="00181356">
        <w:rPr>
          <w:sz w:val="26"/>
          <w:szCs w:val="26"/>
        </w:rPr>
        <w:t>из соседних городов  Миньяр</w:t>
      </w:r>
      <w:proofErr w:type="gramStart"/>
      <w:r w:rsidR="00181356" w:rsidRPr="00181356">
        <w:rPr>
          <w:sz w:val="26"/>
          <w:szCs w:val="26"/>
        </w:rPr>
        <w:t xml:space="preserve"> ,</w:t>
      </w:r>
      <w:proofErr w:type="gramEnd"/>
      <w:r w:rsidR="00181356" w:rsidRPr="00181356">
        <w:rPr>
          <w:sz w:val="26"/>
          <w:szCs w:val="26"/>
        </w:rPr>
        <w:t xml:space="preserve"> </w:t>
      </w:r>
      <w:proofErr w:type="spellStart"/>
      <w:r w:rsidR="00181356" w:rsidRPr="00181356">
        <w:rPr>
          <w:sz w:val="26"/>
          <w:szCs w:val="26"/>
        </w:rPr>
        <w:t>Катав-Ивановск</w:t>
      </w:r>
      <w:proofErr w:type="spellEnd"/>
      <w:r w:rsidR="00181356" w:rsidRPr="00181356">
        <w:rPr>
          <w:sz w:val="26"/>
          <w:szCs w:val="26"/>
        </w:rPr>
        <w:t xml:space="preserve">, Юрюзань  приняли в здании Детской </w:t>
      </w:r>
      <w:r w:rsidR="00181356" w:rsidRPr="00181356">
        <w:rPr>
          <w:sz w:val="26"/>
          <w:szCs w:val="26"/>
        </w:rPr>
        <w:lastRenderedPageBreak/>
        <w:t xml:space="preserve">музыкальной школы №2. Конкурс проводится один раз в 2 года и собирает  самых талантливых учащихся народного отделения, которые показывают свое мастерство </w:t>
      </w:r>
      <w:r w:rsidR="00181356">
        <w:rPr>
          <w:sz w:val="26"/>
          <w:szCs w:val="26"/>
        </w:rPr>
        <w:t xml:space="preserve">                           </w:t>
      </w:r>
      <w:r w:rsidR="00181356" w:rsidRPr="00181356">
        <w:rPr>
          <w:sz w:val="26"/>
          <w:szCs w:val="26"/>
        </w:rPr>
        <w:t>на гитаре, баяне, аккордеоне, домре.  Выступления конкурсантов были яркими, запоминающимися, артистичными. Несмотря на дух соперничества, в зале царила доброжелательная и дружелюбная атмосфера. Конкурсанты  показали  стабильные и высокие результаты. Наши  школу представляли 11  конкурсантов, из них  10 человек получили призовые места.</w:t>
      </w:r>
    </w:p>
    <w:p w:rsidR="00181356" w:rsidRPr="00181356" w:rsidRDefault="00181356" w:rsidP="00181356">
      <w:pPr>
        <w:jc w:val="both"/>
        <w:rPr>
          <w:sz w:val="26"/>
          <w:szCs w:val="26"/>
        </w:rPr>
      </w:pPr>
      <w:r w:rsidRPr="00181356">
        <w:rPr>
          <w:sz w:val="26"/>
          <w:szCs w:val="26"/>
        </w:rPr>
        <w:t xml:space="preserve">Победители: </w:t>
      </w:r>
      <w:r w:rsidRPr="00181356">
        <w:rPr>
          <w:sz w:val="26"/>
          <w:szCs w:val="26"/>
          <w:lang w:val="en-US"/>
        </w:rPr>
        <w:t>I</w:t>
      </w:r>
      <w:r w:rsidRPr="00181356">
        <w:rPr>
          <w:sz w:val="26"/>
          <w:szCs w:val="26"/>
        </w:rPr>
        <w:t xml:space="preserve"> место- </w:t>
      </w:r>
      <w:proofErr w:type="spellStart"/>
      <w:r w:rsidRPr="00181356">
        <w:rPr>
          <w:sz w:val="26"/>
          <w:szCs w:val="26"/>
        </w:rPr>
        <w:t>Черенцова</w:t>
      </w:r>
      <w:proofErr w:type="spellEnd"/>
      <w:r w:rsidRPr="00181356">
        <w:rPr>
          <w:sz w:val="26"/>
          <w:szCs w:val="26"/>
        </w:rPr>
        <w:t xml:space="preserve"> </w:t>
      </w:r>
      <w:proofErr w:type="gramStart"/>
      <w:r w:rsidRPr="00181356">
        <w:rPr>
          <w:sz w:val="26"/>
          <w:szCs w:val="26"/>
        </w:rPr>
        <w:t>А.,</w:t>
      </w:r>
      <w:proofErr w:type="gramEnd"/>
      <w:r w:rsidRPr="00181356">
        <w:rPr>
          <w:sz w:val="26"/>
          <w:szCs w:val="26"/>
        </w:rPr>
        <w:t xml:space="preserve"> Карпова К.</w:t>
      </w:r>
    </w:p>
    <w:p w:rsidR="00181356" w:rsidRPr="00181356" w:rsidRDefault="00181356" w:rsidP="00181356">
      <w:pPr>
        <w:jc w:val="both"/>
        <w:rPr>
          <w:sz w:val="26"/>
          <w:szCs w:val="26"/>
        </w:rPr>
      </w:pPr>
      <w:r w:rsidRPr="00181356">
        <w:rPr>
          <w:sz w:val="26"/>
          <w:szCs w:val="26"/>
          <w:lang w:val="en-US"/>
        </w:rPr>
        <w:t>II</w:t>
      </w:r>
      <w:r w:rsidRPr="00181356">
        <w:rPr>
          <w:sz w:val="26"/>
          <w:szCs w:val="26"/>
        </w:rPr>
        <w:t xml:space="preserve"> место -</w:t>
      </w:r>
      <w:proofErr w:type="spellStart"/>
      <w:r w:rsidRPr="00181356">
        <w:rPr>
          <w:sz w:val="26"/>
          <w:szCs w:val="26"/>
        </w:rPr>
        <w:t>Шкерина</w:t>
      </w:r>
      <w:proofErr w:type="spellEnd"/>
      <w:r w:rsidRPr="00181356">
        <w:rPr>
          <w:sz w:val="26"/>
          <w:szCs w:val="26"/>
        </w:rPr>
        <w:t xml:space="preserve"> </w:t>
      </w:r>
      <w:proofErr w:type="gramStart"/>
      <w:r w:rsidRPr="00181356">
        <w:rPr>
          <w:sz w:val="26"/>
          <w:szCs w:val="26"/>
        </w:rPr>
        <w:t>О.,</w:t>
      </w:r>
      <w:proofErr w:type="gramEnd"/>
      <w:r w:rsidRPr="00181356">
        <w:rPr>
          <w:sz w:val="26"/>
          <w:szCs w:val="26"/>
        </w:rPr>
        <w:t xml:space="preserve"> Шибаева П., </w:t>
      </w:r>
      <w:proofErr w:type="spellStart"/>
      <w:r w:rsidRPr="00181356">
        <w:rPr>
          <w:sz w:val="26"/>
          <w:szCs w:val="26"/>
        </w:rPr>
        <w:t>Атауллина</w:t>
      </w:r>
      <w:proofErr w:type="spellEnd"/>
      <w:r w:rsidRPr="00181356">
        <w:rPr>
          <w:sz w:val="26"/>
          <w:szCs w:val="26"/>
        </w:rPr>
        <w:t xml:space="preserve"> Л.</w:t>
      </w:r>
    </w:p>
    <w:p w:rsidR="00181356" w:rsidRPr="00181356" w:rsidRDefault="00181356" w:rsidP="00181356">
      <w:pPr>
        <w:jc w:val="both"/>
        <w:rPr>
          <w:sz w:val="26"/>
          <w:szCs w:val="26"/>
        </w:rPr>
      </w:pPr>
      <w:proofErr w:type="gramStart"/>
      <w:r w:rsidRPr="00181356">
        <w:rPr>
          <w:sz w:val="26"/>
          <w:szCs w:val="26"/>
          <w:lang w:val="en-US"/>
        </w:rPr>
        <w:t>III</w:t>
      </w:r>
      <w:r w:rsidRPr="00181356">
        <w:rPr>
          <w:sz w:val="26"/>
          <w:szCs w:val="26"/>
        </w:rPr>
        <w:t xml:space="preserve">  место</w:t>
      </w:r>
      <w:proofErr w:type="gramEnd"/>
      <w:r w:rsidRPr="00181356">
        <w:rPr>
          <w:sz w:val="26"/>
          <w:szCs w:val="26"/>
        </w:rPr>
        <w:t xml:space="preserve"> </w:t>
      </w:r>
      <w:proofErr w:type="spellStart"/>
      <w:r w:rsidRPr="00181356">
        <w:rPr>
          <w:sz w:val="26"/>
          <w:szCs w:val="26"/>
        </w:rPr>
        <w:t>Лопакова</w:t>
      </w:r>
      <w:proofErr w:type="spellEnd"/>
      <w:r w:rsidRPr="00181356">
        <w:rPr>
          <w:sz w:val="26"/>
          <w:szCs w:val="26"/>
        </w:rPr>
        <w:t xml:space="preserve"> М., </w:t>
      </w:r>
      <w:proofErr w:type="spellStart"/>
      <w:r w:rsidRPr="00181356">
        <w:rPr>
          <w:sz w:val="26"/>
          <w:szCs w:val="26"/>
        </w:rPr>
        <w:t>Маричев</w:t>
      </w:r>
      <w:proofErr w:type="spellEnd"/>
      <w:r w:rsidRPr="00181356">
        <w:rPr>
          <w:sz w:val="26"/>
          <w:szCs w:val="26"/>
        </w:rPr>
        <w:t xml:space="preserve"> Д., Селиверстов С. , </w:t>
      </w:r>
      <w:proofErr w:type="spellStart"/>
      <w:r w:rsidRPr="00181356">
        <w:rPr>
          <w:sz w:val="26"/>
          <w:szCs w:val="26"/>
        </w:rPr>
        <w:t>Анисовец</w:t>
      </w:r>
      <w:proofErr w:type="spellEnd"/>
      <w:r w:rsidRPr="00181356">
        <w:rPr>
          <w:sz w:val="26"/>
          <w:szCs w:val="26"/>
        </w:rPr>
        <w:t xml:space="preserve"> Н., Луговых Т.</w:t>
      </w:r>
    </w:p>
    <w:p w:rsidR="00181356" w:rsidRPr="00181356" w:rsidRDefault="00181356" w:rsidP="001813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81356">
        <w:rPr>
          <w:sz w:val="26"/>
          <w:szCs w:val="26"/>
        </w:rPr>
        <w:t xml:space="preserve">Организаторами  конкурса стали  преподаватели  народного отделения </w:t>
      </w:r>
      <w:proofErr w:type="spellStart"/>
      <w:r w:rsidRPr="00181356">
        <w:rPr>
          <w:sz w:val="26"/>
          <w:szCs w:val="26"/>
        </w:rPr>
        <w:t>Ситникова</w:t>
      </w:r>
      <w:proofErr w:type="spellEnd"/>
      <w:r w:rsidRPr="00181356">
        <w:rPr>
          <w:sz w:val="26"/>
          <w:szCs w:val="26"/>
        </w:rPr>
        <w:t xml:space="preserve"> Л.В., Фархутдинова Э.Р. Все победители получили замечательные призы и грамоты, которые были приобретены по программе  «Поддержка и развитие культуры  в </w:t>
      </w:r>
      <w:proofErr w:type="spellStart"/>
      <w:r w:rsidRPr="00181356">
        <w:rPr>
          <w:sz w:val="26"/>
          <w:szCs w:val="26"/>
        </w:rPr>
        <w:t>Усть-Катавском</w:t>
      </w:r>
      <w:proofErr w:type="spellEnd"/>
      <w:r w:rsidRPr="00181356">
        <w:rPr>
          <w:sz w:val="26"/>
          <w:szCs w:val="26"/>
        </w:rPr>
        <w:t xml:space="preserve"> городском округе» на 2014-2016г.</w:t>
      </w:r>
    </w:p>
    <w:p w:rsidR="00800F56" w:rsidRPr="00F3244E" w:rsidRDefault="00800F56" w:rsidP="00E90B71">
      <w:pPr>
        <w:contextualSpacing/>
        <w:rPr>
          <w:b/>
          <w:sz w:val="26"/>
          <w:szCs w:val="26"/>
        </w:rPr>
      </w:pPr>
    </w:p>
    <w:p w:rsidR="00800F56" w:rsidRPr="00F3244E" w:rsidRDefault="00800F56" w:rsidP="00E90B71">
      <w:pPr>
        <w:contextualSpacing/>
        <w:rPr>
          <w:sz w:val="36"/>
          <w:szCs w:val="36"/>
        </w:rPr>
      </w:pPr>
    </w:p>
    <w:p w:rsidR="00800F56" w:rsidRDefault="00800F56" w:rsidP="00E90B71">
      <w:pPr>
        <w:contextualSpacing/>
        <w:rPr>
          <w:b/>
          <w:sz w:val="36"/>
          <w:szCs w:val="36"/>
          <w:u w:val="single"/>
        </w:rPr>
      </w:pPr>
    </w:p>
    <w:p w:rsidR="003A79D3" w:rsidRDefault="003A79D3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181356" w:rsidRPr="002A01D1" w:rsidRDefault="00181356" w:rsidP="00E90B71">
      <w:pPr>
        <w:contextualSpacing/>
        <w:rPr>
          <w:b/>
          <w:sz w:val="36"/>
          <w:szCs w:val="36"/>
          <w:u w:val="single"/>
        </w:rPr>
      </w:pPr>
    </w:p>
    <w:p w:rsidR="00D257A2" w:rsidRPr="00951E47" w:rsidRDefault="00D257A2" w:rsidP="00F3244E">
      <w:pPr>
        <w:contextualSpacing/>
        <w:rPr>
          <w:b/>
          <w:color w:val="0070C0"/>
          <w:sz w:val="36"/>
          <w:szCs w:val="36"/>
          <w:u w:val="single"/>
        </w:rPr>
      </w:pPr>
    </w:p>
    <w:p w:rsidR="00BA0481" w:rsidRPr="00722054" w:rsidRDefault="00BA0481" w:rsidP="00BA0481">
      <w:pPr>
        <w:ind w:left="425" w:hanging="425"/>
        <w:contextualSpacing/>
        <w:jc w:val="center"/>
        <w:rPr>
          <w:b/>
          <w:sz w:val="36"/>
          <w:szCs w:val="36"/>
          <w:u w:val="single"/>
        </w:rPr>
      </w:pPr>
      <w:r w:rsidRPr="00722054">
        <w:rPr>
          <w:b/>
          <w:sz w:val="36"/>
          <w:szCs w:val="36"/>
          <w:u w:val="single"/>
        </w:rPr>
        <w:lastRenderedPageBreak/>
        <w:t xml:space="preserve">8. Работа по приоритетным направлениям </w:t>
      </w:r>
    </w:p>
    <w:p w:rsidR="00BA0481" w:rsidRDefault="00BA0481" w:rsidP="003A79D3">
      <w:pPr>
        <w:ind w:left="425" w:hanging="425"/>
        <w:contextualSpacing/>
        <w:jc w:val="center"/>
        <w:rPr>
          <w:b/>
          <w:sz w:val="36"/>
          <w:szCs w:val="36"/>
          <w:u w:val="single"/>
        </w:rPr>
      </w:pPr>
      <w:r w:rsidRPr="00722054">
        <w:rPr>
          <w:b/>
          <w:sz w:val="36"/>
          <w:szCs w:val="36"/>
          <w:u w:val="single"/>
        </w:rPr>
        <w:t>в сфере культурной деятельности</w:t>
      </w:r>
    </w:p>
    <w:p w:rsidR="003A79D3" w:rsidRPr="00D85BBE" w:rsidRDefault="003A79D3" w:rsidP="003A79D3">
      <w:pPr>
        <w:ind w:left="425" w:hanging="425"/>
        <w:contextualSpacing/>
        <w:jc w:val="center"/>
        <w:rPr>
          <w:b/>
          <w:sz w:val="16"/>
          <w:szCs w:val="16"/>
          <w:u w:val="single"/>
        </w:rPr>
      </w:pPr>
    </w:p>
    <w:p w:rsidR="00800F56" w:rsidRPr="00E26E93" w:rsidRDefault="00BA0481" w:rsidP="00D257A2">
      <w:pPr>
        <w:ind w:left="425" w:hanging="425"/>
        <w:contextualSpacing/>
        <w:jc w:val="center"/>
        <w:rPr>
          <w:b/>
          <w:sz w:val="28"/>
          <w:szCs w:val="28"/>
          <w:u w:val="single"/>
        </w:rPr>
      </w:pPr>
      <w:r w:rsidRPr="00E26E93">
        <w:rPr>
          <w:b/>
          <w:sz w:val="28"/>
          <w:szCs w:val="28"/>
          <w:u w:val="single"/>
        </w:rPr>
        <w:t xml:space="preserve">8.1. Развитие </w:t>
      </w:r>
      <w:proofErr w:type="spellStart"/>
      <w:r w:rsidRPr="00E26E93">
        <w:rPr>
          <w:b/>
          <w:sz w:val="28"/>
          <w:szCs w:val="28"/>
          <w:u w:val="single"/>
        </w:rPr>
        <w:t>культурно-досуговой</w:t>
      </w:r>
      <w:proofErr w:type="spellEnd"/>
      <w:r w:rsidRPr="00E26E93">
        <w:rPr>
          <w:b/>
          <w:sz w:val="28"/>
          <w:szCs w:val="28"/>
          <w:u w:val="single"/>
        </w:rPr>
        <w:t xml:space="preserve"> деятельности</w:t>
      </w:r>
    </w:p>
    <w:p w:rsidR="00D257A2" w:rsidRPr="00D85BBE" w:rsidRDefault="00D257A2" w:rsidP="00D257A2">
      <w:pPr>
        <w:ind w:left="425" w:hanging="425"/>
        <w:contextualSpacing/>
        <w:jc w:val="center"/>
        <w:rPr>
          <w:b/>
          <w:color w:val="0070C0"/>
          <w:sz w:val="8"/>
          <w:szCs w:val="8"/>
          <w:u w:val="single"/>
        </w:rPr>
      </w:pPr>
    </w:p>
    <w:p w:rsidR="00800F56" w:rsidRPr="00F3244E" w:rsidRDefault="00080E13" w:rsidP="00722054">
      <w:pPr>
        <w:jc w:val="both"/>
        <w:rPr>
          <w:rStyle w:val="text"/>
          <w:sz w:val="26"/>
          <w:szCs w:val="26"/>
          <w:shd w:val="clear" w:color="auto" w:fill="FFFFFF"/>
        </w:rPr>
      </w:pPr>
      <w:r w:rsidRPr="00F3244E">
        <w:rPr>
          <w:rStyle w:val="text"/>
          <w:sz w:val="26"/>
          <w:szCs w:val="26"/>
          <w:shd w:val="clear" w:color="auto" w:fill="FFFFFF"/>
        </w:rPr>
        <w:t xml:space="preserve">      В 2014</w:t>
      </w:r>
      <w:r w:rsidR="003E6253" w:rsidRPr="00F3244E">
        <w:rPr>
          <w:rStyle w:val="text"/>
          <w:sz w:val="26"/>
          <w:szCs w:val="26"/>
          <w:shd w:val="clear" w:color="auto" w:fill="FFFFFF"/>
        </w:rPr>
        <w:t xml:space="preserve"> году продолжилась работа над положительным имиджем учреждений культуры. Проводится систематическая работа над качеством культурно </w:t>
      </w:r>
      <w:proofErr w:type="spellStart"/>
      <w:r w:rsidR="003E6253" w:rsidRPr="00F3244E">
        <w:rPr>
          <w:rStyle w:val="text"/>
          <w:sz w:val="26"/>
          <w:szCs w:val="26"/>
          <w:shd w:val="clear" w:color="auto" w:fill="FFFFFF"/>
        </w:rPr>
        <w:t>досуговых</w:t>
      </w:r>
      <w:proofErr w:type="spellEnd"/>
      <w:r w:rsidR="003E6253" w:rsidRPr="00F3244E">
        <w:rPr>
          <w:rStyle w:val="text"/>
          <w:sz w:val="26"/>
          <w:szCs w:val="26"/>
          <w:shd w:val="clear" w:color="auto" w:fill="FFFFFF"/>
        </w:rPr>
        <w:t xml:space="preserve"> мероприятий, возрождением традиционных форм,  новые творческие решения.</w:t>
      </w:r>
    </w:p>
    <w:p w:rsidR="00D257A2" w:rsidRPr="00F3244E" w:rsidRDefault="00800F56" w:rsidP="0072205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F3244E">
        <w:rPr>
          <w:rStyle w:val="text"/>
          <w:sz w:val="26"/>
          <w:szCs w:val="26"/>
          <w:shd w:val="clear" w:color="auto" w:fill="FFFFFF"/>
        </w:rPr>
        <w:t xml:space="preserve">    </w:t>
      </w:r>
      <w:r w:rsidR="003E6253" w:rsidRPr="00F3244E">
        <w:rPr>
          <w:sz w:val="26"/>
          <w:szCs w:val="26"/>
        </w:rPr>
        <w:t xml:space="preserve">Учреждения культуры были и остаются центрами самой массовой, общедоступной </w:t>
      </w:r>
      <w:proofErr w:type="spellStart"/>
      <w:r w:rsidR="003E6253" w:rsidRPr="00F3244E">
        <w:rPr>
          <w:sz w:val="26"/>
          <w:szCs w:val="26"/>
        </w:rPr>
        <w:t>досуговой</w:t>
      </w:r>
      <w:proofErr w:type="spellEnd"/>
      <w:r w:rsidR="003E6253" w:rsidRPr="00F3244E">
        <w:rPr>
          <w:sz w:val="26"/>
          <w:szCs w:val="26"/>
        </w:rPr>
        <w:t xml:space="preserve"> деятельности, позволяющей реализовать разносторонние творческие интересы населения. </w:t>
      </w:r>
    </w:p>
    <w:p w:rsidR="00D257A2" w:rsidRPr="00F3244E" w:rsidRDefault="00722054" w:rsidP="0072205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F3244E">
        <w:rPr>
          <w:sz w:val="26"/>
          <w:szCs w:val="26"/>
        </w:rPr>
        <w:t xml:space="preserve">      Вся работа в 2014</w:t>
      </w:r>
      <w:r w:rsidR="003E6253" w:rsidRPr="00F3244E">
        <w:rPr>
          <w:sz w:val="26"/>
          <w:szCs w:val="26"/>
        </w:rPr>
        <w:t xml:space="preserve"> году на территории </w:t>
      </w:r>
      <w:proofErr w:type="spellStart"/>
      <w:r w:rsidR="003E6253" w:rsidRPr="00F3244E">
        <w:rPr>
          <w:sz w:val="26"/>
          <w:szCs w:val="26"/>
        </w:rPr>
        <w:t>Усть-Катавского</w:t>
      </w:r>
      <w:proofErr w:type="spellEnd"/>
      <w:r w:rsidR="003E6253" w:rsidRPr="00F3244E">
        <w:rPr>
          <w:sz w:val="26"/>
          <w:szCs w:val="26"/>
        </w:rPr>
        <w:t xml:space="preserve"> городского округа проводилась в соответствии с планом работы Управления по культуре и молодёжной политике  </w:t>
      </w:r>
      <w:r w:rsidR="003A79D3">
        <w:rPr>
          <w:sz w:val="26"/>
          <w:szCs w:val="26"/>
        </w:rPr>
        <w:t xml:space="preserve">                         </w:t>
      </w:r>
      <w:r w:rsidR="003E6253" w:rsidRPr="00F3244E">
        <w:rPr>
          <w:sz w:val="26"/>
          <w:szCs w:val="26"/>
        </w:rPr>
        <w:t>по разделу «Культура», планом мероприятий подведомственных учреждений культуры.</w:t>
      </w:r>
    </w:p>
    <w:p w:rsidR="003E6253" w:rsidRPr="00F3244E" w:rsidRDefault="003E6253" w:rsidP="00722054">
      <w:pPr>
        <w:jc w:val="both"/>
        <w:rPr>
          <w:b/>
          <w:sz w:val="26"/>
          <w:szCs w:val="26"/>
        </w:rPr>
      </w:pPr>
      <w:r w:rsidRPr="00F3244E">
        <w:rPr>
          <w:sz w:val="26"/>
          <w:szCs w:val="26"/>
        </w:rPr>
        <w:t xml:space="preserve">      В целях </w:t>
      </w:r>
      <w:proofErr w:type="gramStart"/>
      <w:r w:rsidRPr="00F3244E">
        <w:rPr>
          <w:sz w:val="26"/>
          <w:szCs w:val="26"/>
        </w:rPr>
        <w:t>повышения уровня качества оказания муниципальных услуг</w:t>
      </w:r>
      <w:proofErr w:type="gramEnd"/>
      <w:r w:rsidRPr="00F3244E">
        <w:rPr>
          <w:sz w:val="26"/>
          <w:szCs w:val="26"/>
        </w:rPr>
        <w:t xml:space="preserve"> в сфере культуры, создания системы развития деятельности муниципальных казённых учреждений культуры, обеспечения достижений целей, задач социально-экономического развития </w:t>
      </w:r>
      <w:proofErr w:type="spellStart"/>
      <w:r w:rsidRPr="00F3244E">
        <w:rPr>
          <w:sz w:val="26"/>
          <w:szCs w:val="26"/>
        </w:rPr>
        <w:t>Усть-Катавского</w:t>
      </w:r>
      <w:proofErr w:type="spellEnd"/>
      <w:r w:rsidRPr="00F3244E">
        <w:rPr>
          <w:sz w:val="26"/>
          <w:szCs w:val="26"/>
        </w:rPr>
        <w:t xml:space="preserve"> городского округа и повышения эффективности расходов местного бюджета </w:t>
      </w:r>
      <w:r w:rsidR="00722054" w:rsidRPr="00F3244E">
        <w:rPr>
          <w:sz w:val="26"/>
          <w:szCs w:val="26"/>
        </w:rPr>
        <w:t>утверждена</w:t>
      </w:r>
      <w:r w:rsidR="003A79D3">
        <w:rPr>
          <w:sz w:val="26"/>
          <w:szCs w:val="26"/>
        </w:rPr>
        <w:t xml:space="preserve"> </w:t>
      </w:r>
      <w:r w:rsidR="00722054" w:rsidRPr="00F3244E">
        <w:rPr>
          <w:b/>
          <w:sz w:val="26"/>
          <w:szCs w:val="26"/>
        </w:rPr>
        <w:t>Муниципальная</w:t>
      </w:r>
      <w:r w:rsidRPr="00F3244E">
        <w:rPr>
          <w:b/>
          <w:sz w:val="26"/>
          <w:szCs w:val="26"/>
        </w:rPr>
        <w:t xml:space="preserve"> программа «Поддержка и развитие культуры </w:t>
      </w:r>
      <w:r w:rsidR="003A79D3">
        <w:rPr>
          <w:b/>
          <w:sz w:val="26"/>
          <w:szCs w:val="26"/>
        </w:rPr>
        <w:t xml:space="preserve">                                            </w:t>
      </w:r>
      <w:r w:rsidRPr="00F3244E">
        <w:rPr>
          <w:b/>
          <w:sz w:val="26"/>
          <w:szCs w:val="26"/>
        </w:rPr>
        <w:t xml:space="preserve">в </w:t>
      </w:r>
      <w:proofErr w:type="spellStart"/>
      <w:r w:rsidRPr="00F3244E">
        <w:rPr>
          <w:b/>
          <w:sz w:val="26"/>
          <w:szCs w:val="26"/>
        </w:rPr>
        <w:t>У</w:t>
      </w:r>
      <w:r w:rsidR="00722054" w:rsidRPr="00F3244E">
        <w:rPr>
          <w:b/>
          <w:sz w:val="26"/>
          <w:szCs w:val="26"/>
        </w:rPr>
        <w:t>сть-Катавском</w:t>
      </w:r>
      <w:proofErr w:type="spellEnd"/>
      <w:r w:rsidR="00722054" w:rsidRPr="00F3244E">
        <w:rPr>
          <w:b/>
          <w:sz w:val="26"/>
          <w:szCs w:val="26"/>
        </w:rPr>
        <w:t xml:space="preserve"> городском округе на 2014-2016 гг</w:t>
      </w:r>
      <w:r w:rsidRPr="00F3244E">
        <w:rPr>
          <w:b/>
          <w:sz w:val="26"/>
          <w:szCs w:val="26"/>
        </w:rPr>
        <w:t>.</w:t>
      </w:r>
      <w:r w:rsidR="00722054" w:rsidRPr="00F3244E">
        <w:rPr>
          <w:b/>
          <w:sz w:val="26"/>
          <w:szCs w:val="26"/>
        </w:rPr>
        <w:t>».</w:t>
      </w:r>
    </w:p>
    <w:p w:rsidR="00722054" w:rsidRPr="00F3244E" w:rsidRDefault="00722054" w:rsidP="00722054">
      <w:pPr>
        <w:jc w:val="both"/>
        <w:rPr>
          <w:sz w:val="26"/>
          <w:szCs w:val="26"/>
        </w:rPr>
      </w:pPr>
      <w:r w:rsidRPr="00F3244E">
        <w:rPr>
          <w:sz w:val="26"/>
          <w:szCs w:val="26"/>
        </w:rPr>
        <w:t xml:space="preserve">      </w:t>
      </w:r>
      <w:r w:rsidRPr="00F3244E">
        <w:rPr>
          <w:b/>
          <w:sz w:val="26"/>
          <w:szCs w:val="26"/>
        </w:rPr>
        <w:t>Основные цели Программы</w:t>
      </w:r>
      <w:r w:rsidRPr="00F3244E">
        <w:rPr>
          <w:sz w:val="26"/>
          <w:szCs w:val="26"/>
        </w:rPr>
        <w:t xml:space="preserve"> - обеспечение свободы творчества и прав граждан </w:t>
      </w:r>
      <w:r w:rsidR="003A79D3">
        <w:rPr>
          <w:sz w:val="26"/>
          <w:szCs w:val="26"/>
        </w:rPr>
        <w:t xml:space="preserve">                   </w:t>
      </w:r>
      <w:proofErr w:type="spellStart"/>
      <w:r w:rsidRPr="00F3244E">
        <w:rPr>
          <w:sz w:val="26"/>
          <w:szCs w:val="26"/>
        </w:rPr>
        <w:t>Усть-Катавского</w:t>
      </w:r>
      <w:proofErr w:type="spellEnd"/>
      <w:r w:rsidRPr="00F3244E">
        <w:rPr>
          <w:sz w:val="26"/>
          <w:szCs w:val="26"/>
        </w:rPr>
        <w:t xml:space="preserve"> городского округа на доступ к культурным ценностям и участию                                 в культурной жизни округа.</w:t>
      </w:r>
    </w:p>
    <w:p w:rsidR="00722054" w:rsidRPr="00F3244E" w:rsidRDefault="00722054" w:rsidP="00722054">
      <w:pPr>
        <w:jc w:val="both"/>
        <w:rPr>
          <w:b/>
          <w:sz w:val="26"/>
          <w:szCs w:val="26"/>
        </w:rPr>
      </w:pPr>
      <w:r w:rsidRPr="00F3244E">
        <w:rPr>
          <w:b/>
          <w:sz w:val="26"/>
          <w:szCs w:val="26"/>
        </w:rPr>
        <w:t xml:space="preserve">      Для достижения целей необходимо выполнение ряда основных задач</w:t>
      </w:r>
    </w:p>
    <w:p w:rsidR="00722054" w:rsidRPr="00F3244E" w:rsidRDefault="00722054" w:rsidP="0072205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3244E">
        <w:rPr>
          <w:rFonts w:ascii="Times New Roman" w:hAnsi="Times New Roman" w:cs="Times New Roman"/>
          <w:sz w:val="26"/>
          <w:szCs w:val="26"/>
        </w:rPr>
        <w:t xml:space="preserve">- Создание условий для равного доступа  к  культурным благам и  информационным ресурсам, библиотечным, музейным фондам, музыкальной культуре, </w:t>
      </w:r>
      <w:proofErr w:type="spellStart"/>
      <w:r w:rsidRPr="00F3244E"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 w:rsidRPr="00F3244E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722054" w:rsidRPr="00F3244E" w:rsidRDefault="00722054" w:rsidP="0072205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3244E">
        <w:rPr>
          <w:rFonts w:ascii="Times New Roman" w:hAnsi="Times New Roman" w:cs="Times New Roman"/>
          <w:sz w:val="26"/>
          <w:szCs w:val="26"/>
        </w:rPr>
        <w:t>- Поддержка и пропаганда самодеятельного любительского творчества</w:t>
      </w:r>
    </w:p>
    <w:p w:rsidR="00800F56" w:rsidRPr="00F3244E" w:rsidRDefault="00722054" w:rsidP="003E6253">
      <w:pPr>
        <w:shd w:val="clear" w:color="auto" w:fill="FFFFFF"/>
        <w:spacing w:before="5"/>
        <w:ind w:right="34"/>
        <w:jc w:val="both"/>
        <w:rPr>
          <w:sz w:val="26"/>
          <w:szCs w:val="26"/>
        </w:rPr>
      </w:pPr>
      <w:r w:rsidRPr="00F3244E">
        <w:rPr>
          <w:sz w:val="26"/>
          <w:szCs w:val="26"/>
        </w:rPr>
        <w:t xml:space="preserve">      </w:t>
      </w:r>
      <w:r w:rsidR="000B2DC9" w:rsidRPr="00F3244E">
        <w:rPr>
          <w:sz w:val="26"/>
          <w:szCs w:val="26"/>
        </w:rPr>
        <w:t>Структура Программы объединяет 6 Подпрограмм (вся сеть структурных и подведомственных учреждений Управления по культуре и молодёжной политике).</w:t>
      </w:r>
    </w:p>
    <w:p w:rsidR="00D257A2" w:rsidRPr="00F3244E" w:rsidRDefault="000B2DC9" w:rsidP="000B2DC9">
      <w:pPr>
        <w:jc w:val="both"/>
        <w:rPr>
          <w:sz w:val="26"/>
          <w:szCs w:val="26"/>
        </w:rPr>
      </w:pPr>
      <w:r w:rsidRPr="00F3244E">
        <w:rPr>
          <w:sz w:val="26"/>
          <w:szCs w:val="26"/>
        </w:rPr>
        <w:t xml:space="preserve">      В 2014 г. доля расходов  охваченных  программно-целевыми  методами - 100 %.</w:t>
      </w:r>
    </w:p>
    <w:p w:rsidR="00D257A2" w:rsidRDefault="000B2DC9" w:rsidP="003E6253">
      <w:pPr>
        <w:jc w:val="both"/>
        <w:rPr>
          <w:sz w:val="26"/>
          <w:szCs w:val="26"/>
        </w:rPr>
      </w:pPr>
      <w:r w:rsidRPr="00F3244E">
        <w:rPr>
          <w:sz w:val="26"/>
          <w:szCs w:val="26"/>
        </w:rPr>
        <w:t xml:space="preserve">      Финансирование Подпрограммы осуществляется за счёт средств бюджета                        </w:t>
      </w:r>
      <w:proofErr w:type="spellStart"/>
      <w:r w:rsidRPr="00F3244E">
        <w:rPr>
          <w:sz w:val="26"/>
          <w:szCs w:val="26"/>
        </w:rPr>
        <w:t>Усть-Катавского</w:t>
      </w:r>
      <w:proofErr w:type="spellEnd"/>
      <w:r w:rsidRPr="00F3244E">
        <w:rPr>
          <w:sz w:val="26"/>
          <w:szCs w:val="26"/>
        </w:rPr>
        <w:t xml:space="preserve"> городского округа и областного бюджета, в пределах бюджетных ассигнований на очередной финансовый год и плановый период 2015-2016 гг.</w:t>
      </w:r>
    </w:p>
    <w:p w:rsidR="003A79D3" w:rsidRPr="00F3244E" w:rsidRDefault="003A79D3" w:rsidP="003E6253">
      <w:pPr>
        <w:jc w:val="both"/>
        <w:rPr>
          <w:sz w:val="26"/>
          <w:szCs w:val="26"/>
        </w:rPr>
      </w:pPr>
    </w:p>
    <w:p w:rsidR="00D257A2" w:rsidRPr="003A79D3" w:rsidRDefault="003E6253" w:rsidP="003E6253">
      <w:pPr>
        <w:jc w:val="both"/>
        <w:rPr>
          <w:sz w:val="26"/>
          <w:szCs w:val="26"/>
        </w:rPr>
      </w:pPr>
      <w:r w:rsidRPr="00F3244E">
        <w:rPr>
          <w:sz w:val="26"/>
          <w:szCs w:val="26"/>
        </w:rPr>
        <w:t xml:space="preserve">      </w:t>
      </w:r>
      <w:r w:rsidRPr="00F3244E">
        <w:rPr>
          <w:b/>
          <w:sz w:val="26"/>
          <w:szCs w:val="26"/>
        </w:rPr>
        <w:t xml:space="preserve">Услуги </w:t>
      </w:r>
      <w:proofErr w:type="spellStart"/>
      <w:r w:rsidRPr="00F3244E">
        <w:rPr>
          <w:b/>
          <w:sz w:val="26"/>
          <w:szCs w:val="26"/>
        </w:rPr>
        <w:t>культурно-досуговых</w:t>
      </w:r>
      <w:proofErr w:type="spellEnd"/>
      <w:r w:rsidRPr="00F3244E">
        <w:rPr>
          <w:b/>
          <w:sz w:val="26"/>
          <w:szCs w:val="26"/>
        </w:rPr>
        <w:t xml:space="preserve"> </w:t>
      </w:r>
      <w:proofErr w:type="spellStart"/>
      <w:r w:rsidRPr="00F3244E">
        <w:rPr>
          <w:b/>
          <w:sz w:val="26"/>
          <w:szCs w:val="26"/>
        </w:rPr>
        <w:t>учрежденияхй</w:t>
      </w:r>
      <w:proofErr w:type="spellEnd"/>
      <w:r w:rsidRPr="00F3244E">
        <w:rPr>
          <w:b/>
          <w:sz w:val="26"/>
          <w:szCs w:val="26"/>
        </w:rPr>
        <w:t xml:space="preserve"> предоставляются населению </w:t>
      </w:r>
      <w:r w:rsidR="000B2DC9" w:rsidRPr="00F3244E">
        <w:rPr>
          <w:b/>
          <w:sz w:val="26"/>
          <w:szCs w:val="26"/>
        </w:rPr>
        <w:t xml:space="preserve">                     </w:t>
      </w:r>
      <w:r w:rsidRPr="00F3244E">
        <w:rPr>
          <w:b/>
          <w:sz w:val="26"/>
          <w:szCs w:val="26"/>
        </w:rPr>
        <w:t>на бесплатной основе</w:t>
      </w:r>
      <w:r w:rsidRPr="00F3244E">
        <w:rPr>
          <w:sz w:val="26"/>
          <w:szCs w:val="26"/>
        </w:rPr>
        <w:t xml:space="preserve"> (за счет бюджетного финансирования) </w:t>
      </w:r>
      <w:r w:rsidRPr="00F3244E">
        <w:rPr>
          <w:b/>
          <w:sz w:val="26"/>
          <w:szCs w:val="26"/>
        </w:rPr>
        <w:t>и на платной основе</w:t>
      </w:r>
      <w:r w:rsidRPr="00F3244E">
        <w:rPr>
          <w:sz w:val="26"/>
          <w:szCs w:val="26"/>
        </w:rPr>
        <w:t xml:space="preserve">                 (за счет средств посетителей).  </w:t>
      </w:r>
    </w:p>
    <w:p w:rsidR="003E6253" w:rsidRPr="00F3244E" w:rsidRDefault="003E6253" w:rsidP="003E625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244E">
        <w:rPr>
          <w:rFonts w:ascii="Times New Roman" w:hAnsi="Times New Roman" w:cs="Times New Roman"/>
          <w:b/>
          <w:sz w:val="26"/>
          <w:szCs w:val="26"/>
        </w:rPr>
        <w:t xml:space="preserve">       На бесплатной основе осуществляются услуги, направленные </w:t>
      </w:r>
      <w:proofErr w:type="gramStart"/>
      <w:r w:rsidRPr="00F3244E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F3244E">
        <w:rPr>
          <w:rFonts w:ascii="Times New Roman" w:hAnsi="Times New Roman" w:cs="Times New Roman"/>
          <w:b/>
          <w:sz w:val="26"/>
          <w:szCs w:val="26"/>
        </w:rPr>
        <w:t>:</w:t>
      </w:r>
    </w:p>
    <w:p w:rsidR="003E6253" w:rsidRPr="00F3244E" w:rsidRDefault="003E6253" w:rsidP="003E62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244E">
        <w:rPr>
          <w:rFonts w:ascii="Times New Roman" w:hAnsi="Times New Roman" w:cs="Times New Roman"/>
          <w:sz w:val="26"/>
          <w:szCs w:val="26"/>
        </w:rPr>
        <w:t>- проведение общественно и социально значимых культурно-массовых мероприятий (государственные, сельские (городские) праздники и т.п.);</w:t>
      </w:r>
    </w:p>
    <w:p w:rsidR="003E6253" w:rsidRPr="00F3244E" w:rsidRDefault="003E6253" w:rsidP="003E62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244E">
        <w:rPr>
          <w:rFonts w:ascii="Times New Roman" w:hAnsi="Times New Roman" w:cs="Times New Roman"/>
          <w:sz w:val="26"/>
          <w:szCs w:val="26"/>
        </w:rPr>
        <w:t>- культурное обслуживание наименее защищенных слоев населения (пенсионеры, инвалиды, дети из малообеспеченных семей, дети-сироты, многодетные семьи и пр.);</w:t>
      </w:r>
    </w:p>
    <w:p w:rsidR="003E6253" w:rsidRPr="00F3244E" w:rsidRDefault="003E6253" w:rsidP="003E62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244E">
        <w:rPr>
          <w:rFonts w:ascii="Times New Roman" w:hAnsi="Times New Roman" w:cs="Times New Roman"/>
          <w:sz w:val="26"/>
          <w:szCs w:val="26"/>
        </w:rPr>
        <w:t>- патриотическое воспитание детей и молодежи;</w:t>
      </w:r>
    </w:p>
    <w:p w:rsidR="00D257A2" w:rsidRPr="00F3244E" w:rsidRDefault="000B2DC9" w:rsidP="003E62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3244E">
        <w:rPr>
          <w:rFonts w:ascii="Times New Roman" w:hAnsi="Times New Roman" w:cs="Times New Roman"/>
          <w:sz w:val="26"/>
          <w:szCs w:val="26"/>
        </w:rPr>
        <w:t xml:space="preserve">- </w:t>
      </w:r>
      <w:r w:rsidR="003E6253" w:rsidRPr="00F3244E">
        <w:rPr>
          <w:rFonts w:ascii="Times New Roman" w:hAnsi="Times New Roman" w:cs="Times New Roman"/>
          <w:sz w:val="26"/>
          <w:szCs w:val="26"/>
        </w:rPr>
        <w:t>развитие</w:t>
      </w:r>
      <w:r w:rsidRPr="00F3244E">
        <w:rPr>
          <w:rFonts w:ascii="Times New Roman" w:hAnsi="Times New Roman" w:cs="Times New Roman"/>
          <w:sz w:val="26"/>
          <w:szCs w:val="26"/>
        </w:rPr>
        <w:t xml:space="preserve">  </w:t>
      </w:r>
      <w:r w:rsidR="003E6253" w:rsidRPr="00F3244E">
        <w:rPr>
          <w:rFonts w:ascii="Times New Roman" w:hAnsi="Times New Roman" w:cs="Times New Roman"/>
          <w:sz w:val="26"/>
          <w:szCs w:val="26"/>
        </w:rPr>
        <w:t xml:space="preserve"> национальных </w:t>
      </w:r>
      <w:r w:rsidRPr="00F3244E">
        <w:rPr>
          <w:rFonts w:ascii="Times New Roman" w:hAnsi="Times New Roman" w:cs="Times New Roman"/>
          <w:sz w:val="26"/>
          <w:szCs w:val="26"/>
        </w:rPr>
        <w:t xml:space="preserve"> </w:t>
      </w:r>
      <w:r w:rsidR="003E6253" w:rsidRPr="00F3244E">
        <w:rPr>
          <w:rFonts w:ascii="Times New Roman" w:hAnsi="Times New Roman" w:cs="Times New Roman"/>
          <w:sz w:val="26"/>
          <w:szCs w:val="26"/>
        </w:rPr>
        <w:t xml:space="preserve">культур, </w:t>
      </w:r>
      <w:r w:rsidRPr="00F3244E">
        <w:rPr>
          <w:rFonts w:ascii="Times New Roman" w:hAnsi="Times New Roman" w:cs="Times New Roman"/>
          <w:sz w:val="26"/>
          <w:szCs w:val="26"/>
        </w:rPr>
        <w:t xml:space="preserve"> </w:t>
      </w:r>
      <w:r w:rsidR="003E6253" w:rsidRPr="00F3244E">
        <w:rPr>
          <w:rFonts w:ascii="Times New Roman" w:hAnsi="Times New Roman" w:cs="Times New Roman"/>
          <w:sz w:val="26"/>
          <w:szCs w:val="26"/>
        </w:rPr>
        <w:t>выявление, с</w:t>
      </w:r>
      <w:r w:rsidRPr="00F3244E">
        <w:rPr>
          <w:rFonts w:ascii="Times New Roman" w:hAnsi="Times New Roman" w:cs="Times New Roman"/>
          <w:sz w:val="26"/>
          <w:szCs w:val="26"/>
        </w:rPr>
        <w:t xml:space="preserve"> </w:t>
      </w:r>
      <w:r w:rsidR="003E6253" w:rsidRPr="00F3244E">
        <w:rPr>
          <w:rFonts w:ascii="Times New Roman" w:hAnsi="Times New Roman" w:cs="Times New Roman"/>
          <w:sz w:val="26"/>
          <w:szCs w:val="26"/>
        </w:rPr>
        <w:t>охранение и популяризация традиций материальной и нематериальной народной культуры (праздников, обычаев, обрядов).</w:t>
      </w:r>
    </w:p>
    <w:p w:rsidR="00D257A2" w:rsidRPr="00181356" w:rsidRDefault="003E6253" w:rsidP="003E6253">
      <w:pPr>
        <w:jc w:val="both"/>
        <w:rPr>
          <w:bCs/>
          <w:sz w:val="26"/>
          <w:szCs w:val="26"/>
        </w:rPr>
      </w:pPr>
      <w:r w:rsidRPr="00F3244E">
        <w:rPr>
          <w:sz w:val="26"/>
          <w:szCs w:val="26"/>
        </w:rPr>
        <w:t xml:space="preserve">      </w:t>
      </w:r>
      <w:r w:rsidRPr="00F3244E">
        <w:rPr>
          <w:bCs/>
          <w:iCs/>
          <w:sz w:val="26"/>
          <w:szCs w:val="26"/>
        </w:rPr>
        <w:t xml:space="preserve">В соответствии с действующим законодательством </w:t>
      </w:r>
      <w:r w:rsidRPr="00F3244E">
        <w:rPr>
          <w:b/>
          <w:bCs/>
          <w:iCs/>
          <w:sz w:val="26"/>
          <w:szCs w:val="26"/>
        </w:rPr>
        <w:t>п</w:t>
      </w:r>
      <w:r w:rsidRPr="00F3244E">
        <w:rPr>
          <w:b/>
          <w:bCs/>
          <w:sz w:val="26"/>
          <w:szCs w:val="26"/>
        </w:rPr>
        <w:t xml:space="preserve">ри организации платных мероприятий </w:t>
      </w:r>
      <w:proofErr w:type="spellStart"/>
      <w:r w:rsidRPr="00F3244E">
        <w:rPr>
          <w:b/>
          <w:bCs/>
          <w:sz w:val="26"/>
          <w:szCs w:val="26"/>
        </w:rPr>
        <w:t>культурно-досуговое</w:t>
      </w:r>
      <w:proofErr w:type="spellEnd"/>
      <w:r w:rsidRPr="00F3244E">
        <w:rPr>
          <w:b/>
          <w:bCs/>
          <w:sz w:val="26"/>
          <w:szCs w:val="26"/>
        </w:rPr>
        <w:t xml:space="preserve"> учреждение может устанавливать льготы для тех или иных категорий населения</w:t>
      </w:r>
      <w:r w:rsidRPr="00F3244E">
        <w:rPr>
          <w:bCs/>
          <w:sz w:val="26"/>
          <w:szCs w:val="26"/>
        </w:rPr>
        <w:t xml:space="preserve"> (детей дошкольного возраста, учащихся, инвалидов и т.д.).</w:t>
      </w:r>
    </w:p>
    <w:p w:rsidR="006C7AB4" w:rsidRPr="00F3244E" w:rsidRDefault="003E6253" w:rsidP="005B5C6D">
      <w:pPr>
        <w:jc w:val="both"/>
        <w:rPr>
          <w:sz w:val="26"/>
          <w:szCs w:val="26"/>
        </w:rPr>
      </w:pPr>
      <w:r w:rsidRPr="00F3244E">
        <w:rPr>
          <w:b/>
          <w:i/>
          <w:color w:val="0070C0"/>
          <w:sz w:val="26"/>
          <w:szCs w:val="26"/>
        </w:rPr>
        <w:lastRenderedPageBreak/>
        <w:t xml:space="preserve">      </w:t>
      </w:r>
      <w:r w:rsidRPr="00F3244E">
        <w:rPr>
          <w:sz w:val="26"/>
          <w:szCs w:val="26"/>
        </w:rPr>
        <w:t xml:space="preserve">Важным для развития </w:t>
      </w:r>
      <w:proofErr w:type="spellStart"/>
      <w:r w:rsidRPr="00F3244E">
        <w:rPr>
          <w:sz w:val="26"/>
          <w:szCs w:val="26"/>
        </w:rPr>
        <w:t>культурно-досуговой</w:t>
      </w:r>
      <w:proofErr w:type="spellEnd"/>
      <w:r w:rsidRPr="00F3244E">
        <w:rPr>
          <w:sz w:val="26"/>
          <w:szCs w:val="26"/>
        </w:rPr>
        <w:t xml:space="preserve"> деятельности и жанров художественного творчества является</w:t>
      </w:r>
      <w:r w:rsidR="00D85BBE">
        <w:rPr>
          <w:sz w:val="26"/>
          <w:szCs w:val="26"/>
        </w:rPr>
        <w:t xml:space="preserve"> участие творческих коллективов </w:t>
      </w:r>
      <w:r w:rsidRPr="00F3244E">
        <w:rPr>
          <w:sz w:val="26"/>
          <w:szCs w:val="26"/>
        </w:rPr>
        <w:t xml:space="preserve">в  фестивалях и конкурсах различного статуса, которые помогают определять лучших, определять </w:t>
      </w:r>
      <w:r w:rsidR="00D85BBE">
        <w:rPr>
          <w:sz w:val="26"/>
          <w:szCs w:val="26"/>
        </w:rPr>
        <w:t xml:space="preserve">                                               </w:t>
      </w:r>
      <w:r w:rsidRPr="00F3244E">
        <w:rPr>
          <w:sz w:val="26"/>
          <w:szCs w:val="26"/>
        </w:rPr>
        <w:t xml:space="preserve">их художественный и исполнительский уровень и </w:t>
      </w:r>
      <w:proofErr w:type="spellStart"/>
      <w:r w:rsidRPr="00F3244E">
        <w:rPr>
          <w:sz w:val="26"/>
          <w:szCs w:val="26"/>
        </w:rPr>
        <w:t>выявлятьпроблемы</w:t>
      </w:r>
      <w:proofErr w:type="spellEnd"/>
      <w:r w:rsidRPr="00F3244E">
        <w:rPr>
          <w:sz w:val="26"/>
          <w:szCs w:val="26"/>
        </w:rPr>
        <w:t xml:space="preserve">, которые необходимо решать в </w:t>
      </w:r>
      <w:r w:rsidR="00800F56" w:rsidRPr="00F3244E">
        <w:rPr>
          <w:sz w:val="26"/>
          <w:szCs w:val="26"/>
        </w:rPr>
        <w:t xml:space="preserve">перспективе. </w:t>
      </w:r>
      <w:r w:rsidR="00EC20FD" w:rsidRPr="00F3244E">
        <w:rPr>
          <w:sz w:val="26"/>
          <w:szCs w:val="26"/>
        </w:rPr>
        <w:t xml:space="preserve">                                                                                    </w:t>
      </w:r>
    </w:p>
    <w:p w:rsidR="00800F56" w:rsidRPr="00F3244E" w:rsidRDefault="00D85BBE" w:rsidP="005B5C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00F56" w:rsidRPr="00F3244E">
        <w:rPr>
          <w:sz w:val="26"/>
          <w:szCs w:val="26"/>
        </w:rPr>
        <w:t xml:space="preserve">С этой целью </w:t>
      </w:r>
      <w:r>
        <w:rPr>
          <w:sz w:val="26"/>
          <w:szCs w:val="26"/>
        </w:rPr>
        <w:t>в 2014</w:t>
      </w:r>
      <w:r w:rsidR="003E6253" w:rsidRPr="00F3244E">
        <w:rPr>
          <w:sz w:val="26"/>
          <w:szCs w:val="26"/>
        </w:rPr>
        <w:t xml:space="preserve"> году прошли </w:t>
      </w:r>
      <w:r w:rsidR="006C7AB4" w:rsidRPr="00F3244E">
        <w:rPr>
          <w:sz w:val="26"/>
          <w:szCs w:val="26"/>
        </w:rPr>
        <w:t xml:space="preserve">городские </w:t>
      </w:r>
      <w:r w:rsidR="003E6253" w:rsidRPr="00F3244E">
        <w:rPr>
          <w:sz w:val="26"/>
          <w:szCs w:val="26"/>
        </w:rPr>
        <w:t>фе</w:t>
      </w:r>
      <w:r w:rsidR="00EC20FD" w:rsidRPr="00F3244E">
        <w:rPr>
          <w:sz w:val="26"/>
          <w:szCs w:val="26"/>
        </w:rPr>
        <w:t xml:space="preserve">стивали </w:t>
      </w:r>
      <w:r w:rsidR="00D257A2" w:rsidRPr="00F3244E">
        <w:rPr>
          <w:sz w:val="26"/>
          <w:szCs w:val="26"/>
        </w:rPr>
        <w:t>и конкурсы</w:t>
      </w:r>
      <w:r w:rsidR="006C7AB4" w:rsidRPr="00F3244E">
        <w:rPr>
          <w:sz w:val="26"/>
          <w:szCs w:val="26"/>
        </w:rPr>
        <w:t xml:space="preserve"> в городе, а также организовано участие в конкурсах </w:t>
      </w:r>
      <w:r w:rsidR="00CF4C14" w:rsidRPr="00F3244E">
        <w:rPr>
          <w:sz w:val="26"/>
          <w:szCs w:val="26"/>
        </w:rPr>
        <w:t>других значений</w:t>
      </w:r>
      <w:r w:rsidR="0031332E" w:rsidRPr="00F3244E">
        <w:rPr>
          <w:sz w:val="26"/>
          <w:szCs w:val="26"/>
        </w:rPr>
        <w:t xml:space="preserve"> (нез</w:t>
      </w:r>
      <w:r w:rsidR="001139B7" w:rsidRPr="00F3244E">
        <w:rPr>
          <w:sz w:val="26"/>
          <w:szCs w:val="26"/>
        </w:rPr>
        <w:t>а</w:t>
      </w:r>
      <w:r w:rsidR="0031332E" w:rsidRPr="00F3244E">
        <w:rPr>
          <w:sz w:val="26"/>
          <w:szCs w:val="26"/>
        </w:rPr>
        <w:t>в</w:t>
      </w:r>
      <w:r w:rsidR="001139B7" w:rsidRPr="00F3244E">
        <w:rPr>
          <w:sz w:val="26"/>
          <w:szCs w:val="26"/>
        </w:rPr>
        <w:t>и</w:t>
      </w:r>
      <w:r w:rsidR="0031332E" w:rsidRPr="00F3244E">
        <w:rPr>
          <w:sz w:val="26"/>
          <w:szCs w:val="26"/>
        </w:rPr>
        <w:t xml:space="preserve">симых, зональных, областных, региональных, </w:t>
      </w:r>
      <w:r w:rsidR="001139B7" w:rsidRPr="00F3244E">
        <w:rPr>
          <w:sz w:val="26"/>
          <w:szCs w:val="26"/>
        </w:rPr>
        <w:t xml:space="preserve">всероссийских, </w:t>
      </w:r>
      <w:r w:rsidR="0031332E" w:rsidRPr="00F3244E">
        <w:rPr>
          <w:sz w:val="26"/>
          <w:szCs w:val="26"/>
        </w:rPr>
        <w:t>международных</w:t>
      </w:r>
      <w:r w:rsidR="001139B7" w:rsidRPr="00F3244E">
        <w:rPr>
          <w:sz w:val="26"/>
          <w:szCs w:val="26"/>
        </w:rPr>
        <w:t>).</w:t>
      </w:r>
    </w:p>
    <w:p w:rsidR="00D85BBE" w:rsidRDefault="00D85BBE" w:rsidP="00D85BBE">
      <w:pPr>
        <w:pStyle w:val="a9"/>
        <w:ind w:left="0"/>
        <w:jc w:val="both"/>
        <w:rPr>
          <w:sz w:val="26"/>
          <w:szCs w:val="26"/>
        </w:rPr>
      </w:pPr>
      <w:r>
        <w:rPr>
          <w:color w:val="0070C0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За отчётный период коллективы художественной самодеятельности по различным направлениям творческой деятельности приняли участие в </w:t>
      </w:r>
      <w:r w:rsidRPr="00935A77">
        <w:rPr>
          <w:b/>
          <w:sz w:val="26"/>
          <w:szCs w:val="26"/>
        </w:rPr>
        <w:t>23 конкурсах</w:t>
      </w:r>
      <w:r>
        <w:rPr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>(696 чел.)</w:t>
      </w:r>
      <w:r>
        <w:rPr>
          <w:sz w:val="26"/>
          <w:szCs w:val="26"/>
        </w:rPr>
        <w:t xml:space="preserve"> различного статуса:</w:t>
      </w:r>
    </w:p>
    <w:p w:rsidR="00D85BBE" w:rsidRPr="00F264A4" w:rsidRDefault="00D85BBE" w:rsidP="00D85BBE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 xml:space="preserve">- городских        </w:t>
      </w:r>
      <w:r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 xml:space="preserve">   - 6</w:t>
      </w:r>
      <w:r w:rsidRPr="00F264A4">
        <w:rPr>
          <w:sz w:val="26"/>
          <w:szCs w:val="26"/>
        </w:rPr>
        <w:t xml:space="preserve"> (312</w:t>
      </w:r>
      <w:r>
        <w:rPr>
          <w:sz w:val="26"/>
          <w:szCs w:val="26"/>
        </w:rPr>
        <w:t xml:space="preserve"> чел.</w:t>
      </w:r>
      <w:r w:rsidRPr="00F264A4">
        <w:rPr>
          <w:sz w:val="26"/>
          <w:szCs w:val="26"/>
        </w:rPr>
        <w:t>)</w:t>
      </w:r>
    </w:p>
    <w:p w:rsidR="00D85BBE" w:rsidRPr="00F264A4" w:rsidRDefault="00D85BBE" w:rsidP="00D85BBE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>- независимых      - 2</w:t>
      </w:r>
      <w:r w:rsidRPr="00F264A4">
        <w:rPr>
          <w:sz w:val="26"/>
          <w:szCs w:val="26"/>
        </w:rPr>
        <w:t xml:space="preserve"> (30 чел.) </w:t>
      </w:r>
    </w:p>
    <w:p w:rsidR="00D85BBE" w:rsidRPr="00F264A4" w:rsidRDefault="00D85BBE" w:rsidP="00D85BBE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>- зональных          – 1</w:t>
      </w:r>
      <w:r w:rsidRPr="00F264A4">
        <w:rPr>
          <w:sz w:val="26"/>
          <w:szCs w:val="26"/>
        </w:rPr>
        <w:t xml:space="preserve"> (22 чел.)</w:t>
      </w:r>
    </w:p>
    <w:p w:rsidR="00D85BBE" w:rsidRPr="00F264A4" w:rsidRDefault="00D85BBE" w:rsidP="00D85BBE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 xml:space="preserve">- региональных </w:t>
      </w:r>
      <w:r>
        <w:rPr>
          <w:b/>
          <w:sz w:val="26"/>
          <w:szCs w:val="26"/>
        </w:rPr>
        <w:t xml:space="preserve">  </w:t>
      </w:r>
      <w:r w:rsidRPr="00F264A4">
        <w:rPr>
          <w:b/>
          <w:sz w:val="26"/>
          <w:szCs w:val="26"/>
        </w:rPr>
        <w:t xml:space="preserve"> - 2</w:t>
      </w:r>
      <w:r w:rsidRPr="00F264A4">
        <w:rPr>
          <w:sz w:val="26"/>
          <w:szCs w:val="26"/>
        </w:rPr>
        <w:t xml:space="preserve"> (27 чел.)</w:t>
      </w:r>
    </w:p>
    <w:p w:rsidR="00D85BBE" w:rsidRPr="00F264A4" w:rsidRDefault="00D85BBE" w:rsidP="00D85BBE">
      <w:pPr>
        <w:pStyle w:val="a9"/>
        <w:ind w:left="0"/>
        <w:jc w:val="both"/>
        <w:rPr>
          <w:sz w:val="26"/>
          <w:szCs w:val="26"/>
        </w:rPr>
      </w:pPr>
      <w:r w:rsidRPr="00F264A4">
        <w:rPr>
          <w:b/>
          <w:sz w:val="26"/>
          <w:szCs w:val="26"/>
        </w:rPr>
        <w:t xml:space="preserve">- областных         </w:t>
      </w:r>
      <w:r>
        <w:rPr>
          <w:b/>
          <w:sz w:val="26"/>
          <w:szCs w:val="26"/>
        </w:rPr>
        <w:t xml:space="preserve"> </w:t>
      </w:r>
      <w:r w:rsidRPr="00F264A4">
        <w:rPr>
          <w:b/>
          <w:sz w:val="26"/>
          <w:szCs w:val="26"/>
        </w:rPr>
        <w:t xml:space="preserve"> – 8</w:t>
      </w:r>
      <w:r w:rsidRPr="00F264A4">
        <w:rPr>
          <w:sz w:val="26"/>
          <w:szCs w:val="26"/>
        </w:rPr>
        <w:t xml:space="preserve"> (220 чел.)</w:t>
      </w:r>
    </w:p>
    <w:p w:rsidR="00D85BBE" w:rsidRPr="00181356" w:rsidRDefault="00D85BBE" w:rsidP="00D85BBE">
      <w:pPr>
        <w:pStyle w:val="a9"/>
        <w:ind w:left="0"/>
        <w:jc w:val="both"/>
        <w:rPr>
          <w:sz w:val="26"/>
          <w:szCs w:val="26"/>
        </w:rPr>
      </w:pPr>
      <w:r w:rsidRPr="00181356">
        <w:rPr>
          <w:sz w:val="26"/>
          <w:szCs w:val="26"/>
        </w:rPr>
        <w:t xml:space="preserve">- </w:t>
      </w:r>
      <w:r w:rsidRPr="00181356">
        <w:rPr>
          <w:b/>
          <w:sz w:val="26"/>
          <w:szCs w:val="26"/>
        </w:rPr>
        <w:t>всероссийских   –  3</w:t>
      </w:r>
      <w:r w:rsidRPr="00181356">
        <w:rPr>
          <w:sz w:val="26"/>
          <w:szCs w:val="26"/>
        </w:rPr>
        <w:t xml:space="preserve"> (68 чел.)</w:t>
      </w:r>
    </w:p>
    <w:p w:rsidR="00D85BBE" w:rsidRPr="00181356" w:rsidRDefault="00D85BBE" w:rsidP="00D85BBE">
      <w:pPr>
        <w:pStyle w:val="a9"/>
        <w:ind w:left="0"/>
        <w:jc w:val="both"/>
        <w:rPr>
          <w:sz w:val="26"/>
          <w:szCs w:val="26"/>
        </w:rPr>
      </w:pPr>
      <w:r w:rsidRPr="00181356">
        <w:rPr>
          <w:b/>
          <w:sz w:val="26"/>
          <w:szCs w:val="26"/>
        </w:rPr>
        <w:t>- международных – 1</w:t>
      </w:r>
      <w:r w:rsidRPr="00181356">
        <w:rPr>
          <w:sz w:val="26"/>
          <w:szCs w:val="26"/>
        </w:rPr>
        <w:t xml:space="preserve"> (17 чел.)</w:t>
      </w:r>
    </w:p>
    <w:p w:rsidR="00D85BBE" w:rsidRPr="00181356" w:rsidRDefault="00D85BBE" w:rsidP="00D85BBE">
      <w:pPr>
        <w:pStyle w:val="a9"/>
        <w:ind w:left="0"/>
        <w:jc w:val="both"/>
        <w:rPr>
          <w:sz w:val="26"/>
          <w:szCs w:val="26"/>
        </w:rPr>
      </w:pPr>
    </w:p>
    <w:p w:rsidR="003E6253" w:rsidRPr="00181356" w:rsidRDefault="00D85BBE" w:rsidP="003E6253">
      <w:pPr>
        <w:jc w:val="both"/>
        <w:rPr>
          <w:b/>
          <w:sz w:val="26"/>
          <w:szCs w:val="26"/>
        </w:rPr>
      </w:pPr>
      <w:r w:rsidRPr="00181356">
        <w:rPr>
          <w:b/>
          <w:sz w:val="26"/>
          <w:szCs w:val="26"/>
        </w:rPr>
        <w:t xml:space="preserve">      </w:t>
      </w:r>
      <w:proofErr w:type="gramStart"/>
      <w:r w:rsidR="003E6253" w:rsidRPr="00181356">
        <w:rPr>
          <w:b/>
          <w:sz w:val="26"/>
          <w:szCs w:val="26"/>
        </w:rPr>
        <w:t xml:space="preserve">В основном в рейтинговых конкурсах участвуют наиболее яркие и «творчески сильные» коллективы </w:t>
      </w:r>
      <w:r w:rsidR="00181356">
        <w:rPr>
          <w:b/>
          <w:sz w:val="26"/>
          <w:szCs w:val="26"/>
        </w:rPr>
        <w:t>художественной самодеятельности</w:t>
      </w:r>
      <w:r w:rsidR="00CF4C14" w:rsidRPr="00181356">
        <w:rPr>
          <w:b/>
          <w:sz w:val="26"/>
          <w:szCs w:val="26"/>
        </w:rPr>
        <w:t xml:space="preserve"> </w:t>
      </w:r>
      <w:r w:rsidR="003E6253" w:rsidRPr="00181356">
        <w:rPr>
          <w:b/>
          <w:sz w:val="26"/>
          <w:szCs w:val="26"/>
        </w:rPr>
        <w:t xml:space="preserve">(в первую очередь это касается коллективов ГДК </w:t>
      </w:r>
      <w:proofErr w:type="spellStart"/>
      <w:r w:rsidR="003E6253" w:rsidRPr="00181356">
        <w:rPr>
          <w:b/>
          <w:sz w:val="26"/>
          <w:szCs w:val="26"/>
        </w:rPr>
        <w:t>им.Т.Я.Белоконева</w:t>
      </w:r>
      <w:proofErr w:type="spellEnd"/>
      <w:r w:rsidR="003E6253" w:rsidRPr="00181356">
        <w:rPr>
          <w:b/>
          <w:sz w:val="26"/>
          <w:szCs w:val="26"/>
        </w:rPr>
        <w:t xml:space="preserve"> и коллективов званием «Народный»</w:t>
      </w:r>
      <w:r w:rsidR="00CF4C14" w:rsidRPr="00181356">
        <w:rPr>
          <w:b/>
          <w:sz w:val="26"/>
          <w:szCs w:val="26"/>
        </w:rPr>
        <w:t xml:space="preserve"> (3 коллектива), «Образцовый» (2</w:t>
      </w:r>
      <w:r w:rsidR="003E6253" w:rsidRPr="00181356">
        <w:rPr>
          <w:b/>
          <w:sz w:val="26"/>
          <w:szCs w:val="26"/>
        </w:rPr>
        <w:t xml:space="preserve"> коллектив</w:t>
      </w:r>
      <w:r w:rsidR="00CF4C14" w:rsidRPr="00181356">
        <w:rPr>
          <w:b/>
          <w:sz w:val="26"/>
          <w:szCs w:val="26"/>
        </w:rPr>
        <w:t>а</w:t>
      </w:r>
      <w:r w:rsidR="003E6253" w:rsidRPr="00181356">
        <w:rPr>
          <w:b/>
          <w:sz w:val="26"/>
          <w:szCs w:val="26"/>
        </w:rPr>
        <w:t xml:space="preserve">). </w:t>
      </w:r>
      <w:proofErr w:type="gramEnd"/>
    </w:p>
    <w:p w:rsidR="00D85BBE" w:rsidRPr="00181356" w:rsidRDefault="00D85BBE" w:rsidP="003E6253">
      <w:pPr>
        <w:jc w:val="both"/>
        <w:rPr>
          <w:b/>
          <w:sz w:val="26"/>
          <w:szCs w:val="26"/>
        </w:rPr>
      </w:pPr>
    </w:p>
    <w:p w:rsidR="00181356" w:rsidRDefault="00181356" w:rsidP="003E625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D85BBE" w:rsidRPr="00181356">
        <w:rPr>
          <w:b/>
          <w:sz w:val="26"/>
          <w:szCs w:val="26"/>
        </w:rPr>
        <w:t>И</w:t>
      </w:r>
      <w:r w:rsidR="003E6253" w:rsidRPr="00181356">
        <w:rPr>
          <w:b/>
          <w:sz w:val="26"/>
          <w:szCs w:val="26"/>
        </w:rPr>
        <w:t>нфраструктура</w:t>
      </w:r>
      <w:r w:rsidR="003E6253" w:rsidRPr="00181356">
        <w:rPr>
          <w:sz w:val="26"/>
          <w:szCs w:val="26"/>
        </w:rPr>
        <w:t xml:space="preserve"> </w:t>
      </w:r>
      <w:r w:rsidR="00D85BBE" w:rsidRPr="00181356">
        <w:rPr>
          <w:sz w:val="26"/>
          <w:szCs w:val="26"/>
        </w:rPr>
        <w:t>КДУ</w:t>
      </w:r>
      <w:r w:rsidR="003E6253" w:rsidRPr="00181356">
        <w:rPr>
          <w:sz w:val="26"/>
          <w:szCs w:val="26"/>
        </w:rPr>
        <w:t xml:space="preserve">- </w:t>
      </w:r>
      <w:r w:rsidR="00D85BBE" w:rsidRPr="00181356">
        <w:rPr>
          <w:b/>
          <w:sz w:val="26"/>
          <w:szCs w:val="26"/>
        </w:rPr>
        <w:t xml:space="preserve">10 учреждений, </w:t>
      </w:r>
      <w:r w:rsidR="00D85BBE" w:rsidRPr="00181356">
        <w:rPr>
          <w:sz w:val="26"/>
          <w:szCs w:val="26"/>
        </w:rPr>
        <w:t>в т.ч.:</w:t>
      </w:r>
    </w:p>
    <w:p w:rsidR="00D85BBE" w:rsidRPr="00181356" w:rsidRDefault="00181356" w:rsidP="003E625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85BBE" w:rsidRPr="00181356">
        <w:rPr>
          <w:sz w:val="26"/>
          <w:szCs w:val="26"/>
        </w:rPr>
        <w:t xml:space="preserve">в городе – 4 </w:t>
      </w:r>
      <w:r w:rsidRPr="00181356">
        <w:rPr>
          <w:sz w:val="26"/>
          <w:szCs w:val="26"/>
        </w:rPr>
        <w:t xml:space="preserve">ед. </w:t>
      </w:r>
      <w:r w:rsidR="00D85BBE" w:rsidRPr="00181356">
        <w:rPr>
          <w:sz w:val="26"/>
          <w:szCs w:val="26"/>
        </w:rPr>
        <w:t>(</w:t>
      </w:r>
      <w:r w:rsidRPr="00181356">
        <w:rPr>
          <w:sz w:val="26"/>
          <w:szCs w:val="26"/>
        </w:rPr>
        <w:t xml:space="preserve">в т.ч. </w:t>
      </w:r>
      <w:r w:rsidR="00D85BBE" w:rsidRPr="00181356">
        <w:rPr>
          <w:sz w:val="26"/>
          <w:szCs w:val="26"/>
        </w:rPr>
        <w:t>1 ед.</w:t>
      </w:r>
      <w:r w:rsidRPr="00181356">
        <w:rPr>
          <w:sz w:val="26"/>
          <w:szCs w:val="26"/>
        </w:rPr>
        <w:t xml:space="preserve"> </w:t>
      </w:r>
      <w:r w:rsidR="00D85BBE" w:rsidRPr="00181356">
        <w:rPr>
          <w:sz w:val="26"/>
          <w:szCs w:val="26"/>
        </w:rPr>
        <w:t>-</w:t>
      </w:r>
      <w:r w:rsidRPr="00181356">
        <w:rPr>
          <w:sz w:val="26"/>
          <w:szCs w:val="26"/>
        </w:rPr>
        <w:t xml:space="preserve"> </w:t>
      </w:r>
      <w:r w:rsidR="00D85BBE" w:rsidRPr="00181356">
        <w:rPr>
          <w:sz w:val="26"/>
          <w:szCs w:val="26"/>
        </w:rPr>
        <w:t>кинотеатр «Родина»</w:t>
      </w:r>
      <w:r>
        <w:rPr>
          <w:sz w:val="26"/>
          <w:szCs w:val="26"/>
        </w:rPr>
        <w:t>);</w:t>
      </w:r>
      <w:proofErr w:type="gramEnd"/>
    </w:p>
    <w:p w:rsidR="00181356" w:rsidRDefault="00181356" w:rsidP="00D85B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6253" w:rsidRPr="00181356">
        <w:rPr>
          <w:sz w:val="26"/>
          <w:szCs w:val="26"/>
        </w:rPr>
        <w:t xml:space="preserve">в сельской местности  </w:t>
      </w:r>
      <w:r w:rsidR="00CF4C14" w:rsidRPr="00181356">
        <w:rPr>
          <w:sz w:val="26"/>
          <w:szCs w:val="26"/>
        </w:rPr>
        <w:t>- 5</w:t>
      </w:r>
      <w:r w:rsidRPr="00181356">
        <w:rPr>
          <w:sz w:val="26"/>
          <w:szCs w:val="26"/>
        </w:rPr>
        <w:t xml:space="preserve"> ед.</w:t>
      </w:r>
      <w:r>
        <w:rPr>
          <w:sz w:val="26"/>
          <w:szCs w:val="26"/>
        </w:rPr>
        <w:t>;</w:t>
      </w:r>
      <w:r w:rsidR="003E6253" w:rsidRPr="00181356">
        <w:rPr>
          <w:sz w:val="26"/>
          <w:szCs w:val="26"/>
        </w:rPr>
        <w:t xml:space="preserve">  </w:t>
      </w:r>
    </w:p>
    <w:p w:rsidR="00D85BBE" w:rsidRDefault="003E6253" w:rsidP="00D85BBE">
      <w:pPr>
        <w:jc w:val="both"/>
        <w:rPr>
          <w:sz w:val="26"/>
          <w:szCs w:val="26"/>
        </w:rPr>
      </w:pPr>
      <w:r w:rsidRPr="00181356">
        <w:rPr>
          <w:sz w:val="26"/>
          <w:szCs w:val="26"/>
        </w:rPr>
        <w:t>- передвижное -1</w:t>
      </w:r>
      <w:r w:rsidR="00181356" w:rsidRPr="00181356">
        <w:rPr>
          <w:sz w:val="26"/>
          <w:szCs w:val="26"/>
        </w:rPr>
        <w:t xml:space="preserve"> ед.</w:t>
      </w:r>
    </w:p>
    <w:p w:rsidR="007E013F" w:rsidRPr="00181356" w:rsidRDefault="007E013F" w:rsidP="00D85BBE">
      <w:pPr>
        <w:jc w:val="both"/>
        <w:rPr>
          <w:sz w:val="26"/>
          <w:szCs w:val="26"/>
        </w:rPr>
      </w:pPr>
    </w:p>
    <w:p w:rsidR="00800F56" w:rsidRDefault="00800F56" w:rsidP="00D85BBE">
      <w:pPr>
        <w:jc w:val="both"/>
        <w:rPr>
          <w:bCs/>
          <w:sz w:val="26"/>
          <w:szCs w:val="26"/>
        </w:rPr>
      </w:pPr>
      <w:r w:rsidRPr="00181356">
        <w:rPr>
          <w:bCs/>
          <w:sz w:val="26"/>
          <w:szCs w:val="26"/>
        </w:rPr>
        <w:t xml:space="preserve">      </w:t>
      </w:r>
      <w:r w:rsidRPr="00181356">
        <w:rPr>
          <w:b/>
          <w:bCs/>
          <w:sz w:val="26"/>
          <w:szCs w:val="26"/>
        </w:rPr>
        <w:t xml:space="preserve">Численность населения </w:t>
      </w:r>
      <w:proofErr w:type="spellStart"/>
      <w:r w:rsidRPr="00181356">
        <w:rPr>
          <w:b/>
          <w:bCs/>
          <w:sz w:val="26"/>
          <w:szCs w:val="26"/>
        </w:rPr>
        <w:t>Усть-Катавского</w:t>
      </w:r>
      <w:proofErr w:type="spellEnd"/>
      <w:r w:rsidRPr="00181356">
        <w:rPr>
          <w:b/>
          <w:bCs/>
          <w:sz w:val="26"/>
          <w:szCs w:val="26"/>
        </w:rPr>
        <w:t xml:space="preserve"> город</w:t>
      </w:r>
      <w:r w:rsidR="00CF4C14" w:rsidRPr="00181356">
        <w:rPr>
          <w:b/>
          <w:bCs/>
          <w:sz w:val="26"/>
          <w:szCs w:val="26"/>
        </w:rPr>
        <w:t>ского округа на 01.01.2014 г. – 26285</w:t>
      </w:r>
      <w:r w:rsidRPr="00181356">
        <w:rPr>
          <w:b/>
          <w:bCs/>
          <w:sz w:val="26"/>
          <w:szCs w:val="26"/>
        </w:rPr>
        <w:t xml:space="preserve"> чел.</w:t>
      </w:r>
      <w:r w:rsidR="007806AD" w:rsidRPr="00181356">
        <w:rPr>
          <w:b/>
          <w:bCs/>
          <w:sz w:val="26"/>
          <w:szCs w:val="26"/>
        </w:rPr>
        <w:t xml:space="preserve">, </w:t>
      </w:r>
      <w:r w:rsidR="00CF4C14" w:rsidRPr="00181356">
        <w:rPr>
          <w:bCs/>
          <w:sz w:val="26"/>
          <w:szCs w:val="26"/>
        </w:rPr>
        <w:t>в.т.ч. село 3221</w:t>
      </w:r>
      <w:r w:rsidRPr="00181356">
        <w:rPr>
          <w:bCs/>
          <w:sz w:val="26"/>
          <w:szCs w:val="26"/>
        </w:rPr>
        <w:t xml:space="preserve"> чел.</w:t>
      </w:r>
    </w:p>
    <w:p w:rsidR="00181356" w:rsidRPr="00181356" w:rsidRDefault="00181356" w:rsidP="00D85BBE">
      <w:pPr>
        <w:jc w:val="both"/>
        <w:rPr>
          <w:b/>
          <w:sz w:val="26"/>
          <w:szCs w:val="26"/>
        </w:rPr>
      </w:pPr>
    </w:p>
    <w:p w:rsidR="00D257A2" w:rsidRDefault="00181356" w:rsidP="00181356">
      <w:pPr>
        <w:keepNext/>
        <w:jc w:val="center"/>
        <w:rPr>
          <w:b/>
          <w:bCs/>
          <w:sz w:val="26"/>
          <w:szCs w:val="26"/>
          <w:u w:val="single"/>
        </w:rPr>
      </w:pPr>
      <w:r w:rsidRPr="00181356">
        <w:rPr>
          <w:b/>
          <w:bCs/>
          <w:sz w:val="26"/>
          <w:szCs w:val="26"/>
          <w:u w:val="single"/>
        </w:rPr>
        <w:t>Культурно-массовые мероприятия:</w:t>
      </w:r>
    </w:p>
    <w:p w:rsidR="007E013F" w:rsidRPr="00181356" w:rsidRDefault="007E013F" w:rsidP="00181356">
      <w:pPr>
        <w:keepNext/>
        <w:jc w:val="center"/>
        <w:rPr>
          <w:b/>
          <w:bCs/>
          <w:sz w:val="26"/>
          <w:szCs w:val="26"/>
          <w:u w:val="single"/>
        </w:rPr>
      </w:pPr>
    </w:p>
    <w:tbl>
      <w:tblPr>
        <w:tblStyle w:val="ac"/>
        <w:tblW w:w="0" w:type="auto"/>
        <w:tblLook w:val="04A0"/>
      </w:tblPr>
      <w:tblGrid>
        <w:gridCol w:w="2965"/>
        <w:gridCol w:w="3728"/>
        <w:gridCol w:w="3728"/>
      </w:tblGrid>
      <w:tr w:rsidR="00181356" w:rsidTr="00671D0B">
        <w:tc>
          <w:tcPr>
            <w:tcW w:w="2965" w:type="dxa"/>
          </w:tcPr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b/>
                <w:sz w:val="26"/>
                <w:szCs w:val="26"/>
              </w:rPr>
              <w:t>Общее количество мероприятий (ед.)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b/>
                <w:sz w:val="26"/>
                <w:szCs w:val="26"/>
              </w:rPr>
              <w:t>Количество платных мероприятий (ед.)</w:t>
            </w:r>
          </w:p>
        </w:tc>
      </w:tr>
      <w:tr w:rsidR="00181356" w:rsidTr="00671D0B">
        <w:tc>
          <w:tcPr>
            <w:tcW w:w="2965" w:type="dxa"/>
          </w:tcPr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b/>
                <w:sz w:val="26"/>
                <w:szCs w:val="26"/>
              </w:rPr>
              <w:t>Количество</w:t>
            </w:r>
          </w:p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b/>
                <w:sz w:val="26"/>
                <w:szCs w:val="26"/>
              </w:rPr>
              <w:t>мероприятий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b/>
                <w:sz w:val="26"/>
                <w:szCs w:val="26"/>
              </w:rPr>
              <w:t>889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sz w:val="26"/>
                <w:szCs w:val="26"/>
              </w:rPr>
            </w:pPr>
            <w:r w:rsidRPr="00181356">
              <w:rPr>
                <w:b/>
                <w:sz w:val="26"/>
                <w:szCs w:val="26"/>
              </w:rPr>
              <w:t>477</w:t>
            </w:r>
          </w:p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</w:p>
        </w:tc>
      </w:tr>
      <w:tr w:rsidR="00181356" w:rsidTr="00671D0B">
        <w:tc>
          <w:tcPr>
            <w:tcW w:w="2965" w:type="dxa"/>
          </w:tcPr>
          <w:p w:rsidR="00181356" w:rsidRPr="00181356" w:rsidRDefault="00181356" w:rsidP="00671D0B">
            <w:pPr>
              <w:rPr>
                <w:sz w:val="26"/>
                <w:szCs w:val="26"/>
              </w:rPr>
            </w:pPr>
            <w:r w:rsidRPr="00181356">
              <w:rPr>
                <w:sz w:val="26"/>
                <w:szCs w:val="26"/>
              </w:rPr>
              <w:t>Для детей до 14 лет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sz w:val="26"/>
                <w:szCs w:val="26"/>
              </w:rPr>
              <w:t>337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sz w:val="26"/>
                <w:szCs w:val="26"/>
              </w:rPr>
            </w:pPr>
            <w:r w:rsidRPr="00181356">
              <w:rPr>
                <w:sz w:val="26"/>
                <w:szCs w:val="26"/>
              </w:rPr>
              <w:t>119</w:t>
            </w:r>
          </w:p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</w:p>
        </w:tc>
      </w:tr>
      <w:tr w:rsidR="00181356" w:rsidTr="00671D0B">
        <w:tc>
          <w:tcPr>
            <w:tcW w:w="2965" w:type="dxa"/>
          </w:tcPr>
          <w:p w:rsidR="00181356" w:rsidRPr="00181356" w:rsidRDefault="00181356" w:rsidP="007E013F">
            <w:pPr>
              <w:rPr>
                <w:sz w:val="26"/>
                <w:szCs w:val="26"/>
              </w:rPr>
            </w:pPr>
            <w:r w:rsidRPr="00181356">
              <w:rPr>
                <w:sz w:val="26"/>
                <w:szCs w:val="26"/>
              </w:rPr>
              <w:t>Для молодёжи</w:t>
            </w:r>
            <w:r w:rsidR="007E013F">
              <w:rPr>
                <w:sz w:val="26"/>
                <w:szCs w:val="26"/>
              </w:rPr>
              <w:t xml:space="preserve">                      </w:t>
            </w:r>
            <w:r w:rsidRPr="00181356">
              <w:rPr>
                <w:sz w:val="26"/>
                <w:szCs w:val="26"/>
              </w:rPr>
              <w:t xml:space="preserve"> от 15 до 24 лет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  <w:r w:rsidRPr="00181356">
              <w:rPr>
                <w:sz w:val="26"/>
                <w:szCs w:val="26"/>
              </w:rPr>
              <w:t>424</w:t>
            </w:r>
          </w:p>
        </w:tc>
        <w:tc>
          <w:tcPr>
            <w:tcW w:w="3728" w:type="dxa"/>
          </w:tcPr>
          <w:p w:rsidR="00181356" w:rsidRPr="00181356" w:rsidRDefault="00181356" w:rsidP="00671D0B">
            <w:pPr>
              <w:rPr>
                <w:sz w:val="26"/>
                <w:szCs w:val="26"/>
              </w:rPr>
            </w:pPr>
            <w:r w:rsidRPr="00181356">
              <w:rPr>
                <w:sz w:val="26"/>
                <w:szCs w:val="26"/>
              </w:rPr>
              <w:t>327</w:t>
            </w:r>
          </w:p>
          <w:p w:rsidR="00181356" w:rsidRPr="00181356" w:rsidRDefault="00181356" w:rsidP="00671D0B">
            <w:pPr>
              <w:rPr>
                <w:b/>
                <w:sz w:val="26"/>
                <w:szCs w:val="26"/>
              </w:rPr>
            </w:pPr>
          </w:p>
        </w:tc>
      </w:tr>
    </w:tbl>
    <w:p w:rsidR="00181356" w:rsidRDefault="00181356" w:rsidP="00181356">
      <w:pPr>
        <w:jc w:val="both"/>
        <w:rPr>
          <w:b/>
          <w:sz w:val="28"/>
          <w:szCs w:val="28"/>
        </w:rPr>
      </w:pPr>
    </w:p>
    <w:p w:rsidR="00181356" w:rsidRPr="00181356" w:rsidRDefault="00181356" w:rsidP="0018135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287">
        <w:rPr>
          <w:b/>
          <w:sz w:val="28"/>
          <w:szCs w:val="28"/>
        </w:rPr>
        <w:t xml:space="preserve">Среднее количество мероприятий на одно </w:t>
      </w:r>
      <w:r>
        <w:rPr>
          <w:sz w:val="28"/>
          <w:szCs w:val="28"/>
        </w:rPr>
        <w:t xml:space="preserve">- 889 </w:t>
      </w:r>
      <w:proofErr w:type="spellStart"/>
      <w:r>
        <w:rPr>
          <w:sz w:val="28"/>
          <w:szCs w:val="28"/>
        </w:rPr>
        <w:t>мер</w:t>
      </w:r>
      <w:proofErr w:type="gramStart"/>
      <w:r>
        <w:rPr>
          <w:sz w:val="28"/>
          <w:szCs w:val="28"/>
        </w:rPr>
        <w:t>.х</w:t>
      </w:r>
      <w:proofErr w:type="spellEnd"/>
      <w:proofErr w:type="gramEnd"/>
      <w:r>
        <w:rPr>
          <w:sz w:val="28"/>
          <w:szCs w:val="28"/>
        </w:rPr>
        <w:t xml:space="preserve"> 1 : 10 учр.=</w:t>
      </w:r>
      <w:r w:rsidRPr="00181356">
        <w:rPr>
          <w:b/>
          <w:sz w:val="28"/>
          <w:szCs w:val="28"/>
        </w:rPr>
        <w:t>88,9 %</w:t>
      </w:r>
    </w:p>
    <w:p w:rsidR="00181356" w:rsidRDefault="00181356" w:rsidP="00181356">
      <w:pPr>
        <w:jc w:val="both"/>
        <w:rPr>
          <w:sz w:val="28"/>
          <w:szCs w:val="28"/>
        </w:rPr>
      </w:pPr>
    </w:p>
    <w:p w:rsidR="00181356" w:rsidRPr="007E013F" w:rsidRDefault="00181356" w:rsidP="00181356">
      <w:pPr>
        <w:jc w:val="both"/>
        <w:rPr>
          <w:sz w:val="22"/>
          <w:szCs w:val="22"/>
        </w:rPr>
      </w:pPr>
      <w:r w:rsidRPr="007E013F">
        <w:rPr>
          <w:b/>
          <w:bCs/>
          <w:i/>
          <w:sz w:val="22"/>
          <w:szCs w:val="22"/>
        </w:rPr>
        <w:t>В сравнении 2013 г.:  Среднее количество мероприятий на одно КДУ – 109,67 %</w:t>
      </w:r>
    </w:p>
    <w:p w:rsidR="00181356" w:rsidRPr="007E013F" w:rsidRDefault="00181356" w:rsidP="00181356">
      <w:pPr>
        <w:jc w:val="both"/>
        <w:rPr>
          <w:sz w:val="22"/>
          <w:szCs w:val="22"/>
        </w:rPr>
      </w:pPr>
      <w:r w:rsidRPr="007E013F">
        <w:rPr>
          <w:bCs/>
          <w:i/>
          <w:sz w:val="22"/>
          <w:szCs w:val="22"/>
        </w:rPr>
        <w:t xml:space="preserve">987 (общее количество мероприятий) </w:t>
      </w:r>
      <w:proofErr w:type="spellStart"/>
      <w:r w:rsidRPr="007E013F">
        <w:rPr>
          <w:bCs/>
          <w:i/>
          <w:sz w:val="22"/>
          <w:szCs w:val="22"/>
        </w:rPr>
        <w:t>х</w:t>
      </w:r>
      <w:proofErr w:type="spellEnd"/>
      <w:r w:rsidRPr="007E013F">
        <w:rPr>
          <w:bCs/>
          <w:i/>
          <w:sz w:val="22"/>
          <w:szCs w:val="22"/>
        </w:rPr>
        <w:t xml:space="preserve"> 1</w:t>
      </w:r>
      <w:proofErr w:type="gramStart"/>
      <w:r w:rsidRPr="007E013F">
        <w:rPr>
          <w:bCs/>
          <w:i/>
          <w:sz w:val="22"/>
          <w:szCs w:val="22"/>
        </w:rPr>
        <w:t xml:space="preserve"> :</w:t>
      </w:r>
      <w:proofErr w:type="gramEnd"/>
      <w:r w:rsidRPr="007E013F">
        <w:rPr>
          <w:bCs/>
          <w:i/>
          <w:sz w:val="22"/>
          <w:szCs w:val="22"/>
        </w:rPr>
        <w:t xml:space="preserve"> 9 КДУ</w:t>
      </w:r>
    </w:p>
    <w:p w:rsidR="00181356" w:rsidRPr="007E013F" w:rsidRDefault="00181356" w:rsidP="00181356">
      <w:pPr>
        <w:keepNext/>
        <w:jc w:val="both"/>
        <w:rPr>
          <w:bCs/>
          <w:sz w:val="26"/>
          <w:szCs w:val="26"/>
          <w:u w:val="single"/>
        </w:rPr>
      </w:pPr>
      <w:r w:rsidRPr="007E013F">
        <w:rPr>
          <w:bCs/>
          <w:sz w:val="26"/>
          <w:szCs w:val="26"/>
          <w:u w:val="single"/>
        </w:rPr>
        <w:lastRenderedPageBreak/>
        <w:t>Причины снижения показателя:</w:t>
      </w:r>
    </w:p>
    <w:p w:rsidR="00181356" w:rsidRPr="007E013F" w:rsidRDefault="00181356" w:rsidP="00181356">
      <w:pPr>
        <w:keepNext/>
        <w:jc w:val="both"/>
        <w:rPr>
          <w:bCs/>
          <w:sz w:val="26"/>
          <w:szCs w:val="26"/>
        </w:rPr>
      </w:pPr>
      <w:r w:rsidRPr="007E013F">
        <w:rPr>
          <w:bCs/>
          <w:sz w:val="26"/>
          <w:szCs w:val="26"/>
        </w:rPr>
        <w:t>1). В связи с аварийным состоянием здания кинотеатра «Родина», устаревшим оборудование - невыполнение плана по кинотеатру «Родина» на 50 %</w:t>
      </w:r>
      <w:r w:rsidR="007E013F">
        <w:rPr>
          <w:bCs/>
          <w:sz w:val="26"/>
          <w:szCs w:val="26"/>
        </w:rPr>
        <w:t>.</w:t>
      </w:r>
      <w:r w:rsidRPr="007E013F">
        <w:rPr>
          <w:bCs/>
          <w:sz w:val="26"/>
          <w:szCs w:val="26"/>
        </w:rPr>
        <w:t xml:space="preserve"> </w:t>
      </w:r>
    </w:p>
    <w:p w:rsidR="00181356" w:rsidRPr="007E013F" w:rsidRDefault="00181356" w:rsidP="00181356">
      <w:pPr>
        <w:keepNext/>
        <w:jc w:val="both"/>
        <w:rPr>
          <w:bCs/>
          <w:sz w:val="26"/>
          <w:szCs w:val="26"/>
        </w:rPr>
      </w:pPr>
      <w:proofErr w:type="spellStart"/>
      <w:r w:rsidRPr="007E013F">
        <w:rPr>
          <w:bCs/>
          <w:sz w:val="26"/>
          <w:szCs w:val="26"/>
        </w:rPr>
        <w:t>Кинопоказ</w:t>
      </w:r>
      <w:proofErr w:type="spellEnd"/>
      <w:r w:rsidR="007E013F">
        <w:rPr>
          <w:bCs/>
          <w:sz w:val="26"/>
          <w:szCs w:val="26"/>
        </w:rPr>
        <w:t xml:space="preserve"> (ед.)</w:t>
      </w:r>
      <w:r w:rsidRPr="007E013F">
        <w:rPr>
          <w:bCs/>
          <w:sz w:val="26"/>
          <w:szCs w:val="26"/>
        </w:rPr>
        <w:t>:</w:t>
      </w:r>
    </w:p>
    <w:p w:rsidR="00181356" w:rsidRPr="007E013F" w:rsidRDefault="00181356" w:rsidP="00181356">
      <w:pPr>
        <w:keepNext/>
        <w:jc w:val="both"/>
        <w:rPr>
          <w:bCs/>
          <w:sz w:val="26"/>
          <w:szCs w:val="26"/>
        </w:rPr>
      </w:pPr>
      <w:r w:rsidRPr="007E013F">
        <w:rPr>
          <w:bCs/>
          <w:sz w:val="26"/>
          <w:szCs w:val="26"/>
        </w:rPr>
        <w:t>2014 г.-183;</w:t>
      </w:r>
    </w:p>
    <w:p w:rsidR="00181356" w:rsidRPr="007E013F" w:rsidRDefault="00181356" w:rsidP="00181356">
      <w:pPr>
        <w:keepNext/>
        <w:jc w:val="both"/>
        <w:rPr>
          <w:bCs/>
          <w:sz w:val="26"/>
          <w:szCs w:val="26"/>
        </w:rPr>
      </w:pPr>
      <w:r w:rsidRPr="007E013F">
        <w:rPr>
          <w:bCs/>
          <w:sz w:val="26"/>
          <w:szCs w:val="26"/>
        </w:rPr>
        <w:t xml:space="preserve">2013 г.–307 </w:t>
      </w:r>
    </w:p>
    <w:p w:rsidR="00181356" w:rsidRPr="007E013F" w:rsidRDefault="00181356" w:rsidP="00181356">
      <w:pPr>
        <w:jc w:val="both"/>
        <w:rPr>
          <w:sz w:val="26"/>
          <w:szCs w:val="26"/>
        </w:rPr>
      </w:pPr>
      <w:r w:rsidRPr="007E013F">
        <w:rPr>
          <w:sz w:val="26"/>
          <w:szCs w:val="26"/>
        </w:rPr>
        <w:t xml:space="preserve">2). В связи с увеличением 1 ед. по клубным учреждениям (открытие сельского дома культуры </w:t>
      </w:r>
      <w:proofErr w:type="spellStart"/>
      <w:r w:rsidRPr="007E013F">
        <w:rPr>
          <w:sz w:val="26"/>
          <w:szCs w:val="26"/>
        </w:rPr>
        <w:t>п</w:t>
      </w:r>
      <w:proofErr w:type="gramStart"/>
      <w:r w:rsidRPr="007E013F">
        <w:rPr>
          <w:sz w:val="26"/>
          <w:szCs w:val="26"/>
        </w:rPr>
        <w:t>.М</w:t>
      </w:r>
      <w:proofErr w:type="gramEnd"/>
      <w:r w:rsidRPr="007E013F">
        <w:rPr>
          <w:sz w:val="26"/>
          <w:szCs w:val="26"/>
        </w:rPr>
        <w:t>инка</w:t>
      </w:r>
      <w:proofErr w:type="spellEnd"/>
      <w:r w:rsidRPr="007E013F">
        <w:rPr>
          <w:sz w:val="26"/>
          <w:szCs w:val="26"/>
        </w:rPr>
        <w:t xml:space="preserve"> ж/</w:t>
      </w:r>
      <w:proofErr w:type="spellStart"/>
      <w:r w:rsidRPr="007E013F">
        <w:rPr>
          <w:sz w:val="26"/>
          <w:szCs w:val="26"/>
        </w:rPr>
        <w:t>д</w:t>
      </w:r>
      <w:proofErr w:type="spellEnd"/>
      <w:r w:rsidRPr="007E013F">
        <w:rPr>
          <w:sz w:val="26"/>
          <w:szCs w:val="26"/>
        </w:rPr>
        <w:t xml:space="preserve"> станции в сентябре 2014 г. ) количество учреждений на конец года добавилось (количество мероприятий делится на общее количество учреждений), а показатель  количества мероприятий в данном клубном учреждении отражает работу– 4 кв.</w:t>
      </w:r>
    </w:p>
    <w:p w:rsidR="007E013F" w:rsidRPr="007E013F" w:rsidRDefault="007E013F" w:rsidP="00181356">
      <w:pPr>
        <w:jc w:val="both"/>
        <w:rPr>
          <w:sz w:val="16"/>
          <w:szCs w:val="16"/>
        </w:rPr>
      </w:pPr>
    </w:p>
    <w:p w:rsidR="00181356" w:rsidRPr="007E013F" w:rsidRDefault="00181356" w:rsidP="00181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287">
        <w:rPr>
          <w:b/>
          <w:sz w:val="28"/>
          <w:szCs w:val="28"/>
        </w:rPr>
        <w:t>Процент охвата населения клубными формированиями</w:t>
      </w:r>
      <w:r>
        <w:rPr>
          <w:sz w:val="28"/>
          <w:szCs w:val="28"/>
        </w:rPr>
        <w:t xml:space="preserve"> </w:t>
      </w:r>
      <w:r w:rsidR="007E013F">
        <w:rPr>
          <w:sz w:val="28"/>
          <w:szCs w:val="28"/>
        </w:rPr>
        <w:t xml:space="preserve">                                                </w:t>
      </w:r>
      <w:r w:rsidRPr="007762F4">
        <w:rPr>
          <w:b/>
          <w:sz w:val="28"/>
          <w:szCs w:val="28"/>
        </w:rPr>
        <w:t xml:space="preserve">605 ед. </w:t>
      </w:r>
      <w:proofErr w:type="spellStart"/>
      <w:r w:rsidRPr="007762F4">
        <w:rPr>
          <w:b/>
          <w:sz w:val="28"/>
          <w:szCs w:val="28"/>
        </w:rPr>
        <w:t>х</w:t>
      </w:r>
      <w:proofErr w:type="spellEnd"/>
      <w:r w:rsidRPr="007762F4">
        <w:rPr>
          <w:b/>
          <w:sz w:val="28"/>
          <w:szCs w:val="28"/>
        </w:rPr>
        <w:t xml:space="preserve"> 100 %</w:t>
      </w:r>
      <w:proofErr w:type="gramStart"/>
      <w:r w:rsidRPr="007762F4">
        <w:rPr>
          <w:b/>
          <w:sz w:val="28"/>
          <w:szCs w:val="28"/>
        </w:rPr>
        <w:t xml:space="preserve"> :</w:t>
      </w:r>
      <w:proofErr w:type="gramEnd"/>
      <w:r w:rsidRPr="007762F4">
        <w:rPr>
          <w:b/>
          <w:sz w:val="28"/>
          <w:szCs w:val="28"/>
        </w:rPr>
        <w:t xml:space="preserve"> 26285 чел. =</w:t>
      </w:r>
      <w:r w:rsidRPr="007E013F">
        <w:rPr>
          <w:b/>
          <w:sz w:val="28"/>
          <w:szCs w:val="28"/>
          <w:u w:val="single"/>
        </w:rPr>
        <w:t>2,3 %</w:t>
      </w:r>
    </w:p>
    <w:p w:rsidR="00181356" w:rsidRPr="007E013F" w:rsidRDefault="00181356" w:rsidP="00181356">
      <w:pPr>
        <w:jc w:val="both"/>
        <w:rPr>
          <w:rFonts w:eastAsia="Calibri"/>
          <w:i/>
          <w:noProof/>
          <w:sz w:val="20"/>
          <w:szCs w:val="20"/>
        </w:rPr>
      </w:pPr>
      <w:r w:rsidRPr="007E013F">
        <w:rPr>
          <w:rFonts w:eastAsia="Calibri"/>
          <w:i/>
          <w:noProof/>
          <w:sz w:val="20"/>
          <w:szCs w:val="20"/>
        </w:rPr>
        <w:t>В сравнении 2013 г.–2,2 % (570 ед.х 100 % : население округа на  01.01.2013 г. – 26437 чел.);</w:t>
      </w:r>
    </w:p>
    <w:p w:rsidR="007E013F" w:rsidRPr="007E013F" w:rsidRDefault="007E013F" w:rsidP="00181356">
      <w:pPr>
        <w:jc w:val="both"/>
        <w:rPr>
          <w:rFonts w:eastAsia="Calibri"/>
          <w:i/>
          <w:noProof/>
          <w:sz w:val="16"/>
          <w:szCs w:val="16"/>
        </w:rPr>
      </w:pPr>
    </w:p>
    <w:p w:rsidR="007E013F" w:rsidRDefault="00181356" w:rsidP="00181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287">
        <w:rPr>
          <w:b/>
          <w:sz w:val="28"/>
          <w:szCs w:val="28"/>
        </w:rPr>
        <w:t>Количество формирований самодеятельно</w:t>
      </w:r>
      <w:r w:rsidR="007E013F">
        <w:rPr>
          <w:b/>
          <w:sz w:val="28"/>
          <w:szCs w:val="28"/>
        </w:rPr>
        <w:t xml:space="preserve">го народного творчества и </w:t>
      </w:r>
      <w:r w:rsidRPr="00092287">
        <w:rPr>
          <w:b/>
          <w:sz w:val="28"/>
          <w:szCs w:val="28"/>
        </w:rPr>
        <w:t>их  процент от общего числа формирований</w:t>
      </w:r>
      <w:r>
        <w:rPr>
          <w:sz w:val="28"/>
          <w:szCs w:val="28"/>
        </w:rPr>
        <w:t xml:space="preserve"> </w:t>
      </w:r>
    </w:p>
    <w:p w:rsidR="00181356" w:rsidRDefault="00181356" w:rsidP="00181356">
      <w:pPr>
        <w:jc w:val="both"/>
        <w:rPr>
          <w:sz w:val="28"/>
          <w:szCs w:val="28"/>
        </w:rPr>
      </w:pPr>
      <w:r w:rsidRPr="007762F4">
        <w:rPr>
          <w:b/>
          <w:sz w:val="28"/>
          <w:szCs w:val="28"/>
        </w:rPr>
        <w:t>41 формирование самодеятельного народного творчества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7762F4">
        <w:rPr>
          <w:b/>
          <w:sz w:val="28"/>
          <w:szCs w:val="28"/>
        </w:rPr>
        <w:t>46</w:t>
      </w:r>
      <w:r>
        <w:rPr>
          <w:sz w:val="28"/>
          <w:szCs w:val="28"/>
        </w:rPr>
        <w:t xml:space="preserve"> (общее количество формирований) = </w:t>
      </w:r>
      <w:r w:rsidRPr="00D72D76">
        <w:rPr>
          <w:b/>
          <w:sz w:val="28"/>
          <w:szCs w:val="28"/>
          <w:u w:val="single"/>
        </w:rPr>
        <w:t>89, 1 %</w:t>
      </w:r>
    </w:p>
    <w:p w:rsidR="00181356" w:rsidRPr="007E013F" w:rsidRDefault="00181356" w:rsidP="00181356">
      <w:pPr>
        <w:keepNext/>
        <w:jc w:val="both"/>
        <w:rPr>
          <w:bCs/>
          <w:i/>
          <w:sz w:val="20"/>
          <w:szCs w:val="20"/>
        </w:rPr>
      </w:pPr>
      <w:r w:rsidRPr="007E013F">
        <w:rPr>
          <w:i/>
          <w:sz w:val="20"/>
          <w:szCs w:val="20"/>
        </w:rPr>
        <w:t xml:space="preserve">В сравнении 2013 г. = </w:t>
      </w:r>
      <w:r w:rsidRPr="007E013F">
        <w:rPr>
          <w:bCs/>
          <w:i/>
          <w:sz w:val="20"/>
          <w:szCs w:val="20"/>
        </w:rPr>
        <w:t>процент от общего числа формирований – 82,61 %</w:t>
      </w:r>
    </w:p>
    <w:p w:rsidR="007E013F" w:rsidRPr="007E013F" w:rsidRDefault="00181356" w:rsidP="00181356">
      <w:pPr>
        <w:keepNext/>
        <w:jc w:val="both"/>
        <w:rPr>
          <w:bCs/>
          <w:i/>
          <w:sz w:val="20"/>
          <w:szCs w:val="20"/>
        </w:rPr>
      </w:pPr>
      <w:r w:rsidRPr="007E013F">
        <w:rPr>
          <w:b/>
          <w:bCs/>
          <w:i/>
          <w:sz w:val="20"/>
          <w:szCs w:val="20"/>
        </w:rPr>
        <w:t xml:space="preserve">38 </w:t>
      </w:r>
      <w:r w:rsidRPr="007E013F">
        <w:rPr>
          <w:bCs/>
          <w:i/>
          <w:sz w:val="20"/>
          <w:szCs w:val="20"/>
        </w:rPr>
        <w:t>формирований самодеятельного народного творчества</w:t>
      </w:r>
      <w:r w:rsidRPr="007E013F">
        <w:rPr>
          <w:b/>
          <w:bCs/>
          <w:i/>
          <w:sz w:val="20"/>
          <w:szCs w:val="20"/>
        </w:rPr>
        <w:t xml:space="preserve"> </w:t>
      </w:r>
      <w:proofErr w:type="spellStart"/>
      <w:r w:rsidRPr="007E013F">
        <w:rPr>
          <w:bCs/>
          <w:i/>
          <w:sz w:val="20"/>
          <w:szCs w:val="20"/>
        </w:rPr>
        <w:t>х</w:t>
      </w:r>
      <w:proofErr w:type="spellEnd"/>
      <w:r w:rsidRPr="007E013F">
        <w:rPr>
          <w:bCs/>
          <w:i/>
          <w:sz w:val="20"/>
          <w:szCs w:val="20"/>
        </w:rPr>
        <w:t xml:space="preserve"> 100 %</w:t>
      </w:r>
      <w:proofErr w:type="gramStart"/>
      <w:r w:rsidRPr="007E013F">
        <w:rPr>
          <w:bCs/>
          <w:i/>
          <w:sz w:val="20"/>
          <w:szCs w:val="20"/>
        </w:rPr>
        <w:t xml:space="preserve"> :</w:t>
      </w:r>
      <w:proofErr w:type="gramEnd"/>
      <w:r w:rsidRPr="007E013F">
        <w:rPr>
          <w:bCs/>
          <w:i/>
          <w:sz w:val="20"/>
          <w:szCs w:val="20"/>
        </w:rPr>
        <w:t xml:space="preserve"> 46 (общее количество формирований)</w:t>
      </w:r>
    </w:p>
    <w:p w:rsidR="00181356" w:rsidRPr="007E013F" w:rsidRDefault="00181356" w:rsidP="00181356">
      <w:pPr>
        <w:jc w:val="both"/>
        <w:rPr>
          <w:sz w:val="26"/>
          <w:szCs w:val="26"/>
        </w:rPr>
      </w:pPr>
      <w:r w:rsidRPr="007E013F">
        <w:rPr>
          <w:sz w:val="26"/>
          <w:szCs w:val="26"/>
        </w:rPr>
        <w:t xml:space="preserve">      Увеличение показателя по формированиям самодеятельного народного творчества </w:t>
      </w:r>
      <w:r w:rsidR="007E013F">
        <w:rPr>
          <w:sz w:val="26"/>
          <w:szCs w:val="26"/>
        </w:rPr>
        <w:t xml:space="preserve">                       </w:t>
      </w:r>
      <w:r w:rsidRPr="007E013F">
        <w:rPr>
          <w:sz w:val="26"/>
          <w:szCs w:val="26"/>
        </w:rPr>
        <w:t>на 3 ед. (2014 г. 41 ед., 2013 г. – 38 ед.) при сохранении общего числа формирований 46 ед. связано с «преобразованием» любительского творчества</w:t>
      </w:r>
      <w:r w:rsidR="007E013F">
        <w:rPr>
          <w:sz w:val="26"/>
          <w:szCs w:val="26"/>
        </w:rPr>
        <w:t xml:space="preserve"> </w:t>
      </w:r>
      <w:r w:rsidRPr="007E013F">
        <w:rPr>
          <w:sz w:val="26"/>
          <w:szCs w:val="26"/>
        </w:rPr>
        <w:t>в клубных учреждениях и открытием формирований творческой направленности.</w:t>
      </w:r>
    </w:p>
    <w:p w:rsidR="007E013F" w:rsidRPr="007E013F" w:rsidRDefault="007E013F" w:rsidP="00181356">
      <w:pPr>
        <w:jc w:val="both"/>
        <w:rPr>
          <w:sz w:val="16"/>
          <w:szCs w:val="16"/>
        </w:rPr>
      </w:pPr>
    </w:p>
    <w:p w:rsidR="007E013F" w:rsidRDefault="00181356" w:rsidP="00181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287">
        <w:rPr>
          <w:b/>
          <w:sz w:val="28"/>
          <w:szCs w:val="28"/>
        </w:rPr>
        <w:t xml:space="preserve">Количество любительских объединений </w:t>
      </w:r>
      <w:r>
        <w:rPr>
          <w:b/>
          <w:sz w:val="28"/>
          <w:szCs w:val="28"/>
        </w:rPr>
        <w:t>и клубов по интересам:</w:t>
      </w:r>
      <w:r w:rsidR="007E013F">
        <w:rPr>
          <w:b/>
          <w:sz w:val="28"/>
          <w:szCs w:val="28"/>
        </w:rPr>
        <w:t xml:space="preserve"> </w:t>
      </w:r>
      <w:r w:rsidRPr="00092287">
        <w:rPr>
          <w:b/>
          <w:sz w:val="28"/>
          <w:szCs w:val="28"/>
        </w:rPr>
        <w:t xml:space="preserve">их процент </w:t>
      </w:r>
      <w:r w:rsidR="007E013F">
        <w:rPr>
          <w:b/>
          <w:sz w:val="28"/>
          <w:szCs w:val="28"/>
        </w:rPr>
        <w:t xml:space="preserve">               </w:t>
      </w:r>
      <w:r w:rsidRPr="00092287">
        <w:rPr>
          <w:b/>
          <w:sz w:val="28"/>
          <w:szCs w:val="28"/>
        </w:rPr>
        <w:t>от общего числа формирований</w:t>
      </w:r>
      <w:r>
        <w:rPr>
          <w:sz w:val="28"/>
          <w:szCs w:val="28"/>
        </w:rPr>
        <w:t xml:space="preserve"> </w:t>
      </w:r>
    </w:p>
    <w:p w:rsidR="00181356" w:rsidRDefault="00181356" w:rsidP="00181356">
      <w:pPr>
        <w:jc w:val="both"/>
        <w:rPr>
          <w:sz w:val="28"/>
          <w:szCs w:val="28"/>
        </w:rPr>
      </w:pPr>
      <w:r w:rsidRPr="00D72D76">
        <w:rPr>
          <w:b/>
          <w:sz w:val="28"/>
          <w:szCs w:val="28"/>
        </w:rPr>
        <w:t>5 любительских объединений и клубов по интересам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72D76">
        <w:rPr>
          <w:b/>
          <w:sz w:val="28"/>
          <w:szCs w:val="28"/>
        </w:rPr>
        <w:t>46</w:t>
      </w:r>
      <w:r>
        <w:rPr>
          <w:sz w:val="28"/>
          <w:szCs w:val="28"/>
        </w:rPr>
        <w:t xml:space="preserve"> (общее количество формирований)=</w:t>
      </w:r>
      <w:r w:rsidRPr="00D72D76">
        <w:rPr>
          <w:b/>
          <w:sz w:val="28"/>
          <w:szCs w:val="28"/>
          <w:u w:val="single"/>
        </w:rPr>
        <w:t>10,86 %</w:t>
      </w:r>
    </w:p>
    <w:p w:rsidR="00181356" w:rsidRPr="007E013F" w:rsidRDefault="00181356" w:rsidP="00181356">
      <w:pPr>
        <w:keepNext/>
        <w:jc w:val="both"/>
        <w:rPr>
          <w:b/>
          <w:bCs/>
          <w:i/>
          <w:sz w:val="20"/>
          <w:szCs w:val="20"/>
        </w:rPr>
      </w:pPr>
      <w:r w:rsidRPr="007E013F">
        <w:rPr>
          <w:b/>
          <w:bCs/>
          <w:i/>
          <w:sz w:val="20"/>
          <w:szCs w:val="20"/>
        </w:rPr>
        <w:t xml:space="preserve">В сравнении </w:t>
      </w:r>
      <w:r w:rsidR="007E013F">
        <w:rPr>
          <w:b/>
          <w:bCs/>
          <w:i/>
          <w:sz w:val="20"/>
          <w:szCs w:val="20"/>
        </w:rPr>
        <w:t xml:space="preserve">2013 г. Количество </w:t>
      </w:r>
      <w:proofErr w:type="spellStart"/>
      <w:r w:rsidR="007E013F">
        <w:rPr>
          <w:b/>
          <w:bCs/>
          <w:i/>
          <w:sz w:val="20"/>
          <w:szCs w:val="20"/>
        </w:rPr>
        <w:t>любит</w:t>
      </w:r>
      <w:proofErr w:type="gramStart"/>
      <w:r w:rsidR="007E013F">
        <w:rPr>
          <w:b/>
          <w:bCs/>
          <w:i/>
          <w:sz w:val="20"/>
          <w:szCs w:val="20"/>
        </w:rPr>
        <w:t>.</w:t>
      </w:r>
      <w:r w:rsidRPr="007E013F">
        <w:rPr>
          <w:b/>
          <w:bCs/>
          <w:i/>
          <w:sz w:val="20"/>
          <w:szCs w:val="20"/>
        </w:rPr>
        <w:t>о</w:t>
      </w:r>
      <w:proofErr w:type="gramEnd"/>
      <w:r w:rsidRPr="007E013F">
        <w:rPr>
          <w:b/>
          <w:bCs/>
          <w:i/>
          <w:sz w:val="20"/>
          <w:szCs w:val="20"/>
        </w:rPr>
        <w:t>бъединений</w:t>
      </w:r>
      <w:proofErr w:type="spellEnd"/>
      <w:r w:rsidRPr="007E013F">
        <w:rPr>
          <w:b/>
          <w:bCs/>
          <w:i/>
          <w:sz w:val="20"/>
          <w:szCs w:val="20"/>
        </w:rPr>
        <w:t xml:space="preserve"> и каков их проце</w:t>
      </w:r>
      <w:r w:rsidR="007E013F">
        <w:rPr>
          <w:b/>
          <w:bCs/>
          <w:i/>
          <w:sz w:val="20"/>
          <w:szCs w:val="20"/>
        </w:rPr>
        <w:t>нт от общего числа формирований–</w:t>
      </w:r>
      <w:r w:rsidRPr="007E013F">
        <w:rPr>
          <w:b/>
          <w:bCs/>
          <w:i/>
          <w:sz w:val="20"/>
          <w:szCs w:val="20"/>
        </w:rPr>
        <w:t>17,39 %</w:t>
      </w:r>
    </w:p>
    <w:p w:rsidR="00181356" w:rsidRPr="007E013F" w:rsidRDefault="00181356" w:rsidP="00181356">
      <w:pPr>
        <w:keepNext/>
        <w:jc w:val="both"/>
        <w:rPr>
          <w:bCs/>
          <w:i/>
          <w:sz w:val="20"/>
          <w:szCs w:val="20"/>
        </w:rPr>
      </w:pPr>
      <w:r w:rsidRPr="007E013F">
        <w:rPr>
          <w:b/>
          <w:bCs/>
          <w:i/>
          <w:sz w:val="20"/>
          <w:szCs w:val="20"/>
        </w:rPr>
        <w:t xml:space="preserve">8 любительских объединений </w:t>
      </w:r>
      <w:proofErr w:type="spellStart"/>
      <w:r w:rsidRPr="007E013F">
        <w:rPr>
          <w:bCs/>
          <w:i/>
          <w:sz w:val="20"/>
          <w:szCs w:val="20"/>
        </w:rPr>
        <w:t>х</w:t>
      </w:r>
      <w:proofErr w:type="spellEnd"/>
      <w:r w:rsidRPr="007E013F">
        <w:rPr>
          <w:bCs/>
          <w:i/>
          <w:sz w:val="20"/>
          <w:szCs w:val="20"/>
        </w:rPr>
        <w:t xml:space="preserve"> 100</w:t>
      </w:r>
      <w:proofErr w:type="gramStart"/>
      <w:r w:rsidRPr="007E013F">
        <w:rPr>
          <w:bCs/>
          <w:i/>
          <w:sz w:val="20"/>
          <w:szCs w:val="20"/>
        </w:rPr>
        <w:t xml:space="preserve"> :</w:t>
      </w:r>
      <w:proofErr w:type="gramEnd"/>
      <w:r w:rsidRPr="007E013F">
        <w:rPr>
          <w:bCs/>
          <w:i/>
          <w:sz w:val="20"/>
          <w:szCs w:val="20"/>
        </w:rPr>
        <w:t xml:space="preserve"> 46 (общее количество формирований)</w:t>
      </w:r>
    </w:p>
    <w:p w:rsidR="00181356" w:rsidRDefault="00181356" w:rsidP="00181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Уменьшение любительских объединений и клубов по интересам связано                                   с увеличением формирований самодеятельного народного творчества на 3 ед.</w:t>
      </w:r>
    </w:p>
    <w:p w:rsidR="007E013F" w:rsidRDefault="007E013F" w:rsidP="00181356">
      <w:pPr>
        <w:jc w:val="both"/>
        <w:rPr>
          <w:sz w:val="28"/>
          <w:szCs w:val="28"/>
        </w:rPr>
      </w:pPr>
    </w:p>
    <w:p w:rsidR="007E013F" w:rsidRDefault="00181356" w:rsidP="00181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2287">
        <w:rPr>
          <w:b/>
          <w:sz w:val="28"/>
          <w:szCs w:val="28"/>
        </w:rPr>
        <w:t xml:space="preserve">Среднее количество формирований на одно </w:t>
      </w:r>
      <w:r>
        <w:rPr>
          <w:b/>
          <w:sz w:val="28"/>
          <w:szCs w:val="28"/>
        </w:rPr>
        <w:t xml:space="preserve">КДУ </w:t>
      </w:r>
    </w:p>
    <w:p w:rsidR="00181356" w:rsidRPr="008E4B51" w:rsidRDefault="00181356" w:rsidP="00181356">
      <w:pPr>
        <w:jc w:val="both"/>
        <w:rPr>
          <w:b/>
          <w:sz w:val="28"/>
          <w:szCs w:val="28"/>
          <w:u w:val="single"/>
        </w:rPr>
      </w:pPr>
      <w:r w:rsidRPr="00D72D76">
        <w:rPr>
          <w:b/>
          <w:sz w:val="28"/>
          <w:szCs w:val="28"/>
        </w:rPr>
        <w:t>46 формирований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72D76">
        <w:rPr>
          <w:b/>
          <w:sz w:val="28"/>
          <w:szCs w:val="28"/>
        </w:rPr>
        <w:t>10</w:t>
      </w:r>
      <w:r>
        <w:rPr>
          <w:sz w:val="28"/>
          <w:szCs w:val="28"/>
        </w:rPr>
        <w:t>=</w:t>
      </w:r>
      <w:r w:rsidRPr="00D72D76">
        <w:rPr>
          <w:b/>
          <w:sz w:val="28"/>
          <w:szCs w:val="28"/>
          <w:u w:val="single"/>
        </w:rPr>
        <w:t>4,6 %</w:t>
      </w:r>
    </w:p>
    <w:p w:rsidR="00181356" w:rsidRPr="007E013F" w:rsidRDefault="00181356" w:rsidP="00181356">
      <w:pPr>
        <w:keepNext/>
        <w:jc w:val="both"/>
        <w:rPr>
          <w:b/>
          <w:bCs/>
          <w:i/>
          <w:sz w:val="20"/>
          <w:szCs w:val="20"/>
        </w:rPr>
      </w:pPr>
      <w:r w:rsidRPr="007E013F">
        <w:rPr>
          <w:i/>
          <w:sz w:val="20"/>
          <w:szCs w:val="20"/>
        </w:rPr>
        <w:t xml:space="preserve">В сравнении 2014 г. </w:t>
      </w:r>
      <w:r w:rsidRPr="007E013F">
        <w:rPr>
          <w:b/>
          <w:bCs/>
          <w:i/>
          <w:sz w:val="20"/>
          <w:szCs w:val="20"/>
        </w:rPr>
        <w:t>Среднее количество формирований на одно КДУ - 5,11 %</w:t>
      </w:r>
    </w:p>
    <w:p w:rsidR="00181356" w:rsidRPr="007E013F" w:rsidRDefault="00181356" w:rsidP="00181356">
      <w:pPr>
        <w:keepNext/>
        <w:jc w:val="both"/>
        <w:rPr>
          <w:b/>
          <w:bCs/>
          <w:i/>
          <w:sz w:val="20"/>
          <w:szCs w:val="20"/>
        </w:rPr>
      </w:pPr>
      <w:r w:rsidRPr="007E013F">
        <w:rPr>
          <w:bCs/>
          <w:i/>
          <w:sz w:val="20"/>
          <w:szCs w:val="20"/>
        </w:rPr>
        <w:t xml:space="preserve">46 (общее количество формирований </w:t>
      </w:r>
      <w:proofErr w:type="spellStart"/>
      <w:r w:rsidRPr="007E013F">
        <w:rPr>
          <w:bCs/>
          <w:i/>
          <w:sz w:val="20"/>
          <w:szCs w:val="20"/>
        </w:rPr>
        <w:t>х</w:t>
      </w:r>
      <w:proofErr w:type="spellEnd"/>
      <w:r w:rsidRPr="007E013F">
        <w:rPr>
          <w:bCs/>
          <w:i/>
          <w:sz w:val="20"/>
          <w:szCs w:val="20"/>
        </w:rPr>
        <w:t xml:space="preserve"> 1</w:t>
      </w:r>
      <w:proofErr w:type="gramStart"/>
      <w:r w:rsidRPr="007E013F">
        <w:rPr>
          <w:bCs/>
          <w:i/>
          <w:sz w:val="20"/>
          <w:szCs w:val="20"/>
        </w:rPr>
        <w:t xml:space="preserve"> :</w:t>
      </w:r>
      <w:proofErr w:type="gramEnd"/>
      <w:r w:rsidRPr="007E013F">
        <w:rPr>
          <w:bCs/>
          <w:i/>
          <w:sz w:val="20"/>
          <w:szCs w:val="20"/>
        </w:rPr>
        <w:t xml:space="preserve"> 9 КДУ </w:t>
      </w:r>
    </w:p>
    <w:p w:rsidR="007806AD" w:rsidRPr="007E013F" w:rsidRDefault="007806AD" w:rsidP="007806AD">
      <w:pPr>
        <w:keepNext/>
        <w:jc w:val="both"/>
        <w:rPr>
          <w:bCs/>
          <w:color w:val="FF0000"/>
          <w:sz w:val="16"/>
          <w:szCs w:val="16"/>
        </w:rPr>
      </w:pPr>
    </w:p>
    <w:p w:rsidR="003E6253" w:rsidRPr="008B7FAC" w:rsidRDefault="003E6253" w:rsidP="007806AD">
      <w:pPr>
        <w:jc w:val="center"/>
        <w:rPr>
          <w:b/>
          <w:sz w:val="28"/>
          <w:szCs w:val="28"/>
          <w:u w:val="single"/>
        </w:rPr>
      </w:pPr>
      <w:r w:rsidRPr="008B7FAC">
        <w:rPr>
          <w:b/>
          <w:sz w:val="28"/>
          <w:szCs w:val="28"/>
          <w:u w:val="single"/>
        </w:rPr>
        <w:t>Отдел нестационарного обслуживания населения</w:t>
      </w:r>
    </w:p>
    <w:p w:rsidR="007806AD" w:rsidRPr="007E013F" w:rsidRDefault="007806AD" w:rsidP="007806AD">
      <w:pPr>
        <w:jc w:val="center"/>
        <w:rPr>
          <w:b/>
          <w:sz w:val="16"/>
          <w:szCs w:val="16"/>
          <w:u w:val="single"/>
        </w:rPr>
      </w:pPr>
    </w:p>
    <w:p w:rsidR="003E6253" w:rsidRPr="007E013F" w:rsidRDefault="0031332E" w:rsidP="0031332E">
      <w:pPr>
        <w:jc w:val="both"/>
        <w:rPr>
          <w:sz w:val="26"/>
          <w:szCs w:val="26"/>
        </w:rPr>
      </w:pPr>
      <w:r w:rsidRPr="008B7FAC">
        <w:rPr>
          <w:sz w:val="28"/>
          <w:szCs w:val="28"/>
        </w:rPr>
        <w:t xml:space="preserve">      </w:t>
      </w:r>
      <w:proofErr w:type="gramStart"/>
      <w:r w:rsidR="003E6253" w:rsidRPr="007E013F">
        <w:rPr>
          <w:sz w:val="26"/>
          <w:szCs w:val="26"/>
        </w:rPr>
        <w:t>Отдел нестационарного обслуживания насе</w:t>
      </w:r>
      <w:r w:rsidR="007E013F">
        <w:rPr>
          <w:sz w:val="26"/>
          <w:szCs w:val="26"/>
        </w:rPr>
        <w:t>ления (далее - ОНОН) – структурное подразделение М</w:t>
      </w:r>
      <w:r w:rsidR="003E6253" w:rsidRPr="007E013F">
        <w:rPr>
          <w:sz w:val="26"/>
          <w:szCs w:val="26"/>
        </w:rPr>
        <w:t xml:space="preserve">униципального казённого учреждения «Управление </w:t>
      </w:r>
      <w:r w:rsidRPr="007E013F">
        <w:rPr>
          <w:sz w:val="26"/>
          <w:szCs w:val="26"/>
        </w:rPr>
        <w:t xml:space="preserve">   </w:t>
      </w:r>
      <w:r w:rsidR="003E6253" w:rsidRPr="007E013F">
        <w:rPr>
          <w:sz w:val="26"/>
          <w:szCs w:val="26"/>
        </w:rPr>
        <w:t xml:space="preserve">по культуре и молодежной политике </w:t>
      </w:r>
      <w:proofErr w:type="spellStart"/>
      <w:r w:rsidR="003E6253" w:rsidRPr="007E013F">
        <w:rPr>
          <w:sz w:val="26"/>
          <w:szCs w:val="26"/>
        </w:rPr>
        <w:t>Усть-Катавского</w:t>
      </w:r>
      <w:proofErr w:type="spellEnd"/>
      <w:r w:rsidR="003E6253" w:rsidRPr="007E013F">
        <w:rPr>
          <w:sz w:val="26"/>
          <w:szCs w:val="26"/>
        </w:rPr>
        <w:t xml:space="preserve"> городского округа», основной деятельностью которого является предоставление населению разнообразных услуг (социально-культурного, просветительного, оздоровительного и развлекательного характера), проведение комплексной организации досуга населения на открытых площадках, проведение культурно-массовых, агитационных, зрелищных мероприятий </w:t>
      </w:r>
      <w:r w:rsidR="007E013F">
        <w:rPr>
          <w:sz w:val="26"/>
          <w:szCs w:val="26"/>
        </w:rPr>
        <w:t xml:space="preserve">                                                 </w:t>
      </w:r>
      <w:r w:rsidR="003E6253" w:rsidRPr="007E013F">
        <w:rPr>
          <w:sz w:val="26"/>
          <w:szCs w:val="26"/>
        </w:rPr>
        <w:t>с демонстрацией видеофильмов различных форматов.</w:t>
      </w:r>
      <w:proofErr w:type="gramEnd"/>
      <w:r w:rsidR="003E6253" w:rsidRPr="007E013F">
        <w:rPr>
          <w:sz w:val="26"/>
          <w:szCs w:val="26"/>
        </w:rPr>
        <w:t xml:space="preserve"> Нестационарное обслуживание </w:t>
      </w:r>
      <w:r w:rsidR="007E013F">
        <w:rPr>
          <w:sz w:val="26"/>
          <w:szCs w:val="26"/>
        </w:rPr>
        <w:t xml:space="preserve">                           </w:t>
      </w:r>
      <w:r w:rsidR="003E6253" w:rsidRPr="007E013F">
        <w:rPr>
          <w:sz w:val="26"/>
          <w:szCs w:val="26"/>
        </w:rPr>
        <w:t xml:space="preserve">в первую очередь осуществляется в населенных пунктах, не имеющих стационарных </w:t>
      </w:r>
      <w:proofErr w:type="spellStart"/>
      <w:r w:rsidR="003E6253" w:rsidRPr="007E013F">
        <w:rPr>
          <w:sz w:val="26"/>
          <w:szCs w:val="26"/>
        </w:rPr>
        <w:t>культурно-досуговых</w:t>
      </w:r>
      <w:proofErr w:type="spellEnd"/>
      <w:r w:rsidR="003E6253" w:rsidRPr="007E013F">
        <w:rPr>
          <w:sz w:val="26"/>
          <w:szCs w:val="26"/>
        </w:rPr>
        <w:t xml:space="preserve"> учреждений.</w:t>
      </w:r>
    </w:p>
    <w:p w:rsidR="007806AD" w:rsidRPr="007E013F" w:rsidRDefault="007806AD" w:rsidP="007806AD">
      <w:pPr>
        <w:ind w:firstLine="567"/>
        <w:jc w:val="both"/>
        <w:rPr>
          <w:color w:val="0070C0"/>
          <w:sz w:val="26"/>
          <w:szCs w:val="26"/>
        </w:rPr>
      </w:pPr>
    </w:p>
    <w:p w:rsidR="008B7FAC" w:rsidRPr="007E013F" w:rsidRDefault="00671D0B" w:rsidP="008B7FA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B7FAC" w:rsidRPr="007E013F">
        <w:rPr>
          <w:sz w:val="26"/>
          <w:szCs w:val="26"/>
        </w:rPr>
        <w:t>Отделом нестационарного обслуживания населения (ОНОН)  в 2014  году  было организовано и проведено 38 мероприятий, из них платных - 3, для детей и молодёжи - 29.</w:t>
      </w:r>
    </w:p>
    <w:p w:rsidR="008B7FAC" w:rsidRDefault="008B7FAC" w:rsidP="008B7FAC">
      <w:pPr>
        <w:tabs>
          <w:tab w:val="left" w:pos="567"/>
        </w:tabs>
        <w:jc w:val="both"/>
        <w:rPr>
          <w:sz w:val="26"/>
          <w:szCs w:val="26"/>
        </w:rPr>
      </w:pPr>
      <w:r w:rsidRPr="007E013F">
        <w:rPr>
          <w:sz w:val="26"/>
          <w:szCs w:val="26"/>
        </w:rPr>
        <w:t xml:space="preserve">         Для детей в новогодние праздники на 8 площадках города были проведены игровые программы «Новый год встречаем у ворот», в течении года осуществлялись выездные мероприятия в н</w:t>
      </w:r>
      <w:r w:rsidR="00671D0B">
        <w:rPr>
          <w:sz w:val="26"/>
          <w:szCs w:val="26"/>
        </w:rPr>
        <w:t xml:space="preserve">аселенные пункты: </w:t>
      </w:r>
      <w:proofErr w:type="spellStart"/>
      <w:r w:rsidR="00671D0B">
        <w:rPr>
          <w:sz w:val="26"/>
          <w:szCs w:val="26"/>
        </w:rPr>
        <w:t>с</w:t>
      </w:r>
      <w:proofErr w:type="gramStart"/>
      <w:r w:rsidR="00671D0B">
        <w:rPr>
          <w:sz w:val="26"/>
          <w:szCs w:val="26"/>
        </w:rPr>
        <w:t>.М</w:t>
      </w:r>
      <w:proofErr w:type="gramEnd"/>
      <w:r w:rsidR="00671D0B">
        <w:rPr>
          <w:sz w:val="26"/>
          <w:szCs w:val="26"/>
        </w:rPr>
        <w:t>инка</w:t>
      </w:r>
      <w:proofErr w:type="spellEnd"/>
      <w:r w:rsidR="00671D0B">
        <w:rPr>
          <w:sz w:val="26"/>
          <w:szCs w:val="26"/>
        </w:rPr>
        <w:t xml:space="preserve">, </w:t>
      </w:r>
      <w:proofErr w:type="spellStart"/>
      <w:r w:rsidR="00671D0B">
        <w:rPr>
          <w:sz w:val="26"/>
          <w:szCs w:val="26"/>
        </w:rPr>
        <w:t>д</w:t>
      </w:r>
      <w:r w:rsidRPr="007E013F">
        <w:rPr>
          <w:sz w:val="26"/>
          <w:szCs w:val="26"/>
        </w:rPr>
        <w:t>.Вергаза</w:t>
      </w:r>
      <w:proofErr w:type="spellEnd"/>
      <w:r w:rsidRPr="007E013F">
        <w:rPr>
          <w:sz w:val="26"/>
          <w:szCs w:val="26"/>
        </w:rPr>
        <w:t xml:space="preserve">, </w:t>
      </w:r>
      <w:proofErr w:type="spellStart"/>
      <w:r w:rsidRPr="007E013F">
        <w:rPr>
          <w:sz w:val="26"/>
          <w:szCs w:val="26"/>
        </w:rPr>
        <w:t>п.Паранино</w:t>
      </w:r>
      <w:proofErr w:type="spellEnd"/>
      <w:r w:rsidRPr="007E013F">
        <w:rPr>
          <w:sz w:val="26"/>
          <w:szCs w:val="26"/>
        </w:rPr>
        <w:t xml:space="preserve">, </w:t>
      </w:r>
      <w:proofErr w:type="spellStart"/>
      <w:r w:rsidRPr="007E013F">
        <w:rPr>
          <w:sz w:val="26"/>
          <w:szCs w:val="26"/>
        </w:rPr>
        <w:t>с.Тюбеляс</w:t>
      </w:r>
      <w:proofErr w:type="spellEnd"/>
      <w:r w:rsidRPr="007E013F">
        <w:rPr>
          <w:sz w:val="26"/>
          <w:szCs w:val="26"/>
        </w:rPr>
        <w:t>,</w:t>
      </w:r>
      <w:r w:rsidR="00671D0B">
        <w:rPr>
          <w:sz w:val="26"/>
          <w:szCs w:val="26"/>
        </w:rPr>
        <w:t xml:space="preserve">                                </w:t>
      </w:r>
      <w:r w:rsidRPr="007E013F">
        <w:rPr>
          <w:sz w:val="26"/>
          <w:szCs w:val="26"/>
        </w:rPr>
        <w:t xml:space="preserve"> </w:t>
      </w:r>
      <w:proofErr w:type="spellStart"/>
      <w:r w:rsidRPr="007E013F">
        <w:rPr>
          <w:sz w:val="26"/>
          <w:szCs w:val="26"/>
        </w:rPr>
        <w:t>р.-д</w:t>
      </w:r>
      <w:proofErr w:type="spellEnd"/>
      <w:r w:rsidRPr="007E013F">
        <w:rPr>
          <w:sz w:val="26"/>
          <w:szCs w:val="26"/>
        </w:rPr>
        <w:t xml:space="preserve"> </w:t>
      </w:r>
      <w:proofErr w:type="spellStart"/>
      <w:r w:rsidRPr="007E013F">
        <w:rPr>
          <w:sz w:val="26"/>
          <w:szCs w:val="26"/>
        </w:rPr>
        <w:t>Минка</w:t>
      </w:r>
      <w:proofErr w:type="spellEnd"/>
      <w:r w:rsidRPr="007E013F">
        <w:rPr>
          <w:sz w:val="26"/>
          <w:szCs w:val="26"/>
        </w:rPr>
        <w:t xml:space="preserve">, п.Шубино, п.Малый </w:t>
      </w:r>
      <w:proofErr w:type="spellStart"/>
      <w:r w:rsidRPr="007E013F">
        <w:rPr>
          <w:sz w:val="26"/>
          <w:szCs w:val="26"/>
        </w:rPr>
        <w:t>Бердяш</w:t>
      </w:r>
      <w:proofErr w:type="spellEnd"/>
      <w:r w:rsidRPr="007E013F">
        <w:rPr>
          <w:sz w:val="26"/>
          <w:szCs w:val="26"/>
        </w:rPr>
        <w:t>. Это ставшие уже традици</w:t>
      </w:r>
      <w:r w:rsidR="00671D0B">
        <w:rPr>
          <w:sz w:val="26"/>
          <w:szCs w:val="26"/>
        </w:rPr>
        <w:t>онными Дни сё</w:t>
      </w:r>
      <w:r w:rsidRPr="007E013F">
        <w:rPr>
          <w:sz w:val="26"/>
          <w:szCs w:val="26"/>
        </w:rPr>
        <w:t xml:space="preserve">л, проведенные в рамках Дня города, организованные совместно с сотрудниками сельских учреждений культуры и администрациями сельских поселений. Так же ОНОН  принимал участие в организации и проведении массовых праздничных мероприятий, посвященных Дню Победы в Великой отечественной войне, Дню Российского флага, Дню знаний, совместно с  коллективом  Дворца культуры  </w:t>
      </w:r>
      <w:proofErr w:type="spellStart"/>
      <w:r w:rsidRPr="007E013F">
        <w:rPr>
          <w:sz w:val="26"/>
          <w:szCs w:val="26"/>
        </w:rPr>
        <w:t>им.Т.Я.Белоконева</w:t>
      </w:r>
      <w:proofErr w:type="spellEnd"/>
      <w:r w:rsidRPr="007E013F">
        <w:rPr>
          <w:sz w:val="26"/>
          <w:szCs w:val="26"/>
        </w:rPr>
        <w:t xml:space="preserve">  в национальном празднике «Сабантуй», празднике «Трёх стрел».  Совместно со специалистом </w:t>
      </w:r>
      <w:r w:rsidR="00671D0B">
        <w:rPr>
          <w:sz w:val="26"/>
          <w:szCs w:val="26"/>
        </w:rPr>
        <w:t xml:space="preserve">                                   </w:t>
      </w:r>
      <w:r w:rsidRPr="007E013F">
        <w:rPr>
          <w:sz w:val="26"/>
          <w:szCs w:val="26"/>
        </w:rPr>
        <w:t>по молодёжной политике автоклуб принимал участие в проведении мероприятий: «Вечер призывника», КВН, конкурс «Безопасное колесо</w:t>
      </w:r>
      <w:r w:rsidR="0073603F">
        <w:rPr>
          <w:sz w:val="26"/>
          <w:szCs w:val="26"/>
        </w:rPr>
        <w:t xml:space="preserve">». Традиционно автоклуб участвовал                       </w:t>
      </w:r>
      <w:r w:rsidRPr="007E013F">
        <w:rPr>
          <w:sz w:val="26"/>
          <w:szCs w:val="26"/>
        </w:rPr>
        <w:t>в проведении спортивных мероприятий, таких как  городской лыжный праздник, городская легкоатлетическая эстафета,  спартакиада трудовых коллективов.  Одним из значимых мероприятий для ОНОН стала подготовка и участие в областном конкурсе нестационарных форм обслуживания населения «Территория культуры», посвящённом Году культуры в России и 80-летию образования Челябинской области, который проходил в п</w:t>
      </w:r>
      <w:proofErr w:type="gramStart"/>
      <w:r w:rsidRPr="007E013F">
        <w:rPr>
          <w:sz w:val="26"/>
          <w:szCs w:val="26"/>
        </w:rPr>
        <w:t>.М</w:t>
      </w:r>
      <w:proofErr w:type="gramEnd"/>
      <w:r w:rsidRPr="007E013F">
        <w:rPr>
          <w:sz w:val="26"/>
          <w:szCs w:val="26"/>
        </w:rPr>
        <w:t xml:space="preserve">ежевой </w:t>
      </w:r>
      <w:proofErr w:type="spellStart"/>
      <w:r w:rsidRPr="007E013F">
        <w:rPr>
          <w:sz w:val="26"/>
          <w:szCs w:val="26"/>
        </w:rPr>
        <w:t>Саткинского</w:t>
      </w:r>
      <w:proofErr w:type="spellEnd"/>
      <w:r w:rsidRPr="007E013F">
        <w:rPr>
          <w:sz w:val="26"/>
          <w:szCs w:val="26"/>
        </w:rPr>
        <w:t xml:space="preserve"> района, где удостоился диплома лауреата 1 степени.</w:t>
      </w:r>
    </w:p>
    <w:p w:rsidR="0073603F" w:rsidRPr="007E013F" w:rsidRDefault="0073603F" w:rsidP="008B7FAC">
      <w:pPr>
        <w:tabs>
          <w:tab w:val="left" w:pos="567"/>
        </w:tabs>
        <w:jc w:val="both"/>
        <w:rPr>
          <w:sz w:val="26"/>
          <w:szCs w:val="26"/>
        </w:rPr>
      </w:pPr>
    </w:p>
    <w:p w:rsidR="008B7FAC" w:rsidRDefault="008B7FAC" w:rsidP="008B7FAC">
      <w:pPr>
        <w:jc w:val="both"/>
        <w:rPr>
          <w:sz w:val="26"/>
          <w:szCs w:val="26"/>
        </w:rPr>
      </w:pPr>
      <w:r w:rsidRPr="007E013F">
        <w:rPr>
          <w:sz w:val="26"/>
          <w:szCs w:val="26"/>
        </w:rPr>
        <w:t xml:space="preserve">         В 2014 году по сравнению с прошлым годом мероприятий ОНОН уменьшилось, </w:t>
      </w:r>
      <w:r w:rsidR="0073603F">
        <w:rPr>
          <w:sz w:val="26"/>
          <w:szCs w:val="26"/>
        </w:rPr>
        <w:t xml:space="preserve">                 </w:t>
      </w:r>
      <w:r w:rsidRPr="007E013F">
        <w:rPr>
          <w:sz w:val="26"/>
          <w:szCs w:val="26"/>
        </w:rPr>
        <w:t xml:space="preserve">на это повлияло отсутствие ГСМ и временная нетрудоспособность одного из специалистов клубного формирования. Согласно </w:t>
      </w:r>
      <w:hyperlink r:id="rId17" w:history="1">
        <w:r w:rsidRPr="007E013F">
          <w:rPr>
            <w:sz w:val="26"/>
            <w:szCs w:val="26"/>
          </w:rPr>
          <w:t>Федеральному</w:t>
        </w:r>
      </w:hyperlink>
      <w:r w:rsidRPr="007E013F">
        <w:rPr>
          <w:sz w:val="26"/>
          <w:szCs w:val="26"/>
        </w:rPr>
        <w:t xml:space="preserve"> закону от 05.04.2013 N 44-ФЗ</w:t>
      </w:r>
      <w:r w:rsidR="0073603F">
        <w:rPr>
          <w:sz w:val="26"/>
          <w:szCs w:val="26"/>
        </w:rPr>
        <w:t xml:space="preserve">                       </w:t>
      </w:r>
      <w:r w:rsidRPr="007E013F">
        <w:rPr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 закупка нефтепродуктов была возможна только проведением электронного  аукциона, подготовка документации и сам аукцион, который состоялся со второго раза, заняли много времени.</w:t>
      </w:r>
    </w:p>
    <w:p w:rsidR="0073603F" w:rsidRPr="007E013F" w:rsidRDefault="0073603F" w:rsidP="008B7FAC">
      <w:pPr>
        <w:jc w:val="both"/>
        <w:rPr>
          <w:sz w:val="26"/>
          <w:szCs w:val="26"/>
        </w:rPr>
      </w:pPr>
    </w:p>
    <w:p w:rsidR="008B7FAC" w:rsidRDefault="008B7FAC" w:rsidP="008B7FAC">
      <w:pPr>
        <w:rPr>
          <w:b/>
          <w:sz w:val="26"/>
          <w:szCs w:val="26"/>
        </w:rPr>
      </w:pPr>
      <w:r w:rsidRPr="0073603F">
        <w:rPr>
          <w:b/>
          <w:sz w:val="26"/>
          <w:szCs w:val="26"/>
        </w:rPr>
        <w:t>- Общее количество мероприятий, в которых был задействован автоклуб – 38</w:t>
      </w:r>
    </w:p>
    <w:p w:rsidR="0073603F" w:rsidRPr="0073603F" w:rsidRDefault="0073603F" w:rsidP="008B7FAC">
      <w:pPr>
        <w:rPr>
          <w:b/>
          <w:sz w:val="26"/>
          <w:szCs w:val="26"/>
        </w:rPr>
      </w:pPr>
    </w:p>
    <w:p w:rsidR="008B7FAC" w:rsidRDefault="008B7FAC" w:rsidP="008B7FAC">
      <w:pPr>
        <w:rPr>
          <w:b/>
          <w:sz w:val="26"/>
          <w:szCs w:val="26"/>
        </w:rPr>
      </w:pPr>
      <w:r w:rsidRPr="0073603F">
        <w:rPr>
          <w:b/>
          <w:sz w:val="26"/>
          <w:szCs w:val="26"/>
        </w:rPr>
        <w:t xml:space="preserve">- Количество мероприятий, организованных и проведенных, непосредственно, </w:t>
      </w:r>
      <w:r w:rsidR="0073603F">
        <w:rPr>
          <w:b/>
          <w:sz w:val="26"/>
          <w:szCs w:val="26"/>
        </w:rPr>
        <w:t xml:space="preserve">    </w:t>
      </w:r>
      <w:r w:rsidRPr="0073603F">
        <w:rPr>
          <w:b/>
          <w:sz w:val="26"/>
          <w:szCs w:val="26"/>
        </w:rPr>
        <w:t>специалистами автоклуба – 20</w:t>
      </w:r>
    </w:p>
    <w:p w:rsidR="0073603F" w:rsidRPr="0073603F" w:rsidRDefault="0073603F" w:rsidP="008B7FAC">
      <w:pPr>
        <w:rPr>
          <w:b/>
          <w:sz w:val="26"/>
          <w:szCs w:val="26"/>
        </w:rPr>
      </w:pPr>
    </w:p>
    <w:p w:rsidR="008B7FAC" w:rsidRPr="007E013F" w:rsidRDefault="008B7FAC" w:rsidP="008B7FAC">
      <w:pPr>
        <w:rPr>
          <w:sz w:val="26"/>
          <w:szCs w:val="26"/>
        </w:rPr>
      </w:pPr>
      <w:r w:rsidRPr="007E013F">
        <w:rPr>
          <w:sz w:val="26"/>
          <w:szCs w:val="26"/>
        </w:rPr>
        <w:t>- Зоны обслуживания (полевой стан, предприятие, выездные мероприятия в населенные пункты, не имеющие стационарных клубов) – п</w:t>
      </w:r>
      <w:proofErr w:type="gramStart"/>
      <w:r w:rsidRPr="007E013F">
        <w:rPr>
          <w:sz w:val="26"/>
          <w:szCs w:val="26"/>
        </w:rPr>
        <w:t>.М</w:t>
      </w:r>
      <w:proofErr w:type="gramEnd"/>
      <w:r w:rsidRPr="007E013F">
        <w:rPr>
          <w:sz w:val="26"/>
          <w:szCs w:val="26"/>
        </w:rPr>
        <w:t xml:space="preserve">алый </w:t>
      </w:r>
      <w:proofErr w:type="spellStart"/>
      <w:r w:rsidRPr="007E013F">
        <w:rPr>
          <w:sz w:val="26"/>
          <w:szCs w:val="26"/>
        </w:rPr>
        <w:t>Бердяш</w:t>
      </w:r>
      <w:proofErr w:type="spellEnd"/>
      <w:r w:rsidRPr="007E013F">
        <w:rPr>
          <w:sz w:val="26"/>
          <w:szCs w:val="26"/>
        </w:rPr>
        <w:t xml:space="preserve">, </w:t>
      </w:r>
      <w:proofErr w:type="spellStart"/>
      <w:r w:rsidRPr="007E013F">
        <w:rPr>
          <w:sz w:val="26"/>
          <w:szCs w:val="26"/>
        </w:rPr>
        <w:t>р-д</w:t>
      </w:r>
      <w:proofErr w:type="spellEnd"/>
      <w:r w:rsidRPr="007E013F">
        <w:rPr>
          <w:sz w:val="26"/>
          <w:szCs w:val="26"/>
        </w:rPr>
        <w:t xml:space="preserve"> </w:t>
      </w:r>
      <w:proofErr w:type="spellStart"/>
      <w:r w:rsidRPr="007E013F">
        <w:rPr>
          <w:sz w:val="26"/>
          <w:szCs w:val="26"/>
        </w:rPr>
        <w:t>Минка</w:t>
      </w:r>
      <w:proofErr w:type="spellEnd"/>
      <w:r w:rsidRPr="007E013F">
        <w:rPr>
          <w:sz w:val="26"/>
          <w:szCs w:val="26"/>
        </w:rPr>
        <w:t xml:space="preserve">, п.Новостройка, п.Первомайский, парк Победы, Лыжный стадион, Летний стадион, площадка городского дворца культуры  им. </w:t>
      </w:r>
      <w:proofErr w:type="spellStart"/>
      <w:r w:rsidRPr="007E013F">
        <w:rPr>
          <w:sz w:val="26"/>
          <w:szCs w:val="26"/>
        </w:rPr>
        <w:t>Т.Я.Белоконева</w:t>
      </w:r>
      <w:proofErr w:type="spellEnd"/>
      <w:r w:rsidRPr="007E013F">
        <w:rPr>
          <w:sz w:val="26"/>
          <w:szCs w:val="26"/>
        </w:rPr>
        <w:t>, площадка спортивно-оздоровительного комплекса.</w:t>
      </w:r>
    </w:p>
    <w:p w:rsidR="008B7FAC" w:rsidRDefault="008B7FAC" w:rsidP="008B7FAC">
      <w:pPr>
        <w:rPr>
          <w:sz w:val="26"/>
          <w:szCs w:val="26"/>
        </w:rPr>
      </w:pPr>
      <w:r w:rsidRPr="007E013F">
        <w:rPr>
          <w:sz w:val="26"/>
          <w:szCs w:val="26"/>
        </w:rPr>
        <w:t>- Формы работы, используемые в работе автоклубов  - День села, детские игровые программы, концертные программы, дискотеки, праздничные программы и мероприятия.</w:t>
      </w:r>
    </w:p>
    <w:p w:rsidR="0073603F" w:rsidRPr="007E013F" w:rsidRDefault="0073603F" w:rsidP="008B7FAC">
      <w:pPr>
        <w:rPr>
          <w:sz w:val="26"/>
          <w:szCs w:val="26"/>
        </w:rPr>
      </w:pPr>
    </w:p>
    <w:p w:rsidR="003E6253" w:rsidRPr="0073603F" w:rsidRDefault="008B7FAC" w:rsidP="007806AD">
      <w:pPr>
        <w:rPr>
          <w:b/>
          <w:sz w:val="26"/>
          <w:szCs w:val="26"/>
        </w:rPr>
      </w:pPr>
      <w:r w:rsidRPr="0073603F">
        <w:rPr>
          <w:b/>
          <w:sz w:val="26"/>
          <w:szCs w:val="26"/>
        </w:rPr>
        <w:t xml:space="preserve">- </w:t>
      </w:r>
      <w:r w:rsidR="007806AD" w:rsidRPr="0073603F">
        <w:rPr>
          <w:b/>
          <w:sz w:val="26"/>
          <w:szCs w:val="26"/>
        </w:rPr>
        <w:t>Наличие клубных формирований  на базе ОНОН</w:t>
      </w:r>
      <w:r w:rsidRPr="0073603F">
        <w:rPr>
          <w:b/>
          <w:sz w:val="26"/>
          <w:szCs w:val="26"/>
        </w:rPr>
        <w:t xml:space="preserve"> – 1 ед.</w:t>
      </w:r>
    </w:p>
    <w:p w:rsidR="00B44321" w:rsidRDefault="00B44321" w:rsidP="008B7FAC">
      <w:pPr>
        <w:contextualSpacing/>
        <w:rPr>
          <w:b/>
          <w:color w:val="0070C0"/>
          <w:sz w:val="26"/>
          <w:szCs w:val="26"/>
          <w:u w:val="single"/>
        </w:rPr>
      </w:pPr>
    </w:p>
    <w:p w:rsidR="0073603F" w:rsidRDefault="0073603F" w:rsidP="008B7FAC">
      <w:pPr>
        <w:contextualSpacing/>
        <w:rPr>
          <w:b/>
          <w:color w:val="0070C0"/>
          <w:sz w:val="26"/>
          <w:szCs w:val="26"/>
          <w:u w:val="single"/>
        </w:rPr>
      </w:pPr>
    </w:p>
    <w:p w:rsidR="0073603F" w:rsidRDefault="0073603F" w:rsidP="008B7FAC">
      <w:pPr>
        <w:contextualSpacing/>
        <w:rPr>
          <w:b/>
          <w:color w:val="0070C0"/>
          <w:sz w:val="26"/>
          <w:szCs w:val="26"/>
          <w:u w:val="single"/>
        </w:rPr>
      </w:pPr>
    </w:p>
    <w:p w:rsidR="0073603F" w:rsidRDefault="0073603F" w:rsidP="008B7FAC">
      <w:pPr>
        <w:contextualSpacing/>
        <w:rPr>
          <w:b/>
          <w:color w:val="0070C0"/>
          <w:sz w:val="26"/>
          <w:szCs w:val="26"/>
          <w:u w:val="single"/>
        </w:rPr>
      </w:pPr>
    </w:p>
    <w:p w:rsidR="0073603F" w:rsidRDefault="0073603F" w:rsidP="008B7FAC">
      <w:pPr>
        <w:contextualSpacing/>
        <w:rPr>
          <w:b/>
          <w:color w:val="0070C0"/>
          <w:sz w:val="26"/>
          <w:szCs w:val="26"/>
          <w:u w:val="single"/>
        </w:rPr>
      </w:pPr>
    </w:p>
    <w:p w:rsidR="0073603F" w:rsidRPr="007E013F" w:rsidRDefault="0073603F" w:rsidP="008B7FAC">
      <w:pPr>
        <w:contextualSpacing/>
        <w:rPr>
          <w:b/>
          <w:color w:val="0070C0"/>
          <w:sz w:val="26"/>
          <w:szCs w:val="26"/>
          <w:u w:val="single"/>
        </w:rPr>
      </w:pPr>
    </w:p>
    <w:p w:rsidR="00BA0481" w:rsidRPr="00541E0D" w:rsidRDefault="00BA0481" w:rsidP="00BA0481">
      <w:pPr>
        <w:ind w:left="426" w:hanging="426"/>
        <w:contextualSpacing/>
        <w:jc w:val="center"/>
        <w:rPr>
          <w:b/>
          <w:sz w:val="28"/>
          <w:szCs w:val="28"/>
          <w:u w:val="single"/>
        </w:rPr>
      </w:pPr>
      <w:r w:rsidRPr="00541E0D">
        <w:rPr>
          <w:b/>
          <w:sz w:val="28"/>
          <w:szCs w:val="28"/>
          <w:u w:val="single"/>
        </w:rPr>
        <w:lastRenderedPageBreak/>
        <w:t>8.2. Развитие киносети</w:t>
      </w:r>
    </w:p>
    <w:p w:rsidR="00BE75D1" w:rsidRDefault="00BE75D1" w:rsidP="00BE75D1">
      <w:pPr>
        <w:ind w:left="426" w:hanging="426"/>
        <w:contextualSpacing/>
        <w:rPr>
          <w:b/>
          <w:color w:val="0070C0"/>
          <w:sz w:val="28"/>
          <w:szCs w:val="28"/>
          <w:u w:val="single"/>
        </w:rPr>
      </w:pPr>
    </w:p>
    <w:p w:rsidR="00541E0D" w:rsidRPr="0073603F" w:rsidRDefault="00BE75D1" w:rsidP="00541E0D">
      <w:pPr>
        <w:widowControl w:val="0"/>
        <w:jc w:val="both"/>
        <w:rPr>
          <w:snapToGrid w:val="0"/>
          <w:sz w:val="26"/>
          <w:szCs w:val="26"/>
        </w:rPr>
      </w:pPr>
      <w:r w:rsidRPr="0073603F">
        <w:rPr>
          <w:sz w:val="26"/>
          <w:szCs w:val="26"/>
        </w:rPr>
        <w:t xml:space="preserve">      В городе имеется один объект </w:t>
      </w:r>
      <w:proofErr w:type="spellStart"/>
      <w:r w:rsidRPr="0073603F">
        <w:rPr>
          <w:sz w:val="26"/>
          <w:szCs w:val="26"/>
        </w:rPr>
        <w:t>кинопоказа</w:t>
      </w:r>
      <w:proofErr w:type="spellEnd"/>
      <w:r w:rsidRPr="0073603F">
        <w:rPr>
          <w:sz w:val="26"/>
          <w:szCs w:val="26"/>
        </w:rPr>
        <w:t xml:space="preserve"> – кинотеатр «Родина»</w:t>
      </w:r>
      <w:r w:rsidR="00541E0D" w:rsidRPr="0073603F">
        <w:rPr>
          <w:sz w:val="26"/>
          <w:szCs w:val="26"/>
        </w:rPr>
        <w:t>.</w:t>
      </w:r>
      <w:r w:rsidR="004F4CA8" w:rsidRPr="0073603F">
        <w:rPr>
          <w:snapToGrid w:val="0"/>
          <w:sz w:val="26"/>
          <w:szCs w:val="26"/>
        </w:rPr>
        <w:t xml:space="preserve">  Состояние здания </w:t>
      </w:r>
      <w:r w:rsidR="00541E0D" w:rsidRPr="0073603F">
        <w:rPr>
          <w:snapToGrid w:val="0"/>
          <w:sz w:val="26"/>
          <w:szCs w:val="26"/>
        </w:rPr>
        <w:t>в течение последних лет остаётся в аварийном состоянии  (</w:t>
      </w:r>
      <w:r w:rsidR="00541E0D" w:rsidRPr="0073603F">
        <w:rPr>
          <w:rFonts w:eastAsia="Calibri"/>
          <w:sz w:val="26"/>
          <w:szCs w:val="26"/>
          <w:lang w:eastAsia="en-US"/>
        </w:rPr>
        <w:t>акт технического обследования № 202-07 от 2008 г.)</w:t>
      </w:r>
      <w:r w:rsidR="0073603F">
        <w:rPr>
          <w:rFonts w:eastAsia="Calibri"/>
          <w:sz w:val="26"/>
          <w:szCs w:val="26"/>
          <w:lang w:eastAsia="en-US"/>
        </w:rPr>
        <w:t xml:space="preserve">,  </w:t>
      </w:r>
      <w:r w:rsidR="00541E0D" w:rsidRPr="0073603F">
        <w:rPr>
          <w:snapToGrid w:val="0"/>
          <w:sz w:val="26"/>
          <w:szCs w:val="26"/>
        </w:rPr>
        <w:t xml:space="preserve">требует капитального ремонта.  </w:t>
      </w:r>
    </w:p>
    <w:p w:rsidR="00993566" w:rsidRPr="0073603F" w:rsidRDefault="00541E0D" w:rsidP="00541E0D">
      <w:pPr>
        <w:widowControl w:val="0"/>
        <w:jc w:val="both"/>
        <w:rPr>
          <w:snapToGrid w:val="0"/>
          <w:sz w:val="26"/>
          <w:szCs w:val="26"/>
        </w:rPr>
      </w:pPr>
      <w:r w:rsidRPr="0073603F">
        <w:rPr>
          <w:snapToGrid w:val="0"/>
          <w:sz w:val="26"/>
          <w:szCs w:val="26"/>
        </w:rPr>
        <w:t xml:space="preserve">      Кинотеатр входит в состав Централизованной клубной системы.</w:t>
      </w:r>
    </w:p>
    <w:p w:rsidR="004F4CA8" w:rsidRPr="0073603F" w:rsidRDefault="00541E0D" w:rsidP="004F4CA8">
      <w:pPr>
        <w:jc w:val="both"/>
        <w:rPr>
          <w:sz w:val="26"/>
          <w:szCs w:val="26"/>
          <w:shd w:val="clear" w:color="auto" w:fill="FFFFFF"/>
        </w:rPr>
      </w:pPr>
      <w:r w:rsidRPr="0073603F">
        <w:rPr>
          <w:rFonts w:eastAsia="Calibri"/>
          <w:sz w:val="26"/>
          <w:szCs w:val="26"/>
          <w:lang w:eastAsia="en-US"/>
        </w:rPr>
        <w:t xml:space="preserve">      </w:t>
      </w:r>
      <w:r w:rsidR="00993566" w:rsidRPr="0073603F">
        <w:rPr>
          <w:rFonts w:eastAsia="Calibri"/>
          <w:sz w:val="26"/>
          <w:szCs w:val="26"/>
          <w:lang w:eastAsia="en-US"/>
        </w:rPr>
        <w:t xml:space="preserve">Общая сумма по ремонтным работам  в учреждениях ЦКС составляет </w:t>
      </w:r>
      <w:r w:rsidR="004F4CA8" w:rsidRPr="0073603F">
        <w:rPr>
          <w:rFonts w:eastAsia="Calibri"/>
          <w:sz w:val="26"/>
          <w:szCs w:val="26"/>
          <w:lang w:eastAsia="en-US"/>
        </w:rPr>
        <w:t xml:space="preserve">                     </w:t>
      </w:r>
      <w:r w:rsidR="00993566" w:rsidRPr="0073603F">
        <w:rPr>
          <w:rFonts w:eastAsia="Calibri"/>
          <w:sz w:val="26"/>
          <w:szCs w:val="26"/>
          <w:lang w:eastAsia="en-US"/>
        </w:rPr>
        <w:t>11 895 113 руб.</w:t>
      </w:r>
    </w:p>
    <w:p w:rsidR="00541E0D" w:rsidRPr="0073603F" w:rsidRDefault="004F4CA8" w:rsidP="004F4CA8">
      <w:pPr>
        <w:jc w:val="both"/>
        <w:rPr>
          <w:sz w:val="26"/>
          <w:szCs w:val="26"/>
          <w:shd w:val="clear" w:color="auto" w:fill="FFFFFF"/>
        </w:rPr>
      </w:pPr>
      <w:r w:rsidRPr="0073603F">
        <w:rPr>
          <w:sz w:val="26"/>
          <w:szCs w:val="26"/>
          <w:shd w:val="clear" w:color="auto" w:fill="FFFFFF"/>
        </w:rPr>
        <w:t xml:space="preserve">      </w:t>
      </w:r>
      <w:r w:rsidR="00993566" w:rsidRPr="0073603F">
        <w:rPr>
          <w:rFonts w:eastAsia="Calibri"/>
          <w:sz w:val="26"/>
          <w:szCs w:val="26"/>
          <w:lang w:eastAsia="en-US"/>
        </w:rPr>
        <w:t>За   2014</w:t>
      </w:r>
      <w:r w:rsidR="00BE75D1" w:rsidRPr="0073603F">
        <w:rPr>
          <w:rFonts w:eastAsia="Calibri"/>
          <w:sz w:val="26"/>
          <w:szCs w:val="26"/>
          <w:lang w:eastAsia="en-US"/>
        </w:rPr>
        <w:t xml:space="preserve"> </w:t>
      </w:r>
      <w:r w:rsidRPr="0073603F">
        <w:rPr>
          <w:rFonts w:eastAsia="Calibri"/>
          <w:sz w:val="26"/>
          <w:szCs w:val="26"/>
          <w:lang w:eastAsia="en-US"/>
        </w:rPr>
        <w:t>год  кинотеатром «Родина»</w:t>
      </w:r>
      <w:r w:rsidR="00993566" w:rsidRPr="0073603F">
        <w:rPr>
          <w:rFonts w:eastAsia="Calibri"/>
          <w:sz w:val="26"/>
          <w:szCs w:val="26"/>
          <w:lang w:eastAsia="en-US"/>
        </w:rPr>
        <w:t xml:space="preserve"> было оказано платных ус</w:t>
      </w:r>
      <w:r w:rsidR="002C2880" w:rsidRPr="0073603F">
        <w:rPr>
          <w:rFonts w:eastAsia="Calibri"/>
          <w:sz w:val="26"/>
          <w:szCs w:val="26"/>
          <w:lang w:eastAsia="en-US"/>
        </w:rPr>
        <w:t>луг на  общую сумму 96000 руб.</w:t>
      </w:r>
      <w:r w:rsidR="00993566" w:rsidRPr="0073603F">
        <w:rPr>
          <w:rFonts w:eastAsia="Calibri"/>
          <w:sz w:val="26"/>
          <w:szCs w:val="26"/>
          <w:lang w:eastAsia="en-US"/>
        </w:rPr>
        <w:t xml:space="preserve">, что составляет    45,7%  </w:t>
      </w:r>
      <w:r w:rsidRPr="0073603F">
        <w:rPr>
          <w:rFonts w:eastAsia="Calibri"/>
          <w:sz w:val="26"/>
          <w:szCs w:val="26"/>
          <w:lang w:eastAsia="en-US"/>
        </w:rPr>
        <w:t xml:space="preserve"> от запланированног</w:t>
      </w:r>
      <w:r w:rsidR="0073603F">
        <w:rPr>
          <w:rFonts w:eastAsia="Calibri"/>
          <w:sz w:val="26"/>
          <w:szCs w:val="26"/>
          <w:lang w:eastAsia="en-US"/>
        </w:rPr>
        <w:t>о показателя</w:t>
      </w:r>
      <w:r w:rsidR="002C2880" w:rsidRPr="0073603F">
        <w:rPr>
          <w:rFonts w:eastAsia="Calibri"/>
          <w:sz w:val="26"/>
          <w:szCs w:val="26"/>
          <w:lang w:eastAsia="en-US"/>
        </w:rPr>
        <w:t xml:space="preserve"> (210 000 руб.</w:t>
      </w:r>
      <w:r w:rsidR="00993566" w:rsidRPr="0073603F">
        <w:rPr>
          <w:rFonts w:eastAsia="Calibri"/>
          <w:sz w:val="26"/>
          <w:szCs w:val="26"/>
          <w:lang w:eastAsia="en-US"/>
        </w:rPr>
        <w:t>)</w:t>
      </w:r>
      <w:r w:rsidR="00BE75D1" w:rsidRPr="0073603F">
        <w:rPr>
          <w:rFonts w:eastAsia="Calibri"/>
          <w:sz w:val="26"/>
          <w:szCs w:val="26"/>
          <w:lang w:eastAsia="en-US"/>
        </w:rPr>
        <w:t xml:space="preserve">. </w:t>
      </w:r>
    </w:p>
    <w:p w:rsidR="004F4CA8" w:rsidRPr="0073603F" w:rsidRDefault="004F4CA8" w:rsidP="004F4CA8">
      <w:pPr>
        <w:rPr>
          <w:rFonts w:eastAsia="Calibri"/>
          <w:sz w:val="26"/>
          <w:szCs w:val="26"/>
          <w:lang w:eastAsia="en-US"/>
        </w:rPr>
      </w:pPr>
      <w:r w:rsidRPr="0073603F">
        <w:rPr>
          <w:rFonts w:eastAsia="Calibri"/>
          <w:sz w:val="26"/>
          <w:szCs w:val="26"/>
          <w:lang w:eastAsia="en-US"/>
        </w:rPr>
        <w:t xml:space="preserve">В том числе: </w:t>
      </w:r>
    </w:p>
    <w:p w:rsidR="004F4CA8" w:rsidRPr="0073603F" w:rsidRDefault="004F4CA8" w:rsidP="004F4CA8">
      <w:pPr>
        <w:rPr>
          <w:rFonts w:eastAsia="Calibri"/>
          <w:b/>
          <w:sz w:val="26"/>
          <w:szCs w:val="26"/>
          <w:lang w:eastAsia="en-US"/>
        </w:rPr>
      </w:pPr>
      <w:r w:rsidRPr="0073603F">
        <w:rPr>
          <w:rFonts w:eastAsia="Calibri"/>
          <w:b/>
          <w:sz w:val="26"/>
          <w:szCs w:val="26"/>
          <w:lang w:eastAsia="en-US"/>
        </w:rPr>
        <w:t>-63910</w:t>
      </w:r>
      <w:r w:rsidR="002C2880" w:rsidRPr="0073603F">
        <w:rPr>
          <w:rFonts w:eastAsia="Calibri"/>
          <w:b/>
          <w:sz w:val="26"/>
          <w:szCs w:val="26"/>
          <w:lang w:eastAsia="en-US"/>
        </w:rPr>
        <w:t xml:space="preserve"> руб. - </w:t>
      </w:r>
      <w:proofErr w:type="spellStart"/>
      <w:r w:rsidRPr="0073603F">
        <w:rPr>
          <w:rFonts w:eastAsia="Calibri"/>
          <w:b/>
          <w:sz w:val="26"/>
          <w:szCs w:val="26"/>
          <w:lang w:eastAsia="en-US"/>
        </w:rPr>
        <w:t>валовый</w:t>
      </w:r>
      <w:proofErr w:type="spellEnd"/>
      <w:r w:rsidRPr="0073603F">
        <w:rPr>
          <w:rFonts w:eastAsia="Calibri"/>
          <w:b/>
          <w:sz w:val="26"/>
          <w:szCs w:val="26"/>
          <w:lang w:eastAsia="en-US"/>
        </w:rPr>
        <w:t xml:space="preserve"> сбор по </w:t>
      </w:r>
      <w:proofErr w:type="spellStart"/>
      <w:r w:rsidRPr="0073603F">
        <w:rPr>
          <w:rFonts w:eastAsia="Calibri"/>
          <w:b/>
          <w:sz w:val="26"/>
          <w:szCs w:val="26"/>
          <w:lang w:eastAsia="en-US"/>
        </w:rPr>
        <w:t>кинопоказу</w:t>
      </w:r>
      <w:proofErr w:type="spellEnd"/>
      <w:r w:rsidRPr="0073603F">
        <w:rPr>
          <w:rFonts w:eastAsia="Calibri"/>
          <w:b/>
          <w:sz w:val="26"/>
          <w:szCs w:val="26"/>
          <w:lang w:eastAsia="en-US"/>
        </w:rPr>
        <w:t>;</w:t>
      </w:r>
    </w:p>
    <w:p w:rsidR="004F4CA8" w:rsidRPr="0073603F" w:rsidRDefault="002C2880" w:rsidP="004F4CA8">
      <w:pPr>
        <w:rPr>
          <w:rFonts w:eastAsia="Calibri"/>
          <w:sz w:val="26"/>
          <w:szCs w:val="26"/>
          <w:lang w:eastAsia="en-US"/>
        </w:rPr>
      </w:pPr>
      <w:r w:rsidRPr="0073603F">
        <w:rPr>
          <w:rFonts w:eastAsia="Calibri"/>
          <w:sz w:val="26"/>
          <w:szCs w:val="26"/>
          <w:lang w:eastAsia="en-US"/>
        </w:rPr>
        <w:t xml:space="preserve">- 4 911 руб. - </w:t>
      </w:r>
      <w:r w:rsidR="004F4CA8" w:rsidRPr="0073603F">
        <w:rPr>
          <w:rFonts w:eastAsia="Calibri"/>
          <w:sz w:val="26"/>
          <w:szCs w:val="26"/>
          <w:lang w:eastAsia="en-US"/>
        </w:rPr>
        <w:t>совместные мероприятия;</w:t>
      </w:r>
    </w:p>
    <w:p w:rsidR="004F4CA8" w:rsidRDefault="004F4CA8" w:rsidP="00993566">
      <w:pPr>
        <w:rPr>
          <w:rFonts w:eastAsia="Calibri"/>
          <w:sz w:val="26"/>
          <w:szCs w:val="26"/>
          <w:lang w:eastAsia="en-US"/>
        </w:rPr>
      </w:pPr>
      <w:r w:rsidRPr="0073603F">
        <w:rPr>
          <w:rFonts w:eastAsia="Calibri"/>
          <w:sz w:val="26"/>
          <w:szCs w:val="26"/>
          <w:lang w:eastAsia="en-US"/>
        </w:rPr>
        <w:t>-272</w:t>
      </w:r>
      <w:r w:rsidR="002C2880" w:rsidRPr="0073603F">
        <w:rPr>
          <w:rFonts w:eastAsia="Calibri"/>
          <w:sz w:val="26"/>
          <w:szCs w:val="26"/>
          <w:lang w:eastAsia="en-US"/>
        </w:rPr>
        <w:t xml:space="preserve">00 руб. - </w:t>
      </w:r>
      <w:r w:rsidRPr="0073603F">
        <w:rPr>
          <w:rFonts w:eastAsia="Calibri"/>
          <w:sz w:val="26"/>
          <w:szCs w:val="26"/>
          <w:lang w:eastAsia="en-US"/>
        </w:rPr>
        <w:t>оказание услуг по проведению мероприятий.</w:t>
      </w:r>
    </w:p>
    <w:p w:rsidR="0073603F" w:rsidRPr="0073603F" w:rsidRDefault="0073603F" w:rsidP="00993566">
      <w:pPr>
        <w:rPr>
          <w:rFonts w:eastAsia="Calibri"/>
          <w:sz w:val="26"/>
          <w:szCs w:val="26"/>
          <w:lang w:eastAsia="en-US"/>
        </w:rPr>
      </w:pPr>
    </w:p>
    <w:p w:rsidR="008B7FAC" w:rsidRDefault="002C2880" w:rsidP="004F4CA8">
      <w:pPr>
        <w:rPr>
          <w:rFonts w:eastAsia="Calibri"/>
          <w:sz w:val="26"/>
          <w:szCs w:val="26"/>
          <w:lang w:eastAsia="en-US"/>
        </w:rPr>
      </w:pPr>
      <w:r w:rsidRPr="0073603F">
        <w:rPr>
          <w:rFonts w:eastAsia="Calibri"/>
          <w:sz w:val="26"/>
          <w:szCs w:val="26"/>
          <w:lang w:eastAsia="en-US"/>
        </w:rPr>
        <w:t xml:space="preserve">      </w:t>
      </w:r>
      <w:r w:rsidR="004F4CA8" w:rsidRPr="0073603F">
        <w:rPr>
          <w:rFonts w:eastAsia="Calibri"/>
          <w:sz w:val="26"/>
          <w:szCs w:val="26"/>
          <w:lang w:eastAsia="en-US"/>
        </w:rPr>
        <w:t xml:space="preserve">За прошедший год   в кинотеатре «Родина»  было проведено  183 киносеанса </w:t>
      </w:r>
      <w:r w:rsidR="0073603F">
        <w:rPr>
          <w:rFonts w:eastAsia="Calibri"/>
          <w:sz w:val="26"/>
          <w:szCs w:val="26"/>
          <w:lang w:eastAsia="en-US"/>
        </w:rPr>
        <w:t xml:space="preserve">                            </w:t>
      </w:r>
      <w:r w:rsidR="004F4CA8" w:rsidRPr="0073603F">
        <w:rPr>
          <w:rFonts w:eastAsia="Calibri"/>
          <w:sz w:val="26"/>
          <w:szCs w:val="26"/>
          <w:lang w:eastAsia="en-US"/>
        </w:rPr>
        <w:t>(11,3 чел – один сеанс).</w:t>
      </w:r>
    </w:p>
    <w:p w:rsidR="0073603F" w:rsidRPr="0073603F" w:rsidRDefault="0073603F" w:rsidP="004F4CA8">
      <w:pPr>
        <w:rPr>
          <w:rFonts w:eastAsia="Calibri"/>
          <w:sz w:val="26"/>
          <w:szCs w:val="26"/>
          <w:lang w:eastAsia="en-US"/>
        </w:rPr>
      </w:pPr>
    </w:p>
    <w:p w:rsidR="002C2880" w:rsidRPr="0073603F" w:rsidRDefault="002C2880" w:rsidP="004F4CA8">
      <w:pPr>
        <w:rPr>
          <w:rFonts w:eastAsia="Calibri"/>
          <w:b/>
          <w:sz w:val="26"/>
          <w:szCs w:val="26"/>
          <w:lang w:eastAsia="en-US"/>
        </w:rPr>
      </w:pPr>
      <w:r w:rsidRPr="0073603F">
        <w:rPr>
          <w:rFonts w:eastAsia="Calibri"/>
          <w:b/>
          <w:sz w:val="26"/>
          <w:szCs w:val="26"/>
          <w:lang w:eastAsia="en-US"/>
        </w:rPr>
        <w:t xml:space="preserve">      </w:t>
      </w:r>
      <w:r w:rsidR="004F4CA8" w:rsidRPr="0073603F">
        <w:rPr>
          <w:rFonts w:eastAsia="Calibri"/>
          <w:b/>
          <w:sz w:val="26"/>
          <w:szCs w:val="26"/>
          <w:lang w:eastAsia="en-US"/>
        </w:rPr>
        <w:t xml:space="preserve"> Всего посетителей  1619 чел., </w:t>
      </w:r>
      <w:r w:rsidRPr="0073603F">
        <w:rPr>
          <w:rFonts w:eastAsia="Calibri"/>
          <w:sz w:val="26"/>
          <w:szCs w:val="26"/>
          <w:lang w:eastAsia="en-US"/>
        </w:rPr>
        <w:t>из них:</w:t>
      </w:r>
    </w:p>
    <w:p w:rsidR="002C2880" w:rsidRPr="0073603F" w:rsidRDefault="002C2880" w:rsidP="004F4CA8">
      <w:pPr>
        <w:rPr>
          <w:rFonts w:eastAsia="Calibri"/>
          <w:b/>
          <w:sz w:val="26"/>
          <w:szCs w:val="26"/>
          <w:lang w:eastAsia="en-US"/>
        </w:rPr>
      </w:pPr>
      <w:r w:rsidRPr="0073603F">
        <w:rPr>
          <w:rFonts w:eastAsia="Calibri"/>
          <w:b/>
          <w:sz w:val="26"/>
          <w:szCs w:val="26"/>
          <w:lang w:eastAsia="en-US"/>
        </w:rPr>
        <w:t>- детей 1092 чел. (30 киносеансов)</w:t>
      </w:r>
      <w:r w:rsidR="004F4CA8" w:rsidRPr="0073603F">
        <w:rPr>
          <w:rFonts w:eastAsia="Calibri"/>
          <w:b/>
          <w:sz w:val="26"/>
          <w:szCs w:val="26"/>
          <w:lang w:eastAsia="en-US"/>
        </w:rPr>
        <w:t xml:space="preserve">; </w:t>
      </w:r>
    </w:p>
    <w:p w:rsidR="008B7FAC" w:rsidRDefault="002C2880" w:rsidP="004F4CA8">
      <w:pPr>
        <w:rPr>
          <w:rFonts w:eastAsia="Calibri"/>
          <w:b/>
          <w:sz w:val="26"/>
          <w:szCs w:val="26"/>
          <w:lang w:eastAsia="en-US"/>
        </w:rPr>
      </w:pPr>
      <w:r w:rsidRPr="0073603F">
        <w:rPr>
          <w:rFonts w:eastAsia="Calibri"/>
          <w:b/>
          <w:sz w:val="26"/>
          <w:szCs w:val="26"/>
          <w:lang w:eastAsia="en-US"/>
        </w:rPr>
        <w:t>- взрослых 527 чел.(153 киносеанса)</w:t>
      </w:r>
    </w:p>
    <w:p w:rsidR="0073603F" w:rsidRPr="0073603F" w:rsidRDefault="0073603F" w:rsidP="004F4CA8">
      <w:pPr>
        <w:rPr>
          <w:rFonts w:eastAsia="Calibri"/>
          <w:b/>
          <w:sz w:val="26"/>
          <w:szCs w:val="26"/>
          <w:lang w:eastAsia="en-US"/>
        </w:rPr>
      </w:pPr>
    </w:p>
    <w:p w:rsidR="004F4CA8" w:rsidRDefault="004F4CA8" w:rsidP="004F4CA8">
      <w:pPr>
        <w:rPr>
          <w:rFonts w:eastAsia="Calibri"/>
          <w:b/>
          <w:i/>
          <w:sz w:val="28"/>
          <w:szCs w:val="28"/>
          <w:lang w:eastAsia="en-US"/>
        </w:rPr>
      </w:pPr>
      <w:r w:rsidRPr="00541E0D">
        <w:rPr>
          <w:rFonts w:eastAsia="Calibri"/>
          <w:b/>
          <w:i/>
          <w:sz w:val="28"/>
          <w:szCs w:val="28"/>
          <w:lang w:eastAsia="en-US"/>
        </w:rPr>
        <w:t>В сравнении:</w:t>
      </w:r>
    </w:p>
    <w:tbl>
      <w:tblPr>
        <w:tblStyle w:val="ac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4F4CA8" w:rsidRPr="0073603F" w:rsidTr="00664E02"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Количество киносеансов (ед.)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Количество зрителей (чел.)</w:t>
            </w:r>
          </w:p>
        </w:tc>
        <w:tc>
          <w:tcPr>
            <w:tcW w:w="2606" w:type="dxa"/>
          </w:tcPr>
          <w:p w:rsidR="004F4CA8" w:rsidRPr="0073603F" w:rsidRDefault="004F4CA8" w:rsidP="00664E02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proofErr w:type="spellStart"/>
            <w:r w:rsidRPr="0073603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Валовый</w:t>
            </w:r>
            <w:proofErr w:type="spellEnd"/>
            <w:r w:rsidRPr="0073603F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сбор</w:t>
            </w:r>
          </w:p>
          <w:p w:rsidR="004F4CA8" w:rsidRPr="0073603F" w:rsidRDefault="004F4CA8" w:rsidP="00664E02">
            <w:pPr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(руб.)</w:t>
            </w:r>
          </w:p>
        </w:tc>
      </w:tr>
      <w:tr w:rsidR="004F4CA8" w:rsidRPr="0073603F" w:rsidTr="00664E02"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2011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306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2148</w:t>
            </w:r>
          </w:p>
        </w:tc>
        <w:tc>
          <w:tcPr>
            <w:tcW w:w="2606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133410</w:t>
            </w:r>
          </w:p>
        </w:tc>
      </w:tr>
      <w:tr w:rsidR="004F4CA8" w:rsidRPr="0073603F" w:rsidTr="00664E02"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2012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367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3857</w:t>
            </w:r>
          </w:p>
        </w:tc>
        <w:tc>
          <w:tcPr>
            <w:tcW w:w="2606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226000</w:t>
            </w:r>
          </w:p>
        </w:tc>
      </w:tr>
      <w:tr w:rsidR="004F4CA8" w:rsidRPr="0073603F" w:rsidTr="00664E02"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2013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313</w:t>
            </w:r>
          </w:p>
        </w:tc>
        <w:tc>
          <w:tcPr>
            <w:tcW w:w="2605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3993</w:t>
            </w:r>
          </w:p>
        </w:tc>
        <w:tc>
          <w:tcPr>
            <w:tcW w:w="2606" w:type="dxa"/>
          </w:tcPr>
          <w:p w:rsidR="004F4CA8" w:rsidRPr="0073603F" w:rsidRDefault="004F4CA8" w:rsidP="00664E02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73603F">
              <w:rPr>
                <w:rFonts w:eastAsia="Calibri"/>
                <w:i/>
                <w:sz w:val="26"/>
                <w:szCs w:val="26"/>
                <w:lang w:eastAsia="en-US"/>
              </w:rPr>
              <w:t>170549</w:t>
            </w:r>
          </w:p>
        </w:tc>
      </w:tr>
    </w:tbl>
    <w:p w:rsidR="004F4CA8" w:rsidRDefault="004F4CA8" w:rsidP="004F4CA8">
      <w:pPr>
        <w:rPr>
          <w:color w:val="333333"/>
          <w:sz w:val="28"/>
          <w:szCs w:val="28"/>
          <w:shd w:val="clear" w:color="auto" w:fill="FFFFFF"/>
        </w:rPr>
      </w:pPr>
    </w:p>
    <w:p w:rsidR="004F4CA8" w:rsidRPr="0073603F" w:rsidRDefault="004F4CA8" w:rsidP="00E56CFA">
      <w:pPr>
        <w:jc w:val="both"/>
        <w:rPr>
          <w:rStyle w:val="text"/>
          <w:sz w:val="26"/>
          <w:szCs w:val="26"/>
          <w:shd w:val="clear" w:color="auto" w:fill="FFFFFF"/>
        </w:rPr>
      </w:pPr>
      <w:r>
        <w:rPr>
          <w:color w:val="333333"/>
        </w:rPr>
        <w:t xml:space="preserve">      </w:t>
      </w:r>
      <w:r w:rsidRPr="0073603F">
        <w:rPr>
          <w:rStyle w:val="text"/>
          <w:sz w:val="26"/>
          <w:szCs w:val="26"/>
          <w:shd w:val="clear" w:color="auto" w:fill="FFFFFF"/>
        </w:rPr>
        <w:t xml:space="preserve">Наибольшим вниманием зрителей </w:t>
      </w:r>
      <w:r w:rsidR="002C2880" w:rsidRPr="0073603F">
        <w:rPr>
          <w:rStyle w:val="text"/>
          <w:sz w:val="26"/>
          <w:szCs w:val="26"/>
          <w:shd w:val="clear" w:color="auto" w:fill="FFFFFF"/>
        </w:rPr>
        <w:t xml:space="preserve">в 2014 г. </w:t>
      </w:r>
      <w:r w:rsidRPr="0073603F">
        <w:rPr>
          <w:rStyle w:val="text"/>
          <w:sz w:val="26"/>
          <w:szCs w:val="26"/>
          <w:shd w:val="clear" w:color="auto" w:fill="FFFFFF"/>
        </w:rPr>
        <w:t>пользовались  м/фильмы:</w:t>
      </w:r>
    </w:p>
    <w:p w:rsidR="004F4CA8" w:rsidRPr="0073603F" w:rsidRDefault="002C2880" w:rsidP="00E56CFA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>- «Спасти Землю» - 4 сеанса (</w:t>
      </w:r>
      <w:r w:rsidR="004F4CA8" w:rsidRPr="0073603F">
        <w:rPr>
          <w:sz w:val="26"/>
          <w:szCs w:val="26"/>
        </w:rPr>
        <w:t>125</w:t>
      </w:r>
      <w:r w:rsidRPr="0073603F">
        <w:rPr>
          <w:sz w:val="26"/>
          <w:szCs w:val="26"/>
        </w:rPr>
        <w:t xml:space="preserve"> чел.), </w:t>
      </w:r>
      <w:proofErr w:type="spellStart"/>
      <w:r w:rsidRPr="0073603F">
        <w:rPr>
          <w:sz w:val="26"/>
          <w:szCs w:val="26"/>
        </w:rPr>
        <w:t>валовый</w:t>
      </w:r>
      <w:proofErr w:type="spellEnd"/>
      <w:r w:rsidRPr="0073603F">
        <w:rPr>
          <w:sz w:val="26"/>
          <w:szCs w:val="26"/>
        </w:rPr>
        <w:t xml:space="preserve"> сбор </w:t>
      </w:r>
      <w:r w:rsidR="004F4CA8" w:rsidRPr="0073603F">
        <w:rPr>
          <w:sz w:val="26"/>
          <w:szCs w:val="26"/>
        </w:rPr>
        <w:t xml:space="preserve"> -</w:t>
      </w:r>
      <w:r w:rsidRPr="0073603F">
        <w:rPr>
          <w:sz w:val="26"/>
          <w:szCs w:val="26"/>
        </w:rPr>
        <w:t xml:space="preserve"> </w:t>
      </w:r>
      <w:r w:rsidR="004F4CA8" w:rsidRPr="0073603F">
        <w:rPr>
          <w:sz w:val="26"/>
          <w:szCs w:val="26"/>
        </w:rPr>
        <w:t>4080 руб.;</w:t>
      </w:r>
    </w:p>
    <w:p w:rsidR="004F4CA8" w:rsidRPr="0073603F" w:rsidRDefault="002C2880" w:rsidP="00E56CFA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>- «Ледников</w:t>
      </w:r>
      <w:proofErr w:type="gramStart"/>
      <w:r w:rsidRPr="0073603F">
        <w:rPr>
          <w:sz w:val="26"/>
          <w:szCs w:val="26"/>
        </w:rPr>
        <w:t>.</w:t>
      </w:r>
      <w:r w:rsidR="004F4CA8" w:rsidRPr="0073603F">
        <w:rPr>
          <w:sz w:val="26"/>
          <w:szCs w:val="26"/>
        </w:rPr>
        <w:t>п</w:t>
      </w:r>
      <w:proofErr w:type="gramEnd"/>
      <w:r w:rsidR="004F4CA8" w:rsidRPr="0073603F">
        <w:rPr>
          <w:sz w:val="26"/>
          <w:szCs w:val="26"/>
        </w:rPr>
        <w:t>ериод</w:t>
      </w:r>
      <w:r w:rsidRPr="0073603F">
        <w:rPr>
          <w:sz w:val="26"/>
          <w:szCs w:val="26"/>
        </w:rPr>
        <w:t>-3.Эра динозавров» -3 сеанса (</w:t>
      </w:r>
      <w:r w:rsidR="004F4CA8" w:rsidRPr="0073603F">
        <w:rPr>
          <w:sz w:val="26"/>
          <w:szCs w:val="26"/>
        </w:rPr>
        <w:t>285</w:t>
      </w:r>
      <w:r w:rsidRPr="0073603F">
        <w:rPr>
          <w:sz w:val="26"/>
          <w:szCs w:val="26"/>
        </w:rPr>
        <w:t xml:space="preserve"> чел.), </w:t>
      </w:r>
      <w:proofErr w:type="spellStart"/>
      <w:r w:rsidRPr="0073603F">
        <w:rPr>
          <w:sz w:val="26"/>
          <w:szCs w:val="26"/>
        </w:rPr>
        <w:t>валовый</w:t>
      </w:r>
      <w:proofErr w:type="spellEnd"/>
      <w:r w:rsidRPr="0073603F">
        <w:rPr>
          <w:sz w:val="26"/>
          <w:szCs w:val="26"/>
        </w:rPr>
        <w:t xml:space="preserve"> </w:t>
      </w:r>
      <w:r w:rsidR="004F4CA8" w:rsidRPr="0073603F">
        <w:rPr>
          <w:sz w:val="26"/>
          <w:szCs w:val="26"/>
        </w:rPr>
        <w:t>сбор -8590 руб.;</w:t>
      </w:r>
    </w:p>
    <w:p w:rsidR="004F4CA8" w:rsidRPr="0073603F" w:rsidRDefault="002C2880" w:rsidP="00E56CFA">
      <w:pPr>
        <w:jc w:val="both"/>
        <w:rPr>
          <w:rFonts w:eastAsia="Calibri"/>
          <w:sz w:val="26"/>
          <w:szCs w:val="26"/>
          <w:lang w:eastAsia="en-US"/>
        </w:rPr>
      </w:pPr>
      <w:r w:rsidRPr="0073603F">
        <w:rPr>
          <w:sz w:val="26"/>
          <w:szCs w:val="26"/>
        </w:rPr>
        <w:t xml:space="preserve">- «Спасти </w:t>
      </w:r>
      <w:proofErr w:type="spellStart"/>
      <w:r w:rsidRPr="0073603F">
        <w:rPr>
          <w:sz w:val="26"/>
          <w:szCs w:val="26"/>
        </w:rPr>
        <w:t>Санту</w:t>
      </w:r>
      <w:proofErr w:type="spellEnd"/>
      <w:r w:rsidRPr="0073603F">
        <w:rPr>
          <w:sz w:val="26"/>
          <w:szCs w:val="26"/>
        </w:rPr>
        <w:t xml:space="preserve"> » -1 сеанс (</w:t>
      </w:r>
      <w:r w:rsidR="004F4CA8" w:rsidRPr="0073603F">
        <w:rPr>
          <w:sz w:val="26"/>
          <w:szCs w:val="26"/>
        </w:rPr>
        <w:t>124</w:t>
      </w:r>
      <w:r w:rsidRPr="0073603F">
        <w:rPr>
          <w:sz w:val="26"/>
          <w:szCs w:val="26"/>
        </w:rPr>
        <w:t xml:space="preserve"> чел.)</w:t>
      </w:r>
      <w:r w:rsidR="004F4CA8" w:rsidRPr="0073603F">
        <w:rPr>
          <w:sz w:val="26"/>
          <w:szCs w:val="26"/>
        </w:rPr>
        <w:t xml:space="preserve">, </w:t>
      </w:r>
      <w:proofErr w:type="spellStart"/>
      <w:r w:rsidR="004F4CA8" w:rsidRPr="0073603F">
        <w:rPr>
          <w:sz w:val="26"/>
          <w:szCs w:val="26"/>
        </w:rPr>
        <w:t>валовый</w:t>
      </w:r>
      <w:proofErr w:type="spellEnd"/>
      <w:r w:rsidR="004F4CA8" w:rsidRPr="0073603F">
        <w:rPr>
          <w:sz w:val="26"/>
          <w:szCs w:val="26"/>
        </w:rPr>
        <w:t xml:space="preserve"> сбор-3720 руб.;</w:t>
      </w:r>
    </w:p>
    <w:p w:rsidR="004F4CA8" w:rsidRPr="0073603F" w:rsidRDefault="004F4CA8" w:rsidP="00E56CFA">
      <w:pPr>
        <w:jc w:val="both"/>
        <w:rPr>
          <w:rFonts w:eastAsia="Calibri"/>
          <w:sz w:val="26"/>
          <w:szCs w:val="26"/>
          <w:lang w:eastAsia="en-US"/>
        </w:rPr>
      </w:pPr>
      <w:r w:rsidRPr="0073603F">
        <w:rPr>
          <w:rFonts w:eastAsia="Calibri"/>
          <w:sz w:val="26"/>
          <w:szCs w:val="26"/>
          <w:lang w:eastAsia="en-US"/>
        </w:rPr>
        <w:t>-</w:t>
      </w:r>
      <w:r w:rsidR="002C2880" w:rsidRPr="0073603F">
        <w:rPr>
          <w:sz w:val="26"/>
          <w:szCs w:val="26"/>
        </w:rPr>
        <w:t xml:space="preserve"> «Иван Царевич и серый волк» -2сеанса (</w:t>
      </w:r>
      <w:r w:rsidRPr="0073603F">
        <w:rPr>
          <w:sz w:val="26"/>
          <w:szCs w:val="26"/>
        </w:rPr>
        <w:t>106</w:t>
      </w:r>
      <w:r w:rsidR="002C2880" w:rsidRPr="0073603F">
        <w:rPr>
          <w:sz w:val="26"/>
          <w:szCs w:val="26"/>
        </w:rPr>
        <w:t xml:space="preserve"> чел.)</w:t>
      </w:r>
      <w:r w:rsidRPr="0073603F">
        <w:rPr>
          <w:sz w:val="26"/>
          <w:szCs w:val="26"/>
        </w:rPr>
        <w:t xml:space="preserve">, </w:t>
      </w:r>
      <w:proofErr w:type="spellStart"/>
      <w:r w:rsidRPr="0073603F">
        <w:rPr>
          <w:sz w:val="26"/>
          <w:szCs w:val="26"/>
        </w:rPr>
        <w:t>валовый</w:t>
      </w:r>
      <w:proofErr w:type="spellEnd"/>
      <w:r w:rsidRPr="0073603F">
        <w:rPr>
          <w:sz w:val="26"/>
          <w:szCs w:val="26"/>
        </w:rPr>
        <w:t xml:space="preserve"> сбор -3180 руб.;</w:t>
      </w:r>
    </w:p>
    <w:p w:rsidR="004F4CA8" w:rsidRPr="0073603F" w:rsidRDefault="004F4CA8" w:rsidP="00E56CFA">
      <w:pPr>
        <w:jc w:val="both"/>
        <w:rPr>
          <w:rFonts w:eastAsia="Calibri"/>
          <w:sz w:val="26"/>
          <w:szCs w:val="26"/>
          <w:lang w:eastAsia="en-US"/>
        </w:rPr>
      </w:pPr>
      <w:r w:rsidRPr="0073603F">
        <w:rPr>
          <w:rFonts w:eastAsia="Calibri"/>
          <w:sz w:val="26"/>
          <w:szCs w:val="26"/>
          <w:lang w:eastAsia="en-US"/>
        </w:rPr>
        <w:t>-</w:t>
      </w:r>
      <w:r w:rsidR="002C2880" w:rsidRPr="0073603F">
        <w:rPr>
          <w:sz w:val="26"/>
          <w:szCs w:val="26"/>
        </w:rPr>
        <w:t xml:space="preserve"> «</w:t>
      </w:r>
      <w:proofErr w:type="gramStart"/>
      <w:r w:rsidR="002C2880" w:rsidRPr="0073603F">
        <w:rPr>
          <w:sz w:val="26"/>
          <w:szCs w:val="26"/>
        </w:rPr>
        <w:t>Храбрая</w:t>
      </w:r>
      <w:proofErr w:type="gramEnd"/>
      <w:r w:rsidR="002C2880" w:rsidRPr="0073603F">
        <w:rPr>
          <w:sz w:val="26"/>
          <w:szCs w:val="26"/>
        </w:rPr>
        <w:t xml:space="preserve"> сердцем» - 1сеанс (</w:t>
      </w:r>
      <w:r w:rsidRPr="0073603F">
        <w:rPr>
          <w:sz w:val="26"/>
          <w:szCs w:val="26"/>
        </w:rPr>
        <w:t>220</w:t>
      </w:r>
      <w:r w:rsidR="00334843" w:rsidRPr="0073603F">
        <w:rPr>
          <w:sz w:val="26"/>
          <w:szCs w:val="26"/>
        </w:rPr>
        <w:t xml:space="preserve"> чел.)</w:t>
      </w:r>
      <w:r w:rsidRPr="0073603F">
        <w:rPr>
          <w:sz w:val="26"/>
          <w:szCs w:val="26"/>
        </w:rPr>
        <w:t xml:space="preserve">, </w:t>
      </w:r>
      <w:proofErr w:type="spellStart"/>
      <w:r w:rsidRPr="0073603F">
        <w:rPr>
          <w:sz w:val="26"/>
          <w:szCs w:val="26"/>
        </w:rPr>
        <w:t>валовый</w:t>
      </w:r>
      <w:proofErr w:type="spellEnd"/>
      <w:r w:rsidRPr="0073603F">
        <w:rPr>
          <w:sz w:val="26"/>
          <w:szCs w:val="26"/>
        </w:rPr>
        <w:t xml:space="preserve"> сбор -6600 руб.</w:t>
      </w:r>
    </w:p>
    <w:p w:rsidR="004F4CA8" w:rsidRPr="0073603F" w:rsidRDefault="004F4CA8" w:rsidP="00E56CFA">
      <w:pPr>
        <w:jc w:val="both"/>
        <w:rPr>
          <w:rFonts w:eastAsia="Calibri"/>
          <w:sz w:val="26"/>
          <w:szCs w:val="26"/>
          <w:lang w:eastAsia="en-US"/>
        </w:rPr>
      </w:pPr>
    </w:p>
    <w:p w:rsidR="004F4CA8" w:rsidRPr="0073603F" w:rsidRDefault="00CC59EB" w:rsidP="00E56CFA">
      <w:pPr>
        <w:jc w:val="both"/>
        <w:rPr>
          <w:sz w:val="26"/>
          <w:szCs w:val="26"/>
        </w:rPr>
      </w:pPr>
      <w:r w:rsidRPr="0073603F">
        <w:rPr>
          <w:rFonts w:eastAsia="Calibri"/>
          <w:sz w:val="26"/>
          <w:szCs w:val="26"/>
          <w:shd w:val="clear" w:color="auto" w:fill="FFFFFF"/>
          <w:lang w:eastAsia="en-US"/>
        </w:rPr>
        <w:t xml:space="preserve">      </w:t>
      </w:r>
      <w:r w:rsidR="004F4CA8" w:rsidRPr="0073603F">
        <w:rPr>
          <w:sz w:val="26"/>
          <w:szCs w:val="26"/>
        </w:rPr>
        <w:t>Доля населения, посетив</w:t>
      </w:r>
      <w:r w:rsidRPr="0073603F">
        <w:rPr>
          <w:sz w:val="26"/>
          <w:szCs w:val="26"/>
        </w:rPr>
        <w:t>шая киносеансы за отчётный период от</w:t>
      </w:r>
      <w:r w:rsidR="004F4CA8" w:rsidRPr="0073603F">
        <w:rPr>
          <w:sz w:val="26"/>
          <w:szCs w:val="26"/>
        </w:rPr>
        <w:t xml:space="preserve"> общего количества жителей     составляе</w:t>
      </w:r>
      <w:r w:rsidRPr="0073603F">
        <w:rPr>
          <w:sz w:val="26"/>
          <w:szCs w:val="26"/>
        </w:rPr>
        <w:t xml:space="preserve">т   6, 1 </w:t>
      </w:r>
      <w:r w:rsidR="004F4CA8" w:rsidRPr="0073603F">
        <w:rPr>
          <w:sz w:val="26"/>
          <w:szCs w:val="26"/>
        </w:rPr>
        <w:t xml:space="preserve">%, </w:t>
      </w:r>
      <w:r w:rsidRPr="0073603F">
        <w:rPr>
          <w:sz w:val="26"/>
          <w:szCs w:val="26"/>
        </w:rPr>
        <w:t xml:space="preserve"> (1619 /количество зрителей </w:t>
      </w:r>
      <w:proofErr w:type="spellStart"/>
      <w:r w:rsidRPr="0073603F">
        <w:rPr>
          <w:sz w:val="26"/>
          <w:szCs w:val="26"/>
        </w:rPr>
        <w:t>х</w:t>
      </w:r>
      <w:proofErr w:type="spellEnd"/>
      <w:r w:rsidRPr="0073603F">
        <w:rPr>
          <w:sz w:val="26"/>
          <w:szCs w:val="26"/>
        </w:rPr>
        <w:t xml:space="preserve"> 100 %</w:t>
      </w:r>
      <w:proofErr w:type="gramStart"/>
      <w:r w:rsidRPr="0073603F">
        <w:rPr>
          <w:sz w:val="26"/>
          <w:szCs w:val="26"/>
        </w:rPr>
        <w:t xml:space="preserve"> :</w:t>
      </w:r>
      <w:proofErr w:type="gramEnd"/>
      <w:r w:rsidRPr="0073603F">
        <w:rPr>
          <w:sz w:val="26"/>
          <w:szCs w:val="26"/>
        </w:rPr>
        <w:t xml:space="preserve"> 26285/численность населения округа/</w:t>
      </w:r>
      <w:r w:rsidR="004F4CA8" w:rsidRPr="0073603F">
        <w:rPr>
          <w:sz w:val="26"/>
          <w:szCs w:val="26"/>
        </w:rPr>
        <w:t>)</w:t>
      </w:r>
      <w:r w:rsidR="00664E02" w:rsidRPr="0073603F">
        <w:rPr>
          <w:sz w:val="26"/>
          <w:szCs w:val="26"/>
        </w:rPr>
        <w:t>.</w:t>
      </w:r>
    </w:p>
    <w:p w:rsidR="004F4CA8" w:rsidRPr="0073603F" w:rsidRDefault="004F4CA8" w:rsidP="00E56CFA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Выполнение показателя по</w:t>
      </w:r>
      <w:r w:rsidR="00664E02" w:rsidRPr="0073603F">
        <w:rPr>
          <w:sz w:val="26"/>
          <w:szCs w:val="26"/>
        </w:rPr>
        <w:t xml:space="preserve"> валовому сбору </w:t>
      </w:r>
      <w:r w:rsidRPr="0073603F">
        <w:rPr>
          <w:sz w:val="26"/>
          <w:szCs w:val="26"/>
        </w:rPr>
        <w:t>от планируемого валового сбора составляет 42,6 % (63910</w:t>
      </w:r>
      <w:r w:rsidR="00664E02" w:rsidRPr="0073603F">
        <w:rPr>
          <w:sz w:val="26"/>
          <w:szCs w:val="26"/>
        </w:rPr>
        <w:t xml:space="preserve"> /</w:t>
      </w:r>
      <w:proofErr w:type="spellStart"/>
      <w:r w:rsidR="00664E02" w:rsidRPr="0073603F">
        <w:rPr>
          <w:sz w:val="26"/>
          <w:szCs w:val="26"/>
        </w:rPr>
        <w:t>валовый</w:t>
      </w:r>
      <w:proofErr w:type="spellEnd"/>
      <w:r w:rsidR="00664E02" w:rsidRPr="0073603F">
        <w:rPr>
          <w:sz w:val="26"/>
          <w:szCs w:val="26"/>
        </w:rPr>
        <w:t xml:space="preserve"> сбор по </w:t>
      </w:r>
      <w:proofErr w:type="spellStart"/>
      <w:r w:rsidR="00664E02" w:rsidRPr="0073603F">
        <w:rPr>
          <w:sz w:val="26"/>
          <w:szCs w:val="26"/>
        </w:rPr>
        <w:t>кинопоказу</w:t>
      </w:r>
      <w:proofErr w:type="spellEnd"/>
      <w:r w:rsidR="00664E02" w:rsidRPr="0073603F">
        <w:rPr>
          <w:sz w:val="26"/>
          <w:szCs w:val="26"/>
        </w:rPr>
        <w:t xml:space="preserve">/ </w:t>
      </w:r>
      <w:proofErr w:type="spellStart"/>
      <w:r w:rsidR="00664E02" w:rsidRPr="0073603F">
        <w:rPr>
          <w:sz w:val="26"/>
          <w:szCs w:val="26"/>
        </w:rPr>
        <w:t>х</w:t>
      </w:r>
      <w:proofErr w:type="spellEnd"/>
      <w:r w:rsidR="00664E02" w:rsidRPr="0073603F">
        <w:rPr>
          <w:sz w:val="26"/>
          <w:szCs w:val="26"/>
        </w:rPr>
        <w:t xml:space="preserve"> 100 % </w:t>
      </w:r>
      <w:r w:rsidRPr="0073603F">
        <w:rPr>
          <w:sz w:val="26"/>
          <w:szCs w:val="26"/>
        </w:rPr>
        <w:t>/150000</w:t>
      </w:r>
      <w:r w:rsidR="00664E02" w:rsidRPr="0073603F">
        <w:rPr>
          <w:sz w:val="26"/>
          <w:szCs w:val="26"/>
        </w:rPr>
        <w:t xml:space="preserve"> /плановый показатель по валовому сбору/</w:t>
      </w:r>
      <w:r w:rsidRPr="0073603F">
        <w:rPr>
          <w:sz w:val="26"/>
          <w:szCs w:val="26"/>
        </w:rPr>
        <w:t>)</w:t>
      </w:r>
      <w:r w:rsidR="00664E02" w:rsidRPr="0073603F">
        <w:rPr>
          <w:sz w:val="26"/>
          <w:szCs w:val="26"/>
        </w:rPr>
        <w:t>.</w:t>
      </w:r>
    </w:p>
    <w:p w:rsidR="00664E02" w:rsidRPr="0073603F" w:rsidRDefault="00664E02" w:rsidP="00664E02">
      <w:pPr>
        <w:jc w:val="both"/>
        <w:rPr>
          <w:sz w:val="26"/>
          <w:szCs w:val="26"/>
        </w:rPr>
      </w:pPr>
    </w:p>
    <w:p w:rsidR="005F765E" w:rsidRPr="0073603F" w:rsidRDefault="00664E02" w:rsidP="00E56CF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proofErr w:type="gramStart"/>
      <w:r w:rsidR="00E56CFA" w:rsidRPr="0073603F">
        <w:rPr>
          <w:sz w:val="26"/>
          <w:szCs w:val="26"/>
        </w:rPr>
        <w:t>Зданию кинотеатра «Родина» требуется капитальный ремонт зрительного зала, киноустановки, кровли, перекрытий зрительного зала, фасада, систем отопления, водопотребления, водоотведения, системы пожаротушения и дополнительное оснащение оргтехникой и мебелью.</w:t>
      </w:r>
      <w:proofErr w:type="gramEnd"/>
    </w:p>
    <w:p w:rsidR="00063E13" w:rsidRDefault="00063E13" w:rsidP="00BA0481">
      <w:pPr>
        <w:ind w:left="426" w:hanging="426"/>
        <w:contextualSpacing/>
        <w:jc w:val="both"/>
        <w:rPr>
          <w:color w:val="0070C0"/>
          <w:sz w:val="26"/>
          <w:szCs w:val="26"/>
        </w:rPr>
      </w:pPr>
    </w:p>
    <w:p w:rsidR="0073603F" w:rsidRPr="0073603F" w:rsidRDefault="0073603F" w:rsidP="00BA0481">
      <w:pPr>
        <w:ind w:left="426" w:hanging="426"/>
        <w:contextualSpacing/>
        <w:jc w:val="both"/>
        <w:rPr>
          <w:color w:val="0070C0"/>
          <w:sz w:val="26"/>
          <w:szCs w:val="26"/>
        </w:rPr>
      </w:pPr>
    </w:p>
    <w:p w:rsidR="00C327F9" w:rsidRPr="001C59AD" w:rsidRDefault="00BA0481" w:rsidP="00C327F9">
      <w:pPr>
        <w:shd w:val="clear" w:color="auto" w:fill="FFFFFF"/>
        <w:ind w:right="283"/>
        <w:jc w:val="center"/>
        <w:rPr>
          <w:b/>
          <w:sz w:val="28"/>
          <w:szCs w:val="28"/>
          <w:u w:val="single"/>
        </w:rPr>
      </w:pPr>
      <w:r w:rsidRPr="001C59AD">
        <w:rPr>
          <w:b/>
          <w:sz w:val="28"/>
          <w:szCs w:val="28"/>
          <w:u w:val="single"/>
        </w:rPr>
        <w:lastRenderedPageBreak/>
        <w:t>8.3. Развитие библиотечного дела</w:t>
      </w:r>
    </w:p>
    <w:p w:rsidR="001C59AD" w:rsidRPr="001C59AD" w:rsidRDefault="001C59AD" w:rsidP="001C59AD">
      <w:pPr>
        <w:rPr>
          <w:b/>
          <w:sz w:val="28"/>
          <w:szCs w:val="28"/>
        </w:rPr>
      </w:pPr>
    </w:p>
    <w:p w:rsidR="00513E42" w:rsidRPr="0073603F" w:rsidRDefault="001C59AD" w:rsidP="00513E42">
      <w:pPr>
        <w:pStyle w:val="a9"/>
        <w:ind w:left="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Работа библиотечной системы в 2014г. была направлена на совершенствование и развитие информационных ресурсов, обеспечение сохранности библиотечных фондов, информатизацию и компьютеризацию  библиотек, совершенствование форм и методов  по удовлетворению разнообразных потребностей читателей                             </w:t>
      </w:r>
      <w:proofErr w:type="spellStart"/>
      <w:r w:rsidRPr="0073603F">
        <w:rPr>
          <w:sz w:val="26"/>
          <w:szCs w:val="26"/>
        </w:rPr>
        <w:t>Усть-Катавского</w:t>
      </w:r>
      <w:proofErr w:type="spellEnd"/>
      <w:r w:rsidRPr="0073603F">
        <w:rPr>
          <w:sz w:val="26"/>
          <w:szCs w:val="26"/>
        </w:rPr>
        <w:t xml:space="preserve"> городского округа.</w:t>
      </w:r>
    </w:p>
    <w:p w:rsidR="001C59AD" w:rsidRPr="0073603F" w:rsidRDefault="001C59AD" w:rsidP="001C59AD">
      <w:pPr>
        <w:pStyle w:val="a9"/>
        <w:ind w:left="0"/>
        <w:jc w:val="center"/>
        <w:rPr>
          <w:b/>
          <w:sz w:val="26"/>
          <w:szCs w:val="26"/>
        </w:rPr>
      </w:pPr>
      <w:r w:rsidRPr="0073603F">
        <w:rPr>
          <w:b/>
          <w:sz w:val="26"/>
          <w:szCs w:val="26"/>
        </w:rPr>
        <w:t>Основные показатели</w:t>
      </w:r>
    </w:p>
    <w:tbl>
      <w:tblPr>
        <w:tblW w:w="10206" w:type="dxa"/>
        <w:tblInd w:w="108" w:type="dxa"/>
        <w:tblLook w:val="01E0"/>
      </w:tblPr>
      <w:tblGrid>
        <w:gridCol w:w="4536"/>
        <w:gridCol w:w="1842"/>
        <w:gridCol w:w="1843"/>
        <w:gridCol w:w="1985"/>
      </w:tblGrid>
      <w:tr w:rsidR="001C59AD" w:rsidRPr="0073603F" w:rsidTr="00513E42">
        <w:trPr>
          <w:trHeight w:val="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color w:val="0000FF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712169">
            <w:pPr>
              <w:tabs>
                <w:tab w:val="left" w:pos="864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3603F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712169">
            <w:pPr>
              <w:tabs>
                <w:tab w:val="left" w:pos="8640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73603F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712169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В сравнении</w:t>
            </w:r>
          </w:p>
        </w:tc>
      </w:tr>
      <w:tr w:rsidR="001C59AD" w:rsidRPr="0073603F" w:rsidTr="00513E42">
        <w:trPr>
          <w:trHeight w:val="22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Читатели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22101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22086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  <w:lang w:val="en-US"/>
              </w:rPr>
              <w:t>+15</w:t>
            </w:r>
          </w:p>
        </w:tc>
      </w:tr>
      <w:tr w:rsidR="001C59AD" w:rsidRPr="0073603F" w:rsidTr="00513E42">
        <w:trPr>
          <w:trHeight w:val="1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Книговыдача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573 422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573 399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+23</w:t>
            </w:r>
          </w:p>
        </w:tc>
      </w:tr>
      <w:tr w:rsidR="001C59AD" w:rsidRPr="0073603F" w:rsidTr="00513E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Количество посещений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157186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157 156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+30</w:t>
            </w:r>
          </w:p>
        </w:tc>
      </w:tr>
      <w:tr w:rsidR="001C59AD" w:rsidRPr="0073603F" w:rsidTr="00513E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Книжный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143 758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147 474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- 3716</w:t>
            </w:r>
          </w:p>
        </w:tc>
      </w:tr>
      <w:tr w:rsidR="001C59AD" w:rsidRPr="0073603F" w:rsidTr="00513E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Читаемость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=</w:t>
            </w:r>
          </w:p>
        </w:tc>
      </w:tr>
      <w:tr w:rsidR="001C59AD" w:rsidRPr="0073603F" w:rsidTr="00513E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Посещаемость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=</w:t>
            </w:r>
          </w:p>
        </w:tc>
      </w:tr>
      <w:tr w:rsidR="001C59AD" w:rsidRPr="0073603F" w:rsidTr="00513E42">
        <w:trPr>
          <w:trHeight w:val="3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Обращаемость книжного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=</w:t>
            </w:r>
          </w:p>
        </w:tc>
      </w:tr>
      <w:tr w:rsidR="001C59AD" w:rsidRPr="0073603F" w:rsidTr="00513E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Нагрузка на 1 библиотекаря:</w:t>
            </w: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- по читателям</w:t>
            </w: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- по книговыдаче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818</w:t>
            </w: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21237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690</w:t>
            </w: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17918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+128</w:t>
            </w:r>
          </w:p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+3319</w:t>
            </w:r>
          </w:p>
        </w:tc>
      </w:tr>
      <w:tr w:rsidR="001C59AD" w:rsidRPr="0073603F" w:rsidTr="00513E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proofErr w:type="spellStart"/>
            <w:r w:rsidRPr="0073603F">
              <w:rPr>
                <w:sz w:val="26"/>
                <w:szCs w:val="26"/>
              </w:rPr>
              <w:t>Книгообеспеченность</w:t>
            </w:r>
            <w:proofErr w:type="spellEnd"/>
            <w:r w:rsidRPr="0073603F">
              <w:rPr>
                <w:sz w:val="26"/>
                <w:szCs w:val="26"/>
              </w:rPr>
              <w:t xml:space="preserve"> на 1 читателя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+0.1</w:t>
            </w:r>
          </w:p>
        </w:tc>
      </w:tr>
      <w:tr w:rsidR="001C59AD" w:rsidRPr="0073603F" w:rsidTr="00513E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% охвата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84,1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83,5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AD" w:rsidRPr="0073603F" w:rsidRDefault="001C59AD" w:rsidP="001C59AD">
            <w:pPr>
              <w:tabs>
                <w:tab w:val="left" w:pos="8640"/>
              </w:tabs>
              <w:contextualSpacing/>
              <w:jc w:val="center"/>
              <w:rPr>
                <w:sz w:val="26"/>
                <w:szCs w:val="26"/>
              </w:rPr>
            </w:pPr>
            <w:r w:rsidRPr="0073603F">
              <w:rPr>
                <w:sz w:val="26"/>
                <w:szCs w:val="26"/>
              </w:rPr>
              <w:t>+0,6</w:t>
            </w:r>
          </w:p>
        </w:tc>
      </w:tr>
    </w:tbl>
    <w:p w:rsidR="00513E42" w:rsidRPr="0073603F" w:rsidRDefault="00513E42" w:rsidP="00513E42">
      <w:pPr>
        <w:contextualSpacing/>
        <w:jc w:val="both"/>
        <w:rPr>
          <w:caps/>
          <w:color w:val="FF0000"/>
          <w:sz w:val="26"/>
          <w:szCs w:val="26"/>
          <w:lang w:val="en-US"/>
        </w:rPr>
      </w:pPr>
    </w:p>
    <w:p w:rsidR="001C59AD" w:rsidRPr="0073603F" w:rsidRDefault="00513E42" w:rsidP="00513E42">
      <w:pPr>
        <w:contextualSpacing/>
        <w:jc w:val="both"/>
        <w:rPr>
          <w:color w:val="FF0000"/>
          <w:sz w:val="26"/>
          <w:szCs w:val="26"/>
        </w:rPr>
      </w:pPr>
      <w:r w:rsidRPr="0073603F">
        <w:rPr>
          <w:caps/>
          <w:color w:val="FF000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В сравнении с 2013г., несмотря на уменьшение количества населения</w:t>
      </w:r>
      <w:r w:rsidRPr="0073603F">
        <w:rPr>
          <w:sz w:val="26"/>
          <w:szCs w:val="26"/>
        </w:rPr>
        <w:t>,</w:t>
      </w:r>
      <w:r w:rsidR="001C59AD" w:rsidRPr="0073603F">
        <w:rPr>
          <w:sz w:val="26"/>
          <w:szCs w:val="26"/>
        </w:rPr>
        <w:t xml:space="preserve"> количество показателей увеличилось. Произошло это из-за открытия нового филиала в п. </w:t>
      </w:r>
      <w:proofErr w:type="spellStart"/>
      <w:r w:rsidR="001C59AD" w:rsidRPr="0073603F">
        <w:rPr>
          <w:sz w:val="26"/>
          <w:szCs w:val="26"/>
        </w:rPr>
        <w:t>Минка</w:t>
      </w:r>
      <w:proofErr w:type="spellEnd"/>
      <w:r w:rsidR="001C59AD" w:rsidRPr="0073603F">
        <w:rPr>
          <w:sz w:val="26"/>
          <w:szCs w:val="26"/>
        </w:rPr>
        <w:t xml:space="preserve"> ж/</w:t>
      </w:r>
      <w:proofErr w:type="spellStart"/>
      <w:r w:rsidR="001C59AD" w:rsidRPr="0073603F">
        <w:rPr>
          <w:sz w:val="26"/>
          <w:szCs w:val="26"/>
        </w:rPr>
        <w:t>д</w:t>
      </w:r>
      <w:proofErr w:type="spellEnd"/>
      <w:r w:rsidR="001C59AD" w:rsidRPr="0073603F">
        <w:rPr>
          <w:sz w:val="26"/>
          <w:szCs w:val="26"/>
        </w:rPr>
        <w:t xml:space="preserve"> станции.</w:t>
      </w:r>
      <w:r w:rsidR="001C59AD" w:rsidRPr="0073603F">
        <w:rPr>
          <w:color w:val="000000" w:themeColor="text1"/>
          <w:sz w:val="26"/>
          <w:szCs w:val="26"/>
        </w:rPr>
        <w:t xml:space="preserve">  Увеличилось количество читателей среди молодежи (от 15 до 24</w:t>
      </w:r>
      <w:r w:rsidRPr="0073603F">
        <w:rPr>
          <w:color w:val="000000" w:themeColor="text1"/>
          <w:sz w:val="26"/>
          <w:szCs w:val="26"/>
        </w:rPr>
        <w:t xml:space="preserve"> лет) - 12,3% (</w:t>
      </w:r>
      <w:r w:rsidR="001C59AD" w:rsidRPr="0073603F">
        <w:rPr>
          <w:color w:val="000000" w:themeColor="text1"/>
          <w:sz w:val="26"/>
          <w:szCs w:val="26"/>
        </w:rPr>
        <w:t xml:space="preserve">на 5% </w:t>
      </w:r>
      <w:r w:rsidRPr="0073603F">
        <w:rPr>
          <w:color w:val="000000" w:themeColor="text1"/>
          <w:sz w:val="26"/>
          <w:szCs w:val="26"/>
        </w:rPr>
        <w:t>&gt;</w:t>
      </w:r>
      <w:r w:rsidR="001C59AD" w:rsidRPr="0073603F">
        <w:rPr>
          <w:color w:val="000000" w:themeColor="text1"/>
          <w:sz w:val="26"/>
          <w:szCs w:val="26"/>
        </w:rPr>
        <w:t>, чем в 2013г. – 7%)  от общего числа пользователей. У данной категории возрос интерес к чтению художественной литера</w:t>
      </w:r>
      <w:r w:rsidRPr="0073603F">
        <w:rPr>
          <w:color w:val="000000" w:themeColor="text1"/>
          <w:sz w:val="26"/>
          <w:szCs w:val="26"/>
        </w:rPr>
        <w:t>туры на традиционных носителях.</w:t>
      </w:r>
      <w:r w:rsidR="001C59AD"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FF0000"/>
          <w:sz w:val="26"/>
          <w:szCs w:val="26"/>
        </w:rPr>
        <w:t xml:space="preserve"> </w:t>
      </w:r>
    </w:p>
    <w:p w:rsidR="00513E42" w:rsidRPr="0073603F" w:rsidRDefault="00513E42" w:rsidP="001C59AD">
      <w:pPr>
        <w:contextualSpacing/>
        <w:jc w:val="both"/>
        <w:rPr>
          <w:sz w:val="26"/>
          <w:szCs w:val="26"/>
        </w:rPr>
      </w:pPr>
    </w:p>
    <w:p w:rsidR="001C59AD" w:rsidRPr="0073603F" w:rsidRDefault="00513E42" w:rsidP="00FA7698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FA7698" w:rsidRPr="0073603F">
        <w:rPr>
          <w:sz w:val="26"/>
          <w:szCs w:val="26"/>
        </w:rPr>
        <w:t>Ра</w:t>
      </w:r>
      <w:r w:rsidR="001C59AD" w:rsidRPr="0073603F">
        <w:rPr>
          <w:sz w:val="26"/>
          <w:szCs w:val="26"/>
          <w:u w:val="single"/>
        </w:rPr>
        <w:t xml:space="preserve">звитие партнерских отношений с различными организациями </w:t>
      </w:r>
      <w:r w:rsidR="003D080A" w:rsidRPr="0073603F">
        <w:rPr>
          <w:sz w:val="26"/>
          <w:szCs w:val="26"/>
          <w:u w:val="single"/>
        </w:rPr>
        <w:t xml:space="preserve">и учреждениями </w:t>
      </w:r>
      <w:r w:rsidR="001C59AD" w:rsidRPr="0073603F">
        <w:rPr>
          <w:sz w:val="26"/>
          <w:szCs w:val="26"/>
          <w:u w:val="single"/>
        </w:rPr>
        <w:t>города</w:t>
      </w:r>
      <w:r w:rsidR="00712169" w:rsidRPr="0073603F">
        <w:rPr>
          <w:sz w:val="26"/>
          <w:szCs w:val="26"/>
          <w:u w:val="single"/>
        </w:rPr>
        <w:t>:</w:t>
      </w:r>
    </w:p>
    <w:p w:rsidR="001C59AD" w:rsidRPr="0073603F" w:rsidRDefault="00712169" w:rsidP="00712169">
      <w:pPr>
        <w:pStyle w:val="af1"/>
        <w:contextualSpacing/>
        <w:jc w:val="left"/>
        <w:rPr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b w:val="0"/>
          <w:sz w:val="26"/>
          <w:szCs w:val="26"/>
        </w:rPr>
        <w:t xml:space="preserve">В 2014 году продолжилось  </w:t>
      </w:r>
      <w:r w:rsidR="001C59AD" w:rsidRPr="0073603F">
        <w:rPr>
          <w:sz w:val="26"/>
          <w:szCs w:val="26"/>
        </w:rPr>
        <w:t xml:space="preserve">сотрудничество с </w:t>
      </w:r>
      <w:proofErr w:type="gramStart"/>
      <w:r w:rsidR="001C59AD" w:rsidRPr="0073603F">
        <w:rPr>
          <w:sz w:val="26"/>
          <w:szCs w:val="26"/>
        </w:rPr>
        <w:t>городской</w:t>
      </w:r>
      <w:proofErr w:type="gramEnd"/>
      <w:r w:rsidR="001C59AD" w:rsidRPr="0073603F">
        <w:rPr>
          <w:sz w:val="26"/>
          <w:szCs w:val="26"/>
        </w:rPr>
        <w:t xml:space="preserve"> и сельскими администрациями. </w:t>
      </w:r>
    </w:p>
    <w:p w:rsidR="001C59AD" w:rsidRPr="0073603F" w:rsidRDefault="00712169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b w:val="0"/>
          <w:sz w:val="26"/>
          <w:szCs w:val="26"/>
        </w:rPr>
        <w:t xml:space="preserve">Хорошие партнерские отношения сложились у </w:t>
      </w:r>
      <w:r w:rsidRPr="0073603F">
        <w:rPr>
          <w:b w:val="0"/>
          <w:sz w:val="26"/>
          <w:szCs w:val="26"/>
        </w:rPr>
        <w:t xml:space="preserve">библиотеки </w:t>
      </w:r>
      <w:proofErr w:type="spellStart"/>
      <w:r w:rsidRPr="0073603F">
        <w:rPr>
          <w:b w:val="0"/>
          <w:sz w:val="26"/>
          <w:szCs w:val="26"/>
        </w:rPr>
        <w:t>с</w:t>
      </w:r>
      <w:proofErr w:type="gramStart"/>
      <w:r w:rsidRPr="0073603F">
        <w:rPr>
          <w:b w:val="0"/>
          <w:sz w:val="26"/>
          <w:szCs w:val="26"/>
        </w:rPr>
        <w:t>.Т</w:t>
      </w:r>
      <w:proofErr w:type="gramEnd"/>
      <w:r w:rsidRPr="0073603F">
        <w:rPr>
          <w:b w:val="0"/>
          <w:sz w:val="26"/>
          <w:szCs w:val="26"/>
        </w:rPr>
        <w:t>юбеляс</w:t>
      </w:r>
      <w:proofErr w:type="spellEnd"/>
      <w:r w:rsidRPr="0073603F">
        <w:rPr>
          <w:b w:val="0"/>
          <w:sz w:val="26"/>
          <w:szCs w:val="26"/>
        </w:rPr>
        <w:t xml:space="preserve"> (ф. № 5)                 </w:t>
      </w:r>
      <w:r w:rsidR="001C59AD" w:rsidRPr="0073603F">
        <w:rPr>
          <w:b w:val="0"/>
          <w:sz w:val="26"/>
          <w:szCs w:val="26"/>
        </w:rPr>
        <w:t>с местной администрацией. Библиотекарь является непосредственным участни</w:t>
      </w:r>
      <w:r w:rsidRPr="0073603F">
        <w:rPr>
          <w:b w:val="0"/>
          <w:sz w:val="26"/>
          <w:szCs w:val="26"/>
        </w:rPr>
        <w:t>ком всех местных совещаний, является информатором (</w:t>
      </w:r>
      <w:r w:rsidR="001C59AD" w:rsidRPr="0073603F">
        <w:rPr>
          <w:b w:val="0"/>
          <w:sz w:val="26"/>
          <w:szCs w:val="26"/>
        </w:rPr>
        <w:t>готовит обзоры</w:t>
      </w:r>
      <w:r w:rsidRPr="0073603F">
        <w:rPr>
          <w:b w:val="0"/>
          <w:sz w:val="26"/>
          <w:szCs w:val="26"/>
        </w:rPr>
        <w:t>)</w:t>
      </w:r>
      <w:r w:rsidR="001C59AD" w:rsidRPr="0073603F">
        <w:rPr>
          <w:b w:val="0"/>
          <w:sz w:val="26"/>
          <w:szCs w:val="26"/>
        </w:rPr>
        <w:t xml:space="preserve"> правовой информации и новых поступлений для местной власти. </w:t>
      </w:r>
    </w:p>
    <w:p w:rsidR="001C59AD" w:rsidRPr="0073603F" w:rsidRDefault="00712169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b w:val="0"/>
          <w:sz w:val="26"/>
          <w:szCs w:val="26"/>
        </w:rPr>
        <w:t xml:space="preserve">Библиотеки п. Шубино (ф.№1), п. </w:t>
      </w:r>
      <w:proofErr w:type="gramStart"/>
      <w:r w:rsidR="001C59AD" w:rsidRPr="0073603F">
        <w:rPr>
          <w:b w:val="0"/>
          <w:sz w:val="26"/>
          <w:szCs w:val="26"/>
        </w:rPr>
        <w:t>Вязовая</w:t>
      </w:r>
      <w:proofErr w:type="gramEnd"/>
      <w:r w:rsidR="001C59AD" w:rsidRPr="0073603F">
        <w:rPr>
          <w:b w:val="0"/>
          <w:sz w:val="26"/>
          <w:szCs w:val="26"/>
        </w:rPr>
        <w:t xml:space="preserve"> (ф. №2)  п. </w:t>
      </w:r>
      <w:proofErr w:type="spellStart"/>
      <w:r w:rsidR="001C59AD" w:rsidRPr="0073603F">
        <w:rPr>
          <w:b w:val="0"/>
          <w:sz w:val="26"/>
          <w:szCs w:val="26"/>
        </w:rPr>
        <w:t>Паранино</w:t>
      </w:r>
      <w:proofErr w:type="spellEnd"/>
      <w:r w:rsidR="001C59AD" w:rsidRPr="0073603F">
        <w:rPr>
          <w:b w:val="0"/>
          <w:sz w:val="26"/>
          <w:szCs w:val="26"/>
        </w:rPr>
        <w:t xml:space="preserve"> (ф.№8), </w:t>
      </w:r>
      <w:r w:rsidRPr="0073603F">
        <w:rPr>
          <w:b w:val="0"/>
          <w:sz w:val="26"/>
          <w:szCs w:val="26"/>
        </w:rPr>
        <w:t xml:space="preserve">                           с. </w:t>
      </w:r>
      <w:proofErr w:type="spellStart"/>
      <w:r w:rsidRPr="0073603F">
        <w:rPr>
          <w:b w:val="0"/>
          <w:sz w:val="26"/>
          <w:szCs w:val="26"/>
        </w:rPr>
        <w:t>Минка</w:t>
      </w:r>
      <w:proofErr w:type="spellEnd"/>
      <w:r w:rsidRPr="0073603F">
        <w:rPr>
          <w:b w:val="0"/>
          <w:sz w:val="26"/>
          <w:szCs w:val="26"/>
        </w:rPr>
        <w:t xml:space="preserve"> (ф.№3)</w:t>
      </w:r>
      <w:r w:rsidR="001C59AD" w:rsidRPr="0073603F">
        <w:rPr>
          <w:b w:val="0"/>
          <w:sz w:val="26"/>
          <w:szCs w:val="26"/>
        </w:rPr>
        <w:t xml:space="preserve">  в течение всего года работали в тесном сотрудничестве </w:t>
      </w:r>
      <w:r w:rsidR="001C59AD" w:rsidRPr="0073603F">
        <w:rPr>
          <w:sz w:val="26"/>
          <w:szCs w:val="26"/>
        </w:rPr>
        <w:t>с домами культуры</w:t>
      </w:r>
      <w:r w:rsidRPr="0073603F">
        <w:rPr>
          <w:sz w:val="26"/>
          <w:szCs w:val="26"/>
        </w:rPr>
        <w:t xml:space="preserve"> (клубными учреждениями)</w:t>
      </w:r>
      <w:r w:rsidR="001C59AD" w:rsidRPr="0073603F">
        <w:rPr>
          <w:sz w:val="26"/>
          <w:szCs w:val="26"/>
        </w:rPr>
        <w:t>.</w:t>
      </w:r>
      <w:r w:rsidR="001C59AD" w:rsidRPr="0073603F">
        <w:rPr>
          <w:b w:val="0"/>
          <w:sz w:val="26"/>
          <w:szCs w:val="26"/>
        </w:rPr>
        <w:t xml:space="preserve"> Это позволило проводить </w:t>
      </w:r>
      <w:proofErr w:type="spellStart"/>
      <w:r w:rsidR="001C59AD" w:rsidRPr="0073603F">
        <w:rPr>
          <w:b w:val="0"/>
          <w:sz w:val="26"/>
          <w:szCs w:val="26"/>
        </w:rPr>
        <w:t>досуговые</w:t>
      </w:r>
      <w:proofErr w:type="spellEnd"/>
      <w:r w:rsidR="001C59AD" w:rsidRPr="0073603F">
        <w:rPr>
          <w:b w:val="0"/>
          <w:sz w:val="26"/>
          <w:szCs w:val="26"/>
        </w:rPr>
        <w:t xml:space="preserve"> мероприятия для более широкого круга читателей и на более высоком уровне.</w:t>
      </w:r>
    </w:p>
    <w:p w:rsidR="001C59AD" w:rsidRPr="0073603F" w:rsidRDefault="00712169" w:rsidP="001C59AD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В течение нескольких лет ведется плодотворная работа ГДБ и библиотеки ДК </w:t>
      </w:r>
      <w:r w:rsidRPr="0073603F">
        <w:rPr>
          <w:sz w:val="26"/>
          <w:szCs w:val="26"/>
        </w:rPr>
        <w:t>(</w:t>
      </w:r>
      <w:r w:rsidR="001C59AD" w:rsidRPr="0073603F">
        <w:rPr>
          <w:sz w:val="26"/>
          <w:szCs w:val="26"/>
        </w:rPr>
        <w:t>Ф.№9</w:t>
      </w:r>
      <w:r w:rsidRPr="0073603F">
        <w:rPr>
          <w:sz w:val="26"/>
          <w:szCs w:val="26"/>
        </w:rPr>
        <w:t>)</w:t>
      </w:r>
      <w:r w:rsidR="001C59AD" w:rsidRPr="0073603F">
        <w:rPr>
          <w:sz w:val="26"/>
          <w:szCs w:val="26"/>
        </w:rPr>
        <w:t xml:space="preserve">  </w:t>
      </w:r>
      <w:r w:rsidR="001C59AD" w:rsidRPr="0073603F">
        <w:rPr>
          <w:b/>
          <w:sz w:val="26"/>
          <w:szCs w:val="26"/>
        </w:rPr>
        <w:t>с   «Комплексным центром социального обслуживания населения»</w:t>
      </w:r>
      <w:r w:rsidRPr="0073603F">
        <w:rPr>
          <w:b/>
          <w:sz w:val="26"/>
          <w:szCs w:val="26"/>
        </w:rPr>
        <w:t xml:space="preserve"> (КЦСОН). </w:t>
      </w:r>
      <w:r w:rsidR="001C59AD" w:rsidRPr="0073603F">
        <w:rPr>
          <w:sz w:val="26"/>
          <w:szCs w:val="26"/>
        </w:rPr>
        <w:t xml:space="preserve">Для социально-незащищенных слоев населения  </w:t>
      </w:r>
      <w:r w:rsidRPr="0073603F">
        <w:rPr>
          <w:sz w:val="26"/>
          <w:szCs w:val="26"/>
        </w:rPr>
        <w:t xml:space="preserve">                                                 </w:t>
      </w:r>
      <w:r w:rsidR="001C59AD" w:rsidRPr="0073603F">
        <w:rPr>
          <w:sz w:val="26"/>
          <w:szCs w:val="26"/>
        </w:rPr>
        <w:t>(дети из малообеспеченных семей, дети</w:t>
      </w:r>
      <w:r w:rsidRPr="0073603F">
        <w:rPr>
          <w:sz w:val="26"/>
          <w:szCs w:val="26"/>
        </w:rPr>
        <w:t xml:space="preserve">-инвалиды, пенсионеры и др.),                               </w:t>
      </w:r>
      <w:r w:rsidR="001C59AD" w:rsidRPr="0073603F">
        <w:rPr>
          <w:sz w:val="26"/>
          <w:szCs w:val="26"/>
        </w:rPr>
        <w:t xml:space="preserve">будущих мам сотрудниками библиотек проводятся различные беседы, вечера отдыха,  готовятся обзоры и списки литературы по запросам, предоставляется информация правового характера. На базе библиотеки ДК ежемесячно  собирается клуб «Ветеран». Для детей </w:t>
      </w:r>
      <w:r w:rsidRPr="0073603F">
        <w:rPr>
          <w:sz w:val="26"/>
          <w:szCs w:val="26"/>
        </w:rPr>
        <w:t xml:space="preserve"> </w:t>
      </w:r>
      <w:r w:rsidR="001C59AD" w:rsidRPr="0073603F">
        <w:rPr>
          <w:sz w:val="26"/>
          <w:szCs w:val="26"/>
        </w:rPr>
        <w:t>из летнего лагеря   «КЦСОН»  ГДБ  проводит массовые мероприятия разной тематики.</w:t>
      </w:r>
    </w:p>
    <w:p w:rsidR="001C59AD" w:rsidRPr="0073603F" w:rsidRDefault="00712169" w:rsidP="00712169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lastRenderedPageBreak/>
        <w:t xml:space="preserve">      </w:t>
      </w:r>
      <w:r w:rsidR="001C59AD" w:rsidRPr="0073603F">
        <w:rPr>
          <w:sz w:val="26"/>
          <w:szCs w:val="26"/>
        </w:rPr>
        <w:t>В 2014 году продолжилась работа  для  людей с  ограниченными физическими возможностями (</w:t>
      </w:r>
      <w:proofErr w:type="gramStart"/>
      <w:r w:rsidR="001C59AD" w:rsidRPr="0073603F">
        <w:rPr>
          <w:sz w:val="26"/>
          <w:szCs w:val="26"/>
        </w:rPr>
        <w:t>слабовидящие</w:t>
      </w:r>
      <w:proofErr w:type="gramEnd"/>
      <w:r w:rsidR="001C59AD" w:rsidRPr="0073603F">
        <w:rPr>
          <w:sz w:val="26"/>
          <w:szCs w:val="26"/>
        </w:rPr>
        <w:t xml:space="preserve">), которая  собирается при  КЦСОН. В этом году </w:t>
      </w:r>
      <w:r w:rsidR="003D080A" w:rsidRPr="0073603F">
        <w:rPr>
          <w:sz w:val="26"/>
          <w:szCs w:val="26"/>
        </w:rPr>
        <w:t xml:space="preserve">                         </w:t>
      </w:r>
      <w:r w:rsidR="001C59AD" w:rsidRPr="0073603F">
        <w:rPr>
          <w:sz w:val="26"/>
          <w:szCs w:val="26"/>
        </w:rPr>
        <w:t xml:space="preserve">1 раз в месяц сотрудники ЦГБ   проводили обзоры периодики, громкие чтения. </w:t>
      </w:r>
    </w:p>
    <w:p w:rsidR="001C59AD" w:rsidRPr="0073603F" w:rsidRDefault="003D080A" w:rsidP="001C59AD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Библиотеками системы велось обслуживание 12  инвалидов на дому.   </w:t>
      </w:r>
    </w:p>
    <w:p w:rsidR="001C59AD" w:rsidRPr="0073603F" w:rsidRDefault="003D080A" w:rsidP="001C59AD">
      <w:pPr>
        <w:pStyle w:val="2"/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В течение года оказывалась </w:t>
      </w:r>
      <w:r w:rsidR="001C59AD" w:rsidRPr="0073603F">
        <w:rPr>
          <w:b/>
          <w:sz w:val="26"/>
          <w:szCs w:val="26"/>
        </w:rPr>
        <w:t>информационная поддержка учебных заведений основного и дополнительного образования.</w:t>
      </w:r>
      <w:r w:rsidR="001C59AD" w:rsidRPr="0073603F">
        <w:rPr>
          <w:sz w:val="26"/>
          <w:szCs w:val="26"/>
        </w:rPr>
        <w:t xml:space="preserve"> Координировалась деятельность всех библиотек ЦБС </w:t>
      </w:r>
      <w:r w:rsidR="001C59AD" w:rsidRPr="0073603F">
        <w:rPr>
          <w:b/>
          <w:sz w:val="26"/>
          <w:szCs w:val="26"/>
        </w:rPr>
        <w:t xml:space="preserve">с высшими и </w:t>
      </w:r>
      <w:proofErr w:type="spellStart"/>
      <w:r w:rsidR="001C59AD" w:rsidRPr="0073603F">
        <w:rPr>
          <w:b/>
          <w:sz w:val="26"/>
          <w:szCs w:val="26"/>
        </w:rPr>
        <w:t>средне-специальными</w:t>
      </w:r>
      <w:proofErr w:type="spellEnd"/>
      <w:r w:rsidR="001C59AD" w:rsidRPr="0073603F">
        <w:rPr>
          <w:b/>
          <w:sz w:val="26"/>
          <w:szCs w:val="26"/>
        </w:rPr>
        <w:t xml:space="preserve"> учебными заведениями, </w:t>
      </w:r>
      <w:r w:rsidRPr="0073603F">
        <w:rPr>
          <w:b/>
          <w:sz w:val="26"/>
          <w:szCs w:val="26"/>
        </w:rPr>
        <w:t xml:space="preserve">                 </w:t>
      </w:r>
      <w:r w:rsidR="001C59AD" w:rsidRPr="0073603F">
        <w:rPr>
          <w:b/>
          <w:sz w:val="26"/>
          <w:szCs w:val="26"/>
        </w:rPr>
        <w:t>со школами и дошкольными учреждениями</w:t>
      </w:r>
      <w:r w:rsidR="001C59AD" w:rsidRPr="0073603F">
        <w:rPr>
          <w:sz w:val="26"/>
          <w:szCs w:val="26"/>
        </w:rPr>
        <w:t xml:space="preserve"> по вопросам воспитания и проблемам чтения. </w:t>
      </w:r>
    </w:p>
    <w:p w:rsidR="001C59AD" w:rsidRPr="0073603F" w:rsidRDefault="003D080A" w:rsidP="003D080A">
      <w:pPr>
        <w:pStyle w:val="2"/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Тесное сотрудничество велось </w:t>
      </w:r>
      <w:r w:rsidR="001C59AD" w:rsidRPr="0073603F">
        <w:rPr>
          <w:b/>
          <w:sz w:val="26"/>
          <w:szCs w:val="26"/>
        </w:rPr>
        <w:t>с Детским Домом</w:t>
      </w:r>
      <w:r w:rsidR="001C59AD" w:rsidRPr="0073603F">
        <w:rPr>
          <w:sz w:val="26"/>
          <w:szCs w:val="26"/>
        </w:rPr>
        <w:t xml:space="preserve">. В Малой художественной галерее ЦГБ были организованы выставки детей. В течение полугодия проводились  массовые мероприятия, кукольные спектакли. Подбиралась тематическая информация для педагогов и воспитателей. </w:t>
      </w:r>
    </w:p>
    <w:p w:rsidR="001C59AD" w:rsidRPr="0073603F" w:rsidRDefault="003D080A" w:rsidP="003D080A">
      <w:pPr>
        <w:contextualSpacing/>
        <w:rPr>
          <w:sz w:val="26"/>
          <w:szCs w:val="26"/>
        </w:rPr>
      </w:pPr>
      <w:r w:rsidRPr="0073603F">
        <w:rPr>
          <w:sz w:val="26"/>
          <w:szCs w:val="26"/>
        </w:rPr>
        <w:t xml:space="preserve">      Сотрудничество со </w:t>
      </w:r>
      <w:r w:rsidRPr="0073603F">
        <w:rPr>
          <w:b/>
          <w:sz w:val="26"/>
          <w:szCs w:val="26"/>
        </w:rPr>
        <w:t>СМИ</w:t>
      </w:r>
      <w:r w:rsidRPr="0073603F">
        <w:rPr>
          <w:sz w:val="26"/>
          <w:szCs w:val="26"/>
        </w:rPr>
        <w:t xml:space="preserve"> (городская телерадиокомпания, редакции газет «</w:t>
      </w:r>
      <w:proofErr w:type="spellStart"/>
      <w:r w:rsidRPr="0073603F">
        <w:rPr>
          <w:sz w:val="26"/>
          <w:szCs w:val="26"/>
        </w:rPr>
        <w:t>Усть-Катавская</w:t>
      </w:r>
      <w:proofErr w:type="spellEnd"/>
      <w:r w:rsidRPr="0073603F">
        <w:rPr>
          <w:sz w:val="26"/>
          <w:szCs w:val="26"/>
        </w:rPr>
        <w:t xml:space="preserve"> неделя»,   «Среди вершин», «Метро»): о</w:t>
      </w:r>
      <w:r w:rsidR="001C59AD" w:rsidRPr="0073603F">
        <w:rPr>
          <w:sz w:val="26"/>
          <w:szCs w:val="26"/>
        </w:rPr>
        <w:t xml:space="preserve"> работе ЦБС было напечатано 6 статей </w:t>
      </w:r>
      <w:r w:rsidR="0073603F">
        <w:rPr>
          <w:sz w:val="26"/>
          <w:szCs w:val="26"/>
        </w:rPr>
        <w:t xml:space="preserve">                    </w:t>
      </w:r>
      <w:r w:rsidR="001C59AD" w:rsidRPr="0073603F">
        <w:rPr>
          <w:sz w:val="26"/>
          <w:szCs w:val="26"/>
        </w:rPr>
        <w:t xml:space="preserve">в газетах, 6 статей на сайте </w:t>
      </w:r>
      <w:r w:rsidRPr="0073603F">
        <w:rPr>
          <w:sz w:val="26"/>
          <w:szCs w:val="26"/>
        </w:rPr>
        <w:t xml:space="preserve">МКУК </w:t>
      </w:r>
      <w:r w:rsidR="001C59AD" w:rsidRPr="0073603F">
        <w:rPr>
          <w:sz w:val="26"/>
          <w:szCs w:val="26"/>
        </w:rPr>
        <w:t>УКМП</w:t>
      </w:r>
      <w:r w:rsidRPr="0073603F">
        <w:rPr>
          <w:sz w:val="26"/>
          <w:szCs w:val="26"/>
        </w:rPr>
        <w:t xml:space="preserve"> (Управления по культуре и молодёжной политике),</w:t>
      </w:r>
      <w:r w:rsidR="001C59AD" w:rsidRPr="0073603F">
        <w:rPr>
          <w:sz w:val="26"/>
          <w:szCs w:val="26"/>
        </w:rPr>
        <w:t xml:space="preserve">   снято и показано 5 репортажей на телевидении. </w:t>
      </w:r>
    </w:p>
    <w:p w:rsidR="001C59AD" w:rsidRPr="0073603F" w:rsidRDefault="003D080A" w:rsidP="001C59AD">
      <w:pPr>
        <w:pStyle w:val="2"/>
        <w:tabs>
          <w:tab w:val="left" w:pos="8640"/>
        </w:tabs>
        <w:spacing w:after="0" w:line="240" w:lineRule="auto"/>
        <w:ind w:left="0"/>
        <w:contextualSpacing/>
        <w:jc w:val="both"/>
        <w:rPr>
          <w:b/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Продолжилось </w:t>
      </w:r>
      <w:r w:rsidR="001C59AD" w:rsidRPr="0073603F">
        <w:rPr>
          <w:b/>
          <w:sz w:val="26"/>
          <w:szCs w:val="26"/>
        </w:rPr>
        <w:t xml:space="preserve">обслуживание читателей в </w:t>
      </w:r>
      <w:r w:rsidR="001C59AD" w:rsidRPr="0073603F">
        <w:rPr>
          <w:b/>
          <w:i/>
          <w:sz w:val="26"/>
          <w:szCs w:val="26"/>
        </w:rPr>
        <w:t xml:space="preserve">различных организациях по месту работы на основе передвижек. </w:t>
      </w:r>
    </w:p>
    <w:p w:rsidR="001C59AD" w:rsidRPr="0073603F" w:rsidRDefault="003D080A" w:rsidP="003D080A">
      <w:pPr>
        <w:pStyle w:val="2"/>
        <w:spacing w:after="0" w:line="240" w:lineRule="auto"/>
        <w:ind w:left="0"/>
        <w:contextualSpacing/>
        <w:jc w:val="both"/>
        <w:rPr>
          <w:b/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Продолжилась </w:t>
      </w:r>
      <w:r w:rsidR="001C59AD" w:rsidRPr="0073603F">
        <w:rPr>
          <w:b/>
          <w:sz w:val="26"/>
          <w:szCs w:val="26"/>
        </w:rPr>
        <w:t>работа пункта выдачи в Медико-санитарной части 162.</w:t>
      </w:r>
    </w:p>
    <w:p w:rsidR="001C59AD" w:rsidRPr="0073603F" w:rsidRDefault="001C59AD" w:rsidP="003D080A">
      <w:pPr>
        <w:pStyle w:val="2"/>
        <w:tabs>
          <w:tab w:val="left" w:pos="8640"/>
        </w:tabs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>Работа данного пункта способствует увеличению % охвата библиотечного     обслуживания населения.   Количество  в 2014г. составило 36. По сравнению с 2013 годом количество передвижек осталось на уровне.</w:t>
      </w:r>
    </w:p>
    <w:p w:rsidR="001C59AD" w:rsidRPr="0073603F" w:rsidRDefault="003D080A" w:rsidP="003D080A">
      <w:pPr>
        <w:pStyle w:val="2"/>
        <w:spacing w:after="0" w:line="240" w:lineRule="auto"/>
        <w:ind w:left="0"/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Продолжилось </w:t>
      </w:r>
      <w:r w:rsidR="001C59AD" w:rsidRPr="0073603F">
        <w:rPr>
          <w:b/>
          <w:sz w:val="26"/>
          <w:szCs w:val="26"/>
        </w:rPr>
        <w:t>обслуживание детей в летнем оздоровительном лагере «Ребячья республика»</w:t>
      </w:r>
      <w:r w:rsidR="001C59AD" w:rsidRPr="0073603F">
        <w:rPr>
          <w:sz w:val="26"/>
          <w:szCs w:val="26"/>
        </w:rPr>
        <w:t xml:space="preserve"> Городской Детской библиотекой на о</w:t>
      </w:r>
      <w:r w:rsidRPr="0073603F">
        <w:rPr>
          <w:sz w:val="26"/>
          <w:szCs w:val="26"/>
        </w:rPr>
        <w:t>снове пункта выдачи.</w:t>
      </w:r>
    </w:p>
    <w:p w:rsidR="003D080A" w:rsidRPr="0073603F" w:rsidRDefault="003D080A" w:rsidP="003D080A">
      <w:pPr>
        <w:pStyle w:val="2"/>
        <w:spacing w:after="0" w:line="240" w:lineRule="auto"/>
        <w:ind w:left="0"/>
        <w:contextualSpacing/>
        <w:jc w:val="both"/>
        <w:rPr>
          <w:sz w:val="26"/>
          <w:szCs w:val="26"/>
        </w:rPr>
      </w:pPr>
    </w:p>
    <w:p w:rsidR="001C59AD" w:rsidRPr="0073603F" w:rsidRDefault="001C59AD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   </w:t>
      </w:r>
      <w:r w:rsidRPr="0073603F">
        <w:rPr>
          <w:sz w:val="26"/>
          <w:szCs w:val="26"/>
        </w:rPr>
        <w:t>Выбор определённого направления и форм работы с читате</w:t>
      </w:r>
      <w:r w:rsidR="00FA7698" w:rsidRPr="0073603F">
        <w:rPr>
          <w:sz w:val="26"/>
          <w:szCs w:val="26"/>
        </w:rPr>
        <w:t>лями</w:t>
      </w:r>
      <w:r w:rsidR="00FA7698" w:rsidRPr="0073603F">
        <w:rPr>
          <w:b w:val="0"/>
          <w:sz w:val="26"/>
          <w:szCs w:val="26"/>
        </w:rPr>
        <w:t xml:space="preserve"> помогает библиотекам ЦБС</w:t>
      </w:r>
      <w:r w:rsidRPr="0073603F">
        <w:rPr>
          <w:b w:val="0"/>
          <w:sz w:val="26"/>
          <w:szCs w:val="26"/>
        </w:rPr>
        <w:t xml:space="preserve"> приобрести свою индивидуальность, вносит разнообразие </w:t>
      </w:r>
      <w:r w:rsidR="00FA7698" w:rsidRPr="0073603F">
        <w:rPr>
          <w:b w:val="0"/>
          <w:sz w:val="26"/>
          <w:szCs w:val="26"/>
        </w:rPr>
        <w:t xml:space="preserve">                           </w:t>
      </w:r>
      <w:r w:rsidRPr="0073603F">
        <w:rPr>
          <w:b w:val="0"/>
          <w:sz w:val="26"/>
          <w:szCs w:val="26"/>
        </w:rPr>
        <w:t>в работу с определёнными читательскими группами:</w:t>
      </w:r>
    </w:p>
    <w:p w:rsidR="001C59AD" w:rsidRPr="0073603F" w:rsidRDefault="00FA7698" w:rsidP="00FA7698">
      <w:pPr>
        <w:pStyle w:val="af1"/>
        <w:spacing w:before="100" w:beforeAutospacing="1" w:after="100" w:afterAutospacing="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b w:val="0"/>
          <w:sz w:val="26"/>
          <w:szCs w:val="26"/>
        </w:rPr>
        <w:t xml:space="preserve">Городские библиотеки </w:t>
      </w:r>
      <w:r w:rsidR="001C59AD" w:rsidRPr="0073603F">
        <w:rPr>
          <w:sz w:val="26"/>
          <w:szCs w:val="26"/>
        </w:rPr>
        <w:t xml:space="preserve">п. Шубино </w:t>
      </w:r>
      <w:r w:rsidR="001C59AD" w:rsidRPr="0073603F">
        <w:rPr>
          <w:b w:val="0"/>
          <w:sz w:val="26"/>
          <w:szCs w:val="26"/>
        </w:rPr>
        <w:t>(ф. № 1)</w:t>
      </w:r>
      <w:r w:rsidR="001C59AD" w:rsidRPr="0073603F">
        <w:rPr>
          <w:sz w:val="26"/>
          <w:szCs w:val="26"/>
        </w:rPr>
        <w:t xml:space="preserve"> и п. </w:t>
      </w:r>
      <w:proofErr w:type="spellStart"/>
      <w:r w:rsidR="001C59AD" w:rsidRPr="0073603F">
        <w:rPr>
          <w:sz w:val="26"/>
          <w:szCs w:val="26"/>
        </w:rPr>
        <w:t>Паранино</w:t>
      </w:r>
      <w:proofErr w:type="spellEnd"/>
      <w:r w:rsidR="001C59AD" w:rsidRPr="0073603F">
        <w:rPr>
          <w:b w:val="0"/>
          <w:sz w:val="26"/>
          <w:szCs w:val="26"/>
        </w:rPr>
        <w:t xml:space="preserve"> (ф. № 8) сформировались как </w:t>
      </w:r>
      <w:r w:rsidR="001C59AD" w:rsidRPr="0073603F">
        <w:rPr>
          <w:sz w:val="26"/>
          <w:szCs w:val="26"/>
        </w:rPr>
        <w:t>библиоте</w:t>
      </w:r>
      <w:r w:rsidRPr="0073603F">
        <w:rPr>
          <w:sz w:val="26"/>
          <w:szCs w:val="26"/>
        </w:rPr>
        <w:t>ки семейного чтения</w:t>
      </w:r>
      <w:r w:rsidRPr="0073603F">
        <w:rPr>
          <w:b w:val="0"/>
          <w:sz w:val="26"/>
          <w:szCs w:val="26"/>
        </w:rPr>
        <w:t>, организована</w:t>
      </w:r>
      <w:r w:rsidR="001C59AD" w:rsidRPr="0073603F">
        <w:rPr>
          <w:b w:val="0"/>
          <w:sz w:val="26"/>
          <w:szCs w:val="26"/>
        </w:rPr>
        <w:t xml:space="preserve"> большая информационная и </w:t>
      </w:r>
      <w:proofErr w:type="spellStart"/>
      <w:r w:rsidR="001C59AD" w:rsidRPr="0073603F">
        <w:rPr>
          <w:b w:val="0"/>
          <w:sz w:val="26"/>
          <w:szCs w:val="26"/>
        </w:rPr>
        <w:t>досуговая</w:t>
      </w:r>
      <w:proofErr w:type="spellEnd"/>
      <w:r w:rsidR="001C59AD" w:rsidRPr="0073603F">
        <w:rPr>
          <w:b w:val="0"/>
          <w:sz w:val="26"/>
          <w:szCs w:val="26"/>
        </w:rPr>
        <w:t xml:space="preserve"> работа с семьями.  </w:t>
      </w:r>
    </w:p>
    <w:p w:rsidR="001C59AD" w:rsidRPr="0073603F" w:rsidRDefault="00FA7698" w:rsidP="00FA7698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Библиотека </w:t>
      </w:r>
      <w:proofErr w:type="spellStart"/>
      <w:r w:rsidR="001C59AD" w:rsidRPr="0073603F">
        <w:rPr>
          <w:sz w:val="26"/>
          <w:szCs w:val="26"/>
        </w:rPr>
        <w:t>п</w:t>
      </w:r>
      <w:proofErr w:type="gramStart"/>
      <w:r w:rsidR="001C59AD" w:rsidRPr="0073603F">
        <w:rPr>
          <w:sz w:val="26"/>
          <w:szCs w:val="26"/>
        </w:rPr>
        <w:t>.П</w:t>
      </w:r>
      <w:proofErr w:type="gramEnd"/>
      <w:r w:rsidR="001C59AD" w:rsidRPr="0073603F">
        <w:rPr>
          <w:sz w:val="26"/>
          <w:szCs w:val="26"/>
        </w:rPr>
        <w:t>аранино</w:t>
      </w:r>
      <w:proofErr w:type="spellEnd"/>
      <w:r w:rsidR="001C59AD" w:rsidRPr="0073603F">
        <w:rPr>
          <w:b w:val="0"/>
          <w:sz w:val="26"/>
          <w:szCs w:val="26"/>
        </w:rPr>
        <w:t xml:space="preserve"> работает еще и как </w:t>
      </w:r>
      <w:r w:rsidR="001C59AD" w:rsidRPr="0073603F">
        <w:rPr>
          <w:sz w:val="26"/>
          <w:szCs w:val="26"/>
        </w:rPr>
        <w:t>центр поддержки татаро-башкирско</w:t>
      </w:r>
      <w:r w:rsidRPr="0073603F">
        <w:rPr>
          <w:sz w:val="26"/>
          <w:szCs w:val="26"/>
        </w:rPr>
        <w:t>й культуры</w:t>
      </w:r>
      <w:r w:rsidR="001C59AD" w:rsidRPr="0073603F">
        <w:rPr>
          <w:sz w:val="26"/>
          <w:szCs w:val="26"/>
        </w:rPr>
        <w:t>.</w:t>
      </w:r>
      <w:r w:rsidR="001C59AD" w:rsidRPr="0073603F">
        <w:rPr>
          <w:b w:val="0"/>
          <w:sz w:val="26"/>
          <w:szCs w:val="26"/>
        </w:rPr>
        <w:t xml:space="preserve"> При библиотеке работает мини-музей мусульманского быт</w:t>
      </w:r>
      <w:r w:rsidRPr="0073603F">
        <w:rPr>
          <w:b w:val="0"/>
          <w:sz w:val="26"/>
          <w:szCs w:val="26"/>
        </w:rPr>
        <w:t>а</w:t>
      </w:r>
      <w:r w:rsidR="001C59AD" w:rsidRPr="0073603F">
        <w:rPr>
          <w:b w:val="0"/>
          <w:sz w:val="26"/>
          <w:szCs w:val="26"/>
        </w:rPr>
        <w:t>, который посещают не только жители поселка,</w:t>
      </w:r>
      <w:r w:rsidRPr="0073603F">
        <w:rPr>
          <w:b w:val="0"/>
          <w:sz w:val="26"/>
          <w:szCs w:val="26"/>
        </w:rPr>
        <w:t xml:space="preserve"> </w:t>
      </w:r>
      <w:r w:rsidR="001C59AD" w:rsidRPr="0073603F">
        <w:rPr>
          <w:b w:val="0"/>
          <w:sz w:val="26"/>
          <w:szCs w:val="26"/>
        </w:rPr>
        <w:t xml:space="preserve">но и </w:t>
      </w:r>
      <w:r w:rsidR="0073603F">
        <w:rPr>
          <w:b w:val="0"/>
          <w:sz w:val="26"/>
          <w:szCs w:val="26"/>
        </w:rPr>
        <w:t xml:space="preserve">население округа.  </w:t>
      </w:r>
      <w:r w:rsidRPr="0073603F">
        <w:rPr>
          <w:b w:val="0"/>
          <w:sz w:val="26"/>
          <w:szCs w:val="26"/>
        </w:rPr>
        <w:t xml:space="preserve">На </w:t>
      </w:r>
      <w:r w:rsidR="001C59AD" w:rsidRPr="0073603F">
        <w:rPr>
          <w:b w:val="0"/>
          <w:sz w:val="26"/>
          <w:szCs w:val="26"/>
        </w:rPr>
        <w:t xml:space="preserve">базе </w:t>
      </w:r>
      <w:r w:rsidRPr="0073603F">
        <w:rPr>
          <w:b w:val="0"/>
          <w:sz w:val="26"/>
          <w:szCs w:val="26"/>
        </w:rPr>
        <w:t xml:space="preserve">центра библиотекарь </w:t>
      </w:r>
      <w:r w:rsidR="001C59AD" w:rsidRPr="0073603F">
        <w:rPr>
          <w:b w:val="0"/>
          <w:sz w:val="26"/>
          <w:szCs w:val="26"/>
        </w:rPr>
        <w:t>проводит экскурсии и уроки татаро-башкирской культуры для подрастающего поколения,  мусульманские праздники.</w:t>
      </w:r>
    </w:p>
    <w:p w:rsidR="001C59AD" w:rsidRPr="0073603F" w:rsidRDefault="00FA7698" w:rsidP="007B08DD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В </w:t>
      </w:r>
      <w:r w:rsidR="001C59AD" w:rsidRPr="0073603F">
        <w:rPr>
          <w:b/>
          <w:sz w:val="26"/>
          <w:szCs w:val="26"/>
        </w:rPr>
        <w:t>п</w:t>
      </w:r>
      <w:proofErr w:type="gramStart"/>
      <w:r w:rsidR="001C59AD" w:rsidRPr="0073603F">
        <w:rPr>
          <w:b/>
          <w:sz w:val="26"/>
          <w:szCs w:val="26"/>
        </w:rPr>
        <w:t>.В</w:t>
      </w:r>
      <w:proofErr w:type="gramEnd"/>
      <w:r w:rsidR="001C59AD" w:rsidRPr="0073603F">
        <w:rPr>
          <w:b/>
          <w:sz w:val="26"/>
          <w:szCs w:val="26"/>
        </w:rPr>
        <w:t>язовая</w:t>
      </w:r>
      <w:r w:rsidR="007B08DD" w:rsidRPr="0073603F">
        <w:rPr>
          <w:sz w:val="26"/>
          <w:szCs w:val="26"/>
        </w:rPr>
        <w:t xml:space="preserve"> (ф. </w:t>
      </w:r>
      <w:r w:rsidR="001C59AD" w:rsidRPr="0073603F">
        <w:rPr>
          <w:sz w:val="26"/>
          <w:szCs w:val="26"/>
        </w:rPr>
        <w:t>№</w:t>
      </w:r>
      <w:r w:rsidR="007B08DD" w:rsidRPr="0073603F">
        <w:rPr>
          <w:sz w:val="26"/>
          <w:szCs w:val="26"/>
        </w:rPr>
        <w:t xml:space="preserve"> </w:t>
      </w:r>
      <w:r w:rsidR="001C59AD" w:rsidRPr="0073603F">
        <w:rPr>
          <w:sz w:val="26"/>
          <w:szCs w:val="26"/>
        </w:rPr>
        <w:t xml:space="preserve">2) библиотека  работала  как </w:t>
      </w:r>
      <w:r w:rsidR="001C59AD" w:rsidRPr="0073603F">
        <w:rPr>
          <w:b/>
          <w:sz w:val="26"/>
          <w:szCs w:val="26"/>
        </w:rPr>
        <w:t>модельная библиотека</w:t>
      </w:r>
      <w:r w:rsidR="001C59AD" w:rsidRPr="0073603F">
        <w:rPr>
          <w:sz w:val="26"/>
          <w:szCs w:val="26"/>
        </w:rPr>
        <w:t>, оснащенная современным</w:t>
      </w:r>
      <w:r w:rsidR="007B08DD" w:rsidRPr="0073603F">
        <w:rPr>
          <w:sz w:val="26"/>
          <w:szCs w:val="26"/>
        </w:rPr>
        <w:t>и технологиями, соответствующая</w:t>
      </w:r>
      <w:r w:rsidR="001C59AD" w:rsidRPr="0073603F">
        <w:rPr>
          <w:sz w:val="26"/>
          <w:szCs w:val="26"/>
        </w:rPr>
        <w:t xml:space="preserve"> </w:t>
      </w:r>
      <w:r w:rsidR="007B08DD" w:rsidRPr="0073603F">
        <w:rPr>
          <w:sz w:val="26"/>
          <w:szCs w:val="26"/>
        </w:rPr>
        <w:t xml:space="preserve">требованиям современных стандартов и </w:t>
      </w:r>
      <w:r w:rsidR="001C59AD" w:rsidRPr="0073603F">
        <w:rPr>
          <w:sz w:val="26"/>
          <w:szCs w:val="26"/>
        </w:rPr>
        <w:t>информационным потребностям населения. Большой интерес для посетителей представляет  музейный у</w:t>
      </w:r>
      <w:r w:rsidR="007B08DD" w:rsidRPr="0073603F">
        <w:rPr>
          <w:sz w:val="26"/>
          <w:szCs w:val="26"/>
        </w:rPr>
        <w:t xml:space="preserve">голок библиотеки </w:t>
      </w:r>
      <w:r w:rsidR="0073603F">
        <w:rPr>
          <w:sz w:val="26"/>
          <w:szCs w:val="26"/>
        </w:rPr>
        <w:t xml:space="preserve">«Глубинка»  </w:t>
      </w:r>
      <w:r w:rsidR="007B08DD" w:rsidRPr="0073603F">
        <w:rPr>
          <w:sz w:val="26"/>
          <w:szCs w:val="26"/>
        </w:rPr>
        <w:t xml:space="preserve">с богатым </w:t>
      </w:r>
      <w:r w:rsidR="001C59AD" w:rsidRPr="0073603F">
        <w:rPr>
          <w:sz w:val="26"/>
          <w:szCs w:val="26"/>
        </w:rPr>
        <w:t>материал</w:t>
      </w:r>
      <w:r w:rsidR="007B08DD" w:rsidRPr="0073603F">
        <w:rPr>
          <w:sz w:val="26"/>
          <w:szCs w:val="26"/>
        </w:rPr>
        <w:t>ом</w:t>
      </w:r>
      <w:r w:rsidR="001C59AD" w:rsidRPr="0073603F">
        <w:rPr>
          <w:sz w:val="26"/>
          <w:szCs w:val="26"/>
        </w:rPr>
        <w:t xml:space="preserve"> по истории села.</w:t>
      </w:r>
    </w:p>
    <w:p w:rsidR="001C59AD" w:rsidRPr="0073603F" w:rsidRDefault="007B08DD" w:rsidP="007B08DD">
      <w:pPr>
        <w:pStyle w:val="af1"/>
        <w:tabs>
          <w:tab w:val="left" w:pos="8640"/>
        </w:tabs>
        <w:contextualSpacing/>
        <w:jc w:val="both"/>
        <w:rPr>
          <w:b w:val="0"/>
          <w:i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proofErr w:type="spellStart"/>
      <w:r w:rsidR="001C59AD" w:rsidRPr="0073603F">
        <w:rPr>
          <w:sz w:val="26"/>
          <w:szCs w:val="26"/>
        </w:rPr>
        <w:t>Тюбелясская</w:t>
      </w:r>
      <w:proofErr w:type="spellEnd"/>
      <w:r w:rsidR="001C59AD" w:rsidRPr="0073603F">
        <w:rPr>
          <w:sz w:val="26"/>
          <w:szCs w:val="26"/>
        </w:rPr>
        <w:t xml:space="preserve">  </w:t>
      </w:r>
      <w:proofErr w:type="spellStart"/>
      <w:r w:rsidR="001C59AD" w:rsidRPr="0073603F">
        <w:rPr>
          <w:sz w:val="26"/>
          <w:szCs w:val="26"/>
        </w:rPr>
        <w:t>Павленковская</w:t>
      </w:r>
      <w:proofErr w:type="spellEnd"/>
      <w:r w:rsidR="001C59AD" w:rsidRPr="0073603F">
        <w:rPr>
          <w:sz w:val="26"/>
          <w:szCs w:val="26"/>
        </w:rPr>
        <w:t xml:space="preserve"> библиотека</w:t>
      </w:r>
      <w:r w:rsidR="001C59AD" w:rsidRPr="0073603F">
        <w:rPr>
          <w:b w:val="0"/>
          <w:sz w:val="26"/>
          <w:szCs w:val="26"/>
        </w:rPr>
        <w:t xml:space="preserve"> (ф. № 5) работает как </w:t>
      </w:r>
      <w:r w:rsidR="001C59AD" w:rsidRPr="0073603F">
        <w:rPr>
          <w:sz w:val="26"/>
          <w:szCs w:val="26"/>
        </w:rPr>
        <w:t>библиотека-музей.</w:t>
      </w:r>
      <w:r w:rsidR="001C59AD" w:rsidRPr="0073603F">
        <w:rPr>
          <w:b w:val="0"/>
          <w:sz w:val="26"/>
          <w:szCs w:val="26"/>
        </w:rPr>
        <w:t xml:space="preserve">  Продолжил свою работу Детский уголок «Замок литературных  чудес».</w:t>
      </w:r>
    </w:p>
    <w:p w:rsidR="007B08DD" w:rsidRPr="0073603F" w:rsidRDefault="007B08DD" w:rsidP="007B08D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Центральная городская библиотека</w:t>
      </w:r>
      <w:r w:rsidR="001C59AD" w:rsidRPr="0073603F">
        <w:rPr>
          <w:b w:val="0"/>
          <w:sz w:val="26"/>
          <w:szCs w:val="26"/>
        </w:rPr>
        <w:t xml:space="preserve"> работает как </w:t>
      </w:r>
      <w:r w:rsidR="001C59AD" w:rsidRPr="0073603F">
        <w:rPr>
          <w:sz w:val="26"/>
          <w:szCs w:val="26"/>
        </w:rPr>
        <w:t xml:space="preserve">информационный, культурный и </w:t>
      </w:r>
      <w:proofErr w:type="spellStart"/>
      <w:r w:rsidR="001C59AD" w:rsidRPr="0073603F">
        <w:rPr>
          <w:sz w:val="26"/>
          <w:szCs w:val="26"/>
        </w:rPr>
        <w:t>досуговый</w:t>
      </w:r>
      <w:proofErr w:type="spellEnd"/>
      <w:r w:rsidR="001C59AD" w:rsidRPr="0073603F">
        <w:rPr>
          <w:sz w:val="26"/>
          <w:szCs w:val="26"/>
        </w:rPr>
        <w:t xml:space="preserve"> центр. </w:t>
      </w:r>
      <w:r w:rsidR="001C59AD" w:rsidRPr="0073603F">
        <w:rPr>
          <w:b w:val="0"/>
          <w:sz w:val="26"/>
          <w:szCs w:val="26"/>
        </w:rPr>
        <w:t>При библиотеке работает Сектор социальн</w:t>
      </w:r>
      <w:r w:rsidRPr="0073603F">
        <w:rPr>
          <w:b w:val="0"/>
          <w:sz w:val="26"/>
          <w:szCs w:val="26"/>
        </w:rPr>
        <w:t xml:space="preserve">о-значимой информации, </w:t>
      </w:r>
      <w:r w:rsidR="001C59AD" w:rsidRPr="0073603F">
        <w:rPr>
          <w:b w:val="0"/>
          <w:sz w:val="26"/>
          <w:szCs w:val="26"/>
        </w:rPr>
        <w:t>сектор новых информационных технологий. Продолжает работу «</w:t>
      </w:r>
      <w:r w:rsidRPr="0073603F">
        <w:rPr>
          <w:b w:val="0"/>
          <w:sz w:val="26"/>
          <w:szCs w:val="26"/>
        </w:rPr>
        <w:t xml:space="preserve">Малая художественная галерея», читателям предоставляется возможность познакомиться </w:t>
      </w:r>
      <w:r w:rsidR="001C59AD" w:rsidRPr="0073603F">
        <w:rPr>
          <w:b w:val="0"/>
          <w:sz w:val="26"/>
          <w:szCs w:val="26"/>
        </w:rPr>
        <w:t>с работами местн</w:t>
      </w:r>
      <w:r w:rsidR="0073603F">
        <w:rPr>
          <w:b w:val="0"/>
          <w:sz w:val="26"/>
          <w:szCs w:val="26"/>
        </w:rPr>
        <w:t xml:space="preserve">ых художников и фотовыставками. </w:t>
      </w:r>
      <w:r w:rsidR="001C59AD" w:rsidRPr="0073603F">
        <w:rPr>
          <w:b w:val="0"/>
          <w:sz w:val="26"/>
          <w:szCs w:val="26"/>
        </w:rPr>
        <w:t>«Сектор популярного чтения» приглаш</w:t>
      </w:r>
      <w:r w:rsidR="0073603F">
        <w:rPr>
          <w:b w:val="0"/>
          <w:sz w:val="26"/>
          <w:szCs w:val="26"/>
        </w:rPr>
        <w:t xml:space="preserve">ает всех желающих познакомиться </w:t>
      </w:r>
      <w:r w:rsidR="001C59AD" w:rsidRPr="0073603F">
        <w:rPr>
          <w:b w:val="0"/>
          <w:sz w:val="26"/>
          <w:szCs w:val="26"/>
        </w:rPr>
        <w:t xml:space="preserve">с новинками литературы. </w:t>
      </w:r>
    </w:p>
    <w:p w:rsidR="001C59AD" w:rsidRPr="0073603F" w:rsidRDefault="007B08DD" w:rsidP="007B08D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sz w:val="26"/>
          <w:szCs w:val="26"/>
        </w:rPr>
        <w:lastRenderedPageBreak/>
        <w:t xml:space="preserve">      </w:t>
      </w:r>
      <w:r w:rsidR="001C59AD" w:rsidRPr="0073603F">
        <w:rPr>
          <w:sz w:val="26"/>
          <w:szCs w:val="26"/>
        </w:rPr>
        <w:t>ГДБ</w:t>
      </w:r>
      <w:r w:rsidR="001C59AD" w:rsidRPr="0073603F">
        <w:rPr>
          <w:b w:val="0"/>
          <w:sz w:val="26"/>
          <w:szCs w:val="26"/>
        </w:rPr>
        <w:t xml:space="preserve"> </w:t>
      </w:r>
      <w:r w:rsidRPr="0073603F">
        <w:rPr>
          <w:b w:val="0"/>
          <w:sz w:val="26"/>
          <w:szCs w:val="26"/>
        </w:rPr>
        <w:t>организует</w:t>
      </w:r>
      <w:r w:rsidR="001C59AD" w:rsidRPr="0073603F">
        <w:rPr>
          <w:b w:val="0"/>
          <w:sz w:val="26"/>
          <w:szCs w:val="26"/>
        </w:rPr>
        <w:t xml:space="preserve"> работу</w:t>
      </w:r>
      <w:r w:rsidR="001C59AD" w:rsidRPr="0073603F">
        <w:rPr>
          <w:sz w:val="26"/>
          <w:szCs w:val="26"/>
        </w:rPr>
        <w:t xml:space="preserve"> по обслуживанию детского населения и руководителей детского чтения в центральной части города.</w:t>
      </w:r>
      <w:r w:rsidR="001C59AD" w:rsidRPr="0073603F">
        <w:rPr>
          <w:b w:val="0"/>
          <w:sz w:val="26"/>
          <w:szCs w:val="26"/>
        </w:rPr>
        <w:t xml:space="preserve"> Одной из новых форм работы является работа с первоклассниками по</w:t>
      </w:r>
      <w:r w:rsidRPr="0073603F">
        <w:rPr>
          <w:b w:val="0"/>
          <w:sz w:val="26"/>
          <w:szCs w:val="26"/>
        </w:rPr>
        <w:t xml:space="preserve"> программе «Первоклассная продлё</w:t>
      </w:r>
      <w:r w:rsidR="001C59AD" w:rsidRPr="0073603F">
        <w:rPr>
          <w:b w:val="0"/>
          <w:sz w:val="26"/>
          <w:szCs w:val="26"/>
        </w:rPr>
        <w:t xml:space="preserve">нка», которая продолжила свою работу в 2014 году. </w:t>
      </w:r>
    </w:p>
    <w:p w:rsidR="001C59AD" w:rsidRPr="0073603F" w:rsidRDefault="007B08DD" w:rsidP="001C59AD">
      <w:pPr>
        <w:tabs>
          <w:tab w:val="left" w:pos="8640"/>
        </w:tabs>
        <w:spacing w:after="200"/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b/>
          <w:sz w:val="26"/>
          <w:szCs w:val="26"/>
        </w:rPr>
        <w:t>Детская библиотека-филиал №</w:t>
      </w:r>
      <w:r w:rsidRPr="0073603F">
        <w:rPr>
          <w:b/>
          <w:sz w:val="26"/>
          <w:szCs w:val="26"/>
        </w:rPr>
        <w:t xml:space="preserve"> </w:t>
      </w:r>
      <w:r w:rsidR="001C59AD" w:rsidRPr="0073603F">
        <w:rPr>
          <w:b/>
          <w:sz w:val="26"/>
          <w:szCs w:val="26"/>
        </w:rPr>
        <w:t>6</w:t>
      </w:r>
      <w:r w:rsidR="001C59AD" w:rsidRPr="0073603F">
        <w:rPr>
          <w:sz w:val="26"/>
          <w:szCs w:val="26"/>
        </w:rPr>
        <w:t xml:space="preserve"> осуществляет </w:t>
      </w:r>
      <w:r w:rsidR="001C59AD" w:rsidRPr="0073603F">
        <w:rPr>
          <w:b/>
          <w:sz w:val="26"/>
          <w:szCs w:val="26"/>
        </w:rPr>
        <w:t>обслуживание детского населения и руководителей детского чтения  нагорной части города</w:t>
      </w:r>
      <w:r w:rsidR="001C59AD" w:rsidRPr="0073603F">
        <w:rPr>
          <w:sz w:val="26"/>
          <w:szCs w:val="26"/>
        </w:rPr>
        <w:t xml:space="preserve">. </w:t>
      </w:r>
      <w:r w:rsidRPr="0073603F">
        <w:rPr>
          <w:sz w:val="26"/>
          <w:szCs w:val="26"/>
        </w:rPr>
        <w:t xml:space="preserve">                                 Традиционной и наиболее эффективной формой</w:t>
      </w:r>
      <w:r w:rsidR="001C59AD" w:rsidRPr="0073603F">
        <w:rPr>
          <w:sz w:val="26"/>
          <w:szCs w:val="26"/>
        </w:rPr>
        <w:t xml:space="preserve"> работы в этом году стали громкие чтения для учащихся младших классов, </w:t>
      </w:r>
      <w:r w:rsidR="005B2F58" w:rsidRPr="0073603F">
        <w:rPr>
          <w:sz w:val="26"/>
          <w:szCs w:val="26"/>
        </w:rPr>
        <w:t xml:space="preserve">по данному методу </w:t>
      </w:r>
      <w:r w:rsidRPr="0073603F">
        <w:rPr>
          <w:sz w:val="26"/>
          <w:szCs w:val="26"/>
        </w:rPr>
        <w:t xml:space="preserve">проводилось </w:t>
      </w:r>
      <w:r w:rsidR="001C59AD" w:rsidRPr="0073603F">
        <w:rPr>
          <w:sz w:val="26"/>
          <w:szCs w:val="26"/>
        </w:rPr>
        <w:t>знакомство</w:t>
      </w:r>
      <w:r w:rsidRPr="0073603F">
        <w:rPr>
          <w:sz w:val="26"/>
          <w:szCs w:val="26"/>
        </w:rPr>
        <w:t xml:space="preserve">                     </w:t>
      </w:r>
      <w:r w:rsidR="001C59AD" w:rsidRPr="0073603F">
        <w:rPr>
          <w:sz w:val="26"/>
          <w:szCs w:val="26"/>
        </w:rPr>
        <w:t xml:space="preserve"> с лучшими произведениями отечественной и зарубежной литературы. Продолжил свою работу кукольный театр «У Лукоморья».</w:t>
      </w:r>
    </w:p>
    <w:p w:rsidR="001C59AD" w:rsidRPr="0073603F" w:rsidRDefault="005B2F58" w:rsidP="001C59AD">
      <w:pPr>
        <w:tabs>
          <w:tab w:val="left" w:pos="8640"/>
        </w:tabs>
        <w:spacing w:after="120"/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b/>
          <w:sz w:val="26"/>
          <w:szCs w:val="26"/>
        </w:rPr>
        <w:t>Городской филиал № 9</w:t>
      </w:r>
      <w:r w:rsidR="001C59AD" w:rsidRPr="0073603F">
        <w:rPr>
          <w:sz w:val="26"/>
          <w:szCs w:val="26"/>
        </w:rPr>
        <w:t xml:space="preserve"> продолжил работу с </w:t>
      </w:r>
      <w:r w:rsidR="001C59AD" w:rsidRPr="0073603F">
        <w:rPr>
          <w:i/>
          <w:sz w:val="26"/>
          <w:szCs w:val="26"/>
        </w:rPr>
        <w:t xml:space="preserve"> </w:t>
      </w:r>
      <w:r w:rsidR="001C59AD" w:rsidRPr="0073603F">
        <w:rPr>
          <w:sz w:val="26"/>
          <w:szCs w:val="26"/>
        </w:rPr>
        <w:t xml:space="preserve">«Комплексным центром социального обслуживания населения», основной упор в работе был сделан на </w:t>
      </w:r>
      <w:r w:rsidR="001C59AD" w:rsidRPr="0073603F">
        <w:rPr>
          <w:b/>
          <w:sz w:val="26"/>
          <w:szCs w:val="26"/>
        </w:rPr>
        <w:t>организацию досуга незащищенных слоев общества</w:t>
      </w:r>
      <w:r w:rsidR="001C59AD" w:rsidRPr="0073603F">
        <w:rPr>
          <w:i/>
          <w:sz w:val="26"/>
          <w:szCs w:val="26"/>
        </w:rPr>
        <w:t>.</w:t>
      </w:r>
      <w:r w:rsidR="001C59AD" w:rsidRPr="0073603F">
        <w:rPr>
          <w:sz w:val="26"/>
          <w:szCs w:val="26"/>
        </w:rPr>
        <w:t xml:space="preserve"> </w:t>
      </w:r>
      <w:r w:rsidR="001C59AD" w:rsidRPr="0073603F">
        <w:rPr>
          <w:color w:val="FF0000"/>
          <w:sz w:val="26"/>
          <w:szCs w:val="26"/>
        </w:rPr>
        <w:t xml:space="preserve"> </w:t>
      </w:r>
      <w:r w:rsidR="001C59AD" w:rsidRPr="0073603F">
        <w:rPr>
          <w:sz w:val="26"/>
          <w:szCs w:val="26"/>
        </w:rPr>
        <w:t xml:space="preserve">Продолжил  работу Детский уголок «Почитаем, поиграем». </w:t>
      </w:r>
    </w:p>
    <w:p w:rsidR="001C59AD" w:rsidRPr="0073603F" w:rsidRDefault="001C59AD" w:rsidP="001C59AD">
      <w:pPr>
        <w:contextualSpacing/>
        <w:rPr>
          <w:color w:val="FF0000"/>
          <w:sz w:val="26"/>
          <w:szCs w:val="26"/>
        </w:rPr>
      </w:pPr>
    </w:p>
    <w:p w:rsidR="001C59AD" w:rsidRPr="0073603F" w:rsidRDefault="005B2F58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Pr="0073603F">
        <w:rPr>
          <w:sz w:val="26"/>
          <w:szCs w:val="26"/>
        </w:rPr>
        <w:t xml:space="preserve">Состав пользователей </w:t>
      </w:r>
      <w:r w:rsidR="001C59AD" w:rsidRPr="0073603F">
        <w:rPr>
          <w:sz w:val="26"/>
          <w:szCs w:val="26"/>
        </w:rPr>
        <w:t>ЦБС</w:t>
      </w:r>
      <w:r w:rsidR="001C59AD" w:rsidRPr="0073603F">
        <w:rPr>
          <w:b w:val="0"/>
          <w:sz w:val="26"/>
          <w:szCs w:val="26"/>
        </w:rPr>
        <w:t xml:space="preserve"> разнообразен по социальному статусу, профессиональной принадлежности, уровню образования и возрасту. В процессе работы сформировались приоритетные  группы читателей.</w:t>
      </w:r>
    </w:p>
    <w:p w:rsidR="001C59AD" w:rsidRPr="0073603F" w:rsidRDefault="005B2F58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Дошкольники</w:t>
      </w:r>
      <w:r w:rsidR="001C59AD" w:rsidRPr="0073603F">
        <w:rPr>
          <w:b w:val="0"/>
          <w:sz w:val="26"/>
          <w:szCs w:val="26"/>
        </w:rPr>
        <w:t xml:space="preserve"> – немногочисленная, но очень важная группа читателей </w:t>
      </w:r>
      <w:r w:rsidRPr="0073603F">
        <w:rPr>
          <w:b w:val="0"/>
          <w:sz w:val="26"/>
          <w:szCs w:val="26"/>
        </w:rPr>
        <w:t xml:space="preserve">                                </w:t>
      </w:r>
      <w:r w:rsidR="001C59AD" w:rsidRPr="0073603F">
        <w:rPr>
          <w:b w:val="0"/>
          <w:sz w:val="26"/>
          <w:szCs w:val="26"/>
        </w:rPr>
        <w:t>в детских,  сельских библиотеках и библиотеках семейного чтения. Для них организовывались постановки кукольного театра, литературные игровые программы, громкие чтения, просмотры красочно оформленных изданий.</w:t>
      </w:r>
    </w:p>
    <w:p w:rsidR="001C59AD" w:rsidRPr="0073603F" w:rsidRDefault="005B2F58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Учащиеся с 1 по 9 класс</w:t>
      </w:r>
      <w:r w:rsidR="001C59AD" w:rsidRPr="0073603F">
        <w:rPr>
          <w:b w:val="0"/>
          <w:sz w:val="26"/>
          <w:szCs w:val="26"/>
        </w:rPr>
        <w:t xml:space="preserve">  -  для них проводились литературн</w:t>
      </w:r>
      <w:proofErr w:type="gramStart"/>
      <w:r w:rsidR="001C59AD" w:rsidRPr="0073603F">
        <w:rPr>
          <w:b w:val="0"/>
          <w:sz w:val="26"/>
          <w:szCs w:val="26"/>
        </w:rPr>
        <w:t>о-</w:t>
      </w:r>
      <w:proofErr w:type="gramEnd"/>
      <w:r w:rsidR="001C59AD" w:rsidRPr="0073603F">
        <w:rPr>
          <w:b w:val="0"/>
          <w:sz w:val="26"/>
          <w:szCs w:val="26"/>
        </w:rPr>
        <w:t xml:space="preserve"> игровые мероприятия по произведениям отечественных и зарубежных писателей, экскурсии, литературные вечера, беседы с элементами игры, выставки.</w:t>
      </w:r>
    </w:p>
    <w:p w:rsidR="001C59AD" w:rsidRPr="0073603F" w:rsidRDefault="005B2F58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Учащаяся молодежь</w:t>
      </w:r>
      <w:r w:rsidR="001C59AD" w:rsidRPr="0073603F">
        <w:rPr>
          <w:b w:val="0"/>
          <w:sz w:val="26"/>
          <w:szCs w:val="26"/>
        </w:rPr>
        <w:t xml:space="preserve"> (от 15 до 24</w:t>
      </w:r>
      <w:r w:rsidRPr="0073603F">
        <w:rPr>
          <w:b w:val="0"/>
          <w:sz w:val="26"/>
          <w:szCs w:val="26"/>
        </w:rPr>
        <w:t xml:space="preserve"> лет</w:t>
      </w:r>
      <w:r w:rsidR="001C59AD" w:rsidRPr="0073603F">
        <w:rPr>
          <w:b w:val="0"/>
          <w:sz w:val="26"/>
          <w:szCs w:val="26"/>
        </w:rPr>
        <w:t>) – это немногочисленная категория читателей. Она составила  12,3 % от общего числа пользователей. Библиотеки ЦБС стараются использовать различные формы раб</w:t>
      </w:r>
      <w:r w:rsidRPr="0073603F">
        <w:rPr>
          <w:b w:val="0"/>
          <w:sz w:val="26"/>
          <w:szCs w:val="26"/>
        </w:rPr>
        <w:t>оты для привлечения в свои учреждения</w:t>
      </w:r>
      <w:r w:rsidR="001C59AD" w:rsidRPr="0073603F">
        <w:rPr>
          <w:b w:val="0"/>
          <w:sz w:val="26"/>
          <w:szCs w:val="26"/>
        </w:rPr>
        <w:t xml:space="preserve"> данную категорию. Проводятся акции, </w:t>
      </w:r>
      <w:proofErr w:type="spellStart"/>
      <w:r w:rsidR="001C59AD" w:rsidRPr="0073603F">
        <w:rPr>
          <w:b w:val="0"/>
          <w:sz w:val="26"/>
          <w:szCs w:val="26"/>
        </w:rPr>
        <w:t>флеш-мобы</w:t>
      </w:r>
      <w:proofErr w:type="spellEnd"/>
      <w:r w:rsidR="001C59AD" w:rsidRPr="0073603F">
        <w:rPr>
          <w:b w:val="0"/>
          <w:sz w:val="26"/>
          <w:szCs w:val="26"/>
        </w:rPr>
        <w:t xml:space="preserve">, </w:t>
      </w:r>
      <w:proofErr w:type="spellStart"/>
      <w:r w:rsidR="001C59AD" w:rsidRPr="0073603F">
        <w:rPr>
          <w:b w:val="0"/>
          <w:sz w:val="26"/>
          <w:szCs w:val="26"/>
        </w:rPr>
        <w:t>квес</w:t>
      </w:r>
      <w:proofErr w:type="gramStart"/>
      <w:r w:rsidR="001C59AD" w:rsidRPr="0073603F">
        <w:rPr>
          <w:b w:val="0"/>
          <w:sz w:val="26"/>
          <w:szCs w:val="26"/>
        </w:rPr>
        <w:t>т</w:t>
      </w:r>
      <w:proofErr w:type="spellEnd"/>
      <w:r w:rsidR="001C59AD" w:rsidRPr="0073603F">
        <w:rPr>
          <w:b w:val="0"/>
          <w:sz w:val="26"/>
          <w:szCs w:val="26"/>
        </w:rPr>
        <w:t>-</w:t>
      </w:r>
      <w:proofErr w:type="gramEnd"/>
      <w:r w:rsidR="001C59AD" w:rsidRPr="0073603F">
        <w:rPr>
          <w:b w:val="0"/>
          <w:sz w:val="26"/>
          <w:szCs w:val="26"/>
        </w:rPr>
        <w:t xml:space="preserve"> игры.     </w:t>
      </w:r>
    </w:p>
    <w:p w:rsidR="001C59AD" w:rsidRPr="0073603F" w:rsidRDefault="005B2F58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color w:val="FF000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Женщины</w:t>
      </w:r>
      <w:r w:rsidR="001C59AD" w:rsidRPr="0073603F">
        <w:rPr>
          <w:b w:val="0"/>
          <w:sz w:val="26"/>
          <w:szCs w:val="26"/>
        </w:rPr>
        <w:t xml:space="preserve">  -  эта категория  читателей разного возраста предпочитает чтение для души. Они увлекаются любовными романами, книгами по домоводству, вязанию, шитью.  Предпочитают журналы «Только ты», «Крестьянка», «Сельская новь» и т.д.</w:t>
      </w:r>
      <w:r w:rsidRPr="0073603F">
        <w:rPr>
          <w:b w:val="0"/>
          <w:sz w:val="26"/>
          <w:szCs w:val="26"/>
        </w:rPr>
        <w:t xml:space="preserve">, </w:t>
      </w:r>
      <w:r w:rsidR="000419DC" w:rsidRPr="0073603F">
        <w:rPr>
          <w:b w:val="0"/>
          <w:sz w:val="26"/>
          <w:szCs w:val="26"/>
        </w:rPr>
        <w:t>явл</w:t>
      </w:r>
      <w:r w:rsidRPr="0073603F">
        <w:rPr>
          <w:b w:val="0"/>
          <w:sz w:val="26"/>
          <w:szCs w:val="26"/>
        </w:rPr>
        <w:t>яются</w:t>
      </w:r>
      <w:r w:rsidR="001C59AD" w:rsidRPr="0073603F">
        <w:rPr>
          <w:b w:val="0"/>
          <w:sz w:val="26"/>
          <w:szCs w:val="26"/>
        </w:rPr>
        <w:t xml:space="preserve"> активными участницами клубов</w:t>
      </w:r>
      <w:r w:rsidR="000419DC" w:rsidRPr="0073603F">
        <w:rPr>
          <w:b w:val="0"/>
          <w:sz w:val="26"/>
          <w:szCs w:val="26"/>
        </w:rPr>
        <w:t xml:space="preserve">: </w:t>
      </w:r>
      <w:r w:rsidR="001C59AD" w:rsidRPr="0073603F">
        <w:rPr>
          <w:b w:val="0"/>
          <w:sz w:val="26"/>
          <w:szCs w:val="26"/>
        </w:rPr>
        <w:t xml:space="preserve"> «Серебряная нить» и «Садовод» - в ЦГБ, «Сударушка», «Реченька» - ф.</w:t>
      </w:r>
      <w:r w:rsidR="003719E8" w:rsidRPr="0073603F">
        <w:rPr>
          <w:b w:val="0"/>
          <w:sz w:val="26"/>
          <w:szCs w:val="26"/>
        </w:rPr>
        <w:t xml:space="preserve"> </w:t>
      </w:r>
      <w:r w:rsidR="001C59AD" w:rsidRPr="0073603F">
        <w:rPr>
          <w:b w:val="0"/>
          <w:sz w:val="26"/>
          <w:szCs w:val="26"/>
        </w:rPr>
        <w:t>№</w:t>
      </w:r>
      <w:r w:rsidR="003719E8" w:rsidRPr="0073603F">
        <w:rPr>
          <w:b w:val="0"/>
          <w:sz w:val="26"/>
          <w:szCs w:val="26"/>
        </w:rPr>
        <w:t xml:space="preserve"> </w:t>
      </w:r>
      <w:r w:rsidR="001C59AD" w:rsidRPr="0073603F">
        <w:rPr>
          <w:b w:val="0"/>
          <w:sz w:val="26"/>
          <w:szCs w:val="26"/>
        </w:rPr>
        <w:t>2 «Вдохновение» - ф. №</w:t>
      </w:r>
      <w:r w:rsidR="003719E8" w:rsidRPr="0073603F">
        <w:rPr>
          <w:b w:val="0"/>
          <w:sz w:val="26"/>
          <w:szCs w:val="26"/>
        </w:rPr>
        <w:t xml:space="preserve"> </w:t>
      </w:r>
      <w:r w:rsidR="001C59AD" w:rsidRPr="0073603F">
        <w:rPr>
          <w:b w:val="0"/>
          <w:sz w:val="26"/>
          <w:szCs w:val="26"/>
        </w:rPr>
        <w:t>8 и различных  массовых мероприятий,  встреч в библиотеках ЦБС.</w:t>
      </w:r>
    </w:p>
    <w:p w:rsidR="001C59AD" w:rsidRPr="0073603F" w:rsidRDefault="005B2F58" w:rsidP="001C59AD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Пенсионеры</w:t>
      </w:r>
      <w:r w:rsidR="001C59AD" w:rsidRPr="0073603F">
        <w:rPr>
          <w:b w:val="0"/>
          <w:sz w:val="26"/>
          <w:szCs w:val="26"/>
        </w:rPr>
        <w:t xml:space="preserve"> – самая активная читательская группа. Основные формы работы </w:t>
      </w:r>
      <w:r w:rsidRPr="0073603F">
        <w:rPr>
          <w:b w:val="0"/>
          <w:sz w:val="26"/>
          <w:szCs w:val="26"/>
        </w:rPr>
        <w:t xml:space="preserve">                       </w:t>
      </w:r>
      <w:r w:rsidR="001C59AD" w:rsidRPr="0073603F">
        <w:rPr>
          <w:b w:val="0"/>
          <w:sz w:val="26"/>
          <w:szCs w:val="26"/>
        </w:rPr>
        <w:t>с ними – индивидуальные беседы, обсуждение книг, литературные и творческие вечера, обзоры. В ЦБС для них продолжили работу клубы</w:t>
      </w:r>
      <w:r w:rsidRPr="0073603F">
        <w:rPr>
          <w:b w:val="0"/>
          <w:sz w:val="26"/>
          <w:szCs w:val="26"/>
        </w:rPr>
        <w:t>:</w:t>
      </w:r>
      <w:r w:rsidR="001C59AD" w:rsidRPr="0073603F">
        <w:rPr>
          <w:b w:val="0"/>
          <w:sz w:val="26"/>
          <w:szCs w:val="26"/>
        </w:rPr>
        <w:t xml:space="preserve"> «Серебряная нить», «Сударушка», «Вдохновение».</w:t>
      </w:r>
    </w:p>
    <w:p w:rsidR="001C59AD" w:rsidRDefault="005B2F58" w:rsidP="0073603F">
      <w:pPr>
        <w:pStyle w:val="af1"/>
        <w:contextualSpacing/>
        <w:jc w:val="both"/>
        <w:rPr>
          <w:b w:val="0"/>
          <w:sz w:val="26"/>
          <w:szCs w:val="26"/>
        </w:rPr>
      </w:pPr>
      <w:r w:rsidRPr="0073603F">
        <w:rPr>
          <w:b w:val="0"/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>Люди с ограниченными  физическими возможностями</w:t>
      </w:r>
      <w:r w:rsidRPr="0073603F">
        <w:rPr>
          <w:b w:val="0"/>
          <w:sz w:val="26"/>
          <w:szCs w:val="26"/>
        </w:rPr>
        <w:t xml:space="preserve"> –  данная</w:t>
      </w:r>
      <w:r w:rsidR="001C59AD" w:rsidRPr="0073603F">
        <w:rPr>
          <w:b w:val="0"/>
          <w:sz w:val="26"/>
          <w:szCs w:val="26"/>
        </w:rPr>
        <w:t xml:space="preserve"> категория  читателей (в основном это люди пожилого возрас</w:t>
      </w:r>
      <w:r w:rsidRPr="0073603F">
        <w:rPr>
          <w:b w:val="0"/>
          <w:sz w:val="26"/>
          <w:szCs w:val="26"/>
        </w:rPr>
        <w:t xml:space="preserve">та) есть во всех филиалах </w:t>
      </w:r>
      <w:r w:rsidR="001C59AD" w:rsidRPr="0073603F">
        <w:rPr>
          <w:b w:val="0"/>
          <w:sz w:val="26"/>
          <w:szCs w:val="26"/>
        </w:rPr>
        <w:t>ЦБС, поэтому библиотечные сотрудники обслуживают их на дому</w:t>
      </w:r>
      <w:r w:rsidR="00410F9A" w:rsidRPr="0073603F">
        <w:rPr>
          <w:b w:val="0"/>
          <w:sz w:val="26"/>
          <w:szCs w:val="26"/>
        </w:rPr>
        <w:t xml:space="preserve">. </w:t>
      </w:r>
    </w:p>
    <w:p w:rsidR="0073603F" w:rsidRPr="0073603F" w:rsidRDefault="0073603F" w:rsidP="0073603F">
      <w:pPr>
        <w:pStyle w:val="af1"/>
        <w:contextualSpacing/>
        <w:jc w:val="both"/>
        <w:rPr>
          <w:b w:val="0"/>
          <w:sz w:val="26"/>
          <w:szCs w:val="26"/>
        </w:rPr>
      </w:pPr>
    </w:p>
    <w:p w:rsidR="001C59AD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b/>
          <w:sz w:val="26"/>
          <w:szCs w:val="26"/>
        </w:rPr>
        <w:t>Одним из ведущих направлений в работе библиотек ЦБС было внедрение новых информационных технологий</w:t>
      </w:r>
      <w:r w:rsidRPr="0073603F">
        <w:rPr>
          <w:sz w:val="26"/>
          <w:szCs w:val="26"/>
        </w:rPr>
        <w:t>:</w:t>
      </w:r>
    </w:p>
    <w:p w:rsidR="00410F9A" w:rsidRPr="0073603F" w:rsidRDefault="001C59AD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- Создание электронных каталогов и картотек на новые поступления в программе </w:t>
      </w:r>
      <w:r w:rsidR="00410F9A" w:rsidRPr="0073603F">
        <w:rPr>
          <w:sz w:val="26"/>
          <w:szCs w:val="26"/>
        </w:rPr>
        <w:t xml:space="preserve"> </w:t>
      </w:r>
    </w:p>
    <w:p w:rsidR="001C59AD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</w:t>
      </w:r>
      <w:r w:rsidR="001C59AD" w:rsidRPr="0073603F">
        <w:rPr>
          <w:sz w:val="26"/>
          <w:szCs w:val="26"/>
        </w:rPr>
        <w:t>«Ирбис»;</w:t>
      </w:r>
    </w:p>
    <w:p w:rsidR="00410F9A" w:rsidRPr="0073603F" w:rsidRDefault="001C59AD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- активное использование полнотекстовых справочно-правовых систем в </w:t>
      </w:r>
      <w:proofErr w:type="gramStart"/>
      <w:r w:rsidRPr="0073603F">
        <w:rPr>
          <w:sz w:val="26"/>
          <w:szCs w:val="26"/>
        </w:rPr>
        <w:t>правовом</w:t>
      </w:r>
      <w:proofErr w:type="gramEnd"/>
      <w:r w:rsidRPr="0073603F">
        <w:rPr>
          <w:sz w:val="26"/>
          <w:szCs w:val="26"/>
        </w:rPr>
        <w:t xml:space="preserve"> </w:t>
      </w:r>
      <w:r w:rsidR="00410F9A" w:rsidRPr="0073603F">
        <w:rPr>
          <w:sz w:val="26"/>
          <w:szCs w:val="26"/>
        </w:rPr>
        <w:t xml:space="preserve">  </w:t>
      </w:r>
    </w:p>
    <w:p w:rsidR="001C59AD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</w:t>
      </w:r>
      <w:proofErr w:type="gramStart"/>
      <w:r w:rsidR="001C59AD" w:rsidRPr="0073603F">
        <w:rPr>
          <w:sz w:val="26"/>
          <w:szCs w:val="26"/>
        </w:rPr>
        <w:t>просвещении</w:t>
      </w:r>
      <w:proofErr w:type="gramEnd"/>
      <w:r w:rsidR="001C59AD" w:rsidRPr="0073603F">
        <w:rPr>
          <w:sz w:val="26"/>
          <w:szCs w:val="26"/>
        </w:rPr>
        <w:t>, образовательной и социальной работе с читателями;</w:t>
      </w:r>
    </w:p>
    <w:p w:rsidR="0073603F" w:rsidRPr="0073603F" w:rsidRDefault="0073603F" w:rsidP="00410F9A">
      <w:pPr>
        <w:contextualSpacing/>
        <w:jc w:val="both"/>
        <w:rPr>
          <w:sz w:val="26"/>
          <w:szCs w:val="26"/>
        </w:rPr>
      </w:pPr>
    </w:p>
    <w:p w:rsidR="00410F9A" w:rsidRPr="0073603F" w:rsidRDefault="001C59AD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lastRenderedPageBreak/>
        <w:t>- использование  правовой системы «</w:t>
      </w:r>
      <w:proofErr w:type="spellStart"/>
      <w:r w:rsidRPr="0073603F">
        <w:rPr>
          <w:sz w:val="26"/>
          <w:szCs w:val="26"/>
        </w:rPr>
        <w:t>Консультант+</w:t>
      </w:r>
      <w:proofErr w:type="spellEnd"/>
      <w:r w:rsidRPr="0073603F">
        <w:rPr>
          <w:sz w:val="26"/>
          <w:szCs w:val="26"/>
        </w:rPr>
        <w:t xml:space="preserve">»,  правовой системы </w:t>
      </w:r>
      <w:r w:rsidR="00410F9A" w:rsidRPr="0073603F">
        <w:rPr>
          <w:sz w:val="26"/>
          <w:szCs w:val="26"/>
        </w:rPr>
        <w:t xml:space="preserve"> </w:t>
      </w:r>
    </w:p>
    <w:p w:rsidR="001C59AD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</w:t>
      </w:r>
      <w:r w:rsidR="001C59AD" w:rsidRPr="0073603F">
        <w:rPr>
          <w:sz w:val="26"/>
          <w:szCs w:val="26"/>
        </w:rPr>
        <w:t>«Законодательство России»</w:t>
      </w:r>
    </w:p>
    <w:p w:rsidR="001C59AD" w:rsidRPr="0073603F" w:rsidRDefault="001C59AD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>- работа центра социально-значимой информации при ЦГБ;</w:t>
      </w:r>
    </w:p>
    <w:p w:rsidR="00410F9A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- </w:t>
      </w:r>
      <w:r w:rsidR="001C59AD" w:rsidRPr="0073603F">
        <w:rPr>
          <w:sz w:val="26"/>
          <w:szCs w:val="26"/>
        </w:rPr>
        <w:t xml:space="preserve">использование электронных каталогов, баз данных, </w:t>
      </w:r>
      <w:proofErr w:type="spellStart"/>
      <w:r w:rsidR="001C59AD" w:rsidRPr="0073603F">
        <w:rPr>
          <w:sz w:val="26"/>
          <w:szCs w:val="26"/>
        </w:rPr>
        <w:t>мультимедийных</w:t>
      </w:r>
      <w:proofErr w:type="spellEnd"/>
      <w:r w:rsidR="001C59AD" w:rsidRPr="0073603F">
        <w:rPr>
          <w:sz w:val="26"/>
          <w:szCs w:val="26"/>
        </w:rPr>
        <w:t xml:space="preserve"> дисков </w:t>
      </w:r>
      <w:r w:rsidRPr="0073603F">
        <w:rPr>
          <w:sz w:val="26"/>
          <w:szCs w:val="26"/>
        </w:rPr>
        <w:t xml:space="preserve">                       </w:t>
      </w:r>
    </w:p>
    <w:p w:rsidR="001C59AD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в </w:t>
      </w:r>
      <w:r w:rsidR="001C59AD" w:rsidRPr="0073603F">
        <w:rPr>
          <w:sz w:val="26"/>
          <w:szCs w:val="26"/>
        </w:rPr>
        <w:t>информационно-библиографическом обслуживании читателей;</w:t>
      </w:r>
    </w:p>
    <w:p w:rsidR="00410F9A" w:rsidRPr="0073603F" w:rsidRDefault="001C59AD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- использование компьютерной техники, электронных презентаций при проведении </w:t>
      </w:r>
      <w:r w:rsidR="00410F9A" w:rsidRPr="0073603F">
        <w:rPr>
          <w:sz w:val="26"/>
          <w:szCs w:val="26"/>
        </w:rPr>
        <w:t xml:space="preserve"> </w:t>
      </w:r>
    </w:p>
    <w:p w:rsidR="001C59AD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</w:t>
      </w:r>
      <w:r w:rsidR="001C59AD" w:rsidRPr="0073603F">
        <w:rPr>
          <w:sz w:val="26"/>
          <w:szCs w:val="26"/>
        </w:rPr>
        <w:t>массовых мероприятий;</w:t>
      </w:r>
    </w:p>
    <w:p w:rsidR="00410F9A" w:rsidRPr="0073603F" w:rsidRDefault="001C59AD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>- создание электронных информационных продуктов;</w:t>
      </w:r>
    </w:p>
    <w:p w:rsidR="00410F9A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- </w:t>
      </w:r>
      <w:r w:rsidR="001C59AD" w:rsidRPr="0073603F">
        <w:rPr>
          <w:sz w:val="26"/>
          <w:szCs w:val="26"/>
        </w:rPr>
        <w:t xml:space="preserve">роспись статей из местных периодических изданий </w:t>
      </w:r>
      <w:proofErr w:type="gramStart"/>
      <w:r w:rsidR="001C59AD" w:rsidRPr="0073603F">
        <w:rPr>
          <w:sz w:val="26"/>
          <w:szCs w:val="26"/>
        </w:rPr>
        <w:t>в</w:t>
      </w:r>
      <w:proofErr w:type="gramEnd"/>
      <w:r w:rsidR="001C59AD" w:rsidRPr="0073603F">
        <w:rPr>
          <w:sz w:val="26"/>
          <w:szCs w:val="26"/>
        </w:rPr>
        <w:t xml:space="preserve">  корпоративную  </w:t>
      </w:r>
    </w:p>
    <w:p w:rsidR="00410F9A" w:rsidRPr="0073603F" w:rsidRDefault="00410F9A" w:rsidP="00410F9A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</w:t>
      </w:r>
      <w:r w:rsidR="001C59AD" w:rsidRPr="0073603F">
        <w:rPr>
          <w:sz w:val="26"/>
          <w:szCs w:val="26"/>
        </w:rPr>
        <w:t xml:space="preserve">краеведческую  базу данных «Челябинская область».  </w:t>
      </w:r>
    </w:p>
    <w:p w:rsidR="001C59AD" w:rsidRPr="0073603F" w:rsidRDefault="00410F9A" w:rsidP="001C59AD">
      <w:pPr>
        <w:contextualSpacing/>
        <w:jc w:val="both"/>
        <w:rPr>
          <w:b/>
          <w:sz w:val="26"/>
          <w:szCs w:val="26"/>
        </w:rPr>
      </w:pPr>
      <w:r w:rsidRPr="0073603F">
        <w:rPr>
          <w:b/>
          <w:sz w:val="26"/>
          <w:szCs w:val="26"/>
        </w:rPr>
        <w:t xml:space="preserve"> </w:t>
      </w:r>
      <w:r w:rsidR="001C59AD" w:rsidRPr="0073603F">
        <w:rPr>
          <w:b/>
          <w:sz w:val="26"/>
          <w:szCs w:val="26"/>
        </w:rPr>
        <w:t>Всего за 2014г. было внесено 152 записи. Общее количество записей составило 542.</w:t>
      </w:r>
    </w:p>
    <w:p w:rsidR="0073603F" w:rsidRPr="0073603F" w:rsidRDefault="0073603F" w:rsidP="001C59AD">
      <w:pPr>
        <w:contextualSpacing/>
        <w:jc w:val="both"/>
        <w:rPr>
          <w:sz w:val="26"/>
          <w:szCs w:val="26"/>
        </w:rPr>
      </w:pPr>
    </w:p>
    <w:p w:rsidR="001C59AD" w:rsidRPr="0073603F" w:rsidRDefault="007E1E2F" w:rsidP="007E1E2F">
      <w:pPr>
        <w:contextualSpacing/>
        <w:jc w:val="both"/>
        <w:rPr>
          <w:b/>
          <w:sz w:val="26"/>
          <w:szCs w:val="26"/>
        </w:rPr>
      </w:pPr>
      <w:r w:rsidRPr="0073603F">
        <w:rPr>
          <w:b/>
          <w:sz w:val="26"/>
          <w:szCs w:val="26"/>
        </w:rPr>
        <w:t xml:space="preserve">      </w:t>
      </w:r>
      <w:r w:rsidR="001C59AD" w:rsidRPr="0073603F">
        <w:rPr>
          <w:b/>
          <w:sz w:val="26"/>
          <w:szCs w:val="26"/>
        </w:rPr>
        <w:t xml:space="preserve">Культурно – просветительская и </w:t>
      </w:r>
      <w:proofErr w:type="spellStart"/>
      <w:r w:rsidR="001C59AD" w:rsidRPr="0073603F">
        <w:rPr>
          <w:b/>
          <w:sz w:val="26"/>
          <w:szCs w:val="26"/>
        </w:rPr>
        <w:t>досуговая</w:t>
      </w:r>
      <w:proofErr w:type="spellEnd"/>
      <w:r w:rsidR="001C59AD" w:rsidRPr="0073603F">
        <w:rPr>
          <w:b/>
          <w:sz w:val="26"/>
          <w:szCs w:val="26"/>
        </w:rPr>
        <w:t xml:space="preserve"> деяте</w:t>
      </w:r>
      <w:r w:rsidRPr="0073603F">
        <w:rPr>
          <w:b/>
          <w:sz w:val="26"/>
          <w:szCs w:val="26"/>
        </w:rPr>
        <w:t>льность в библиотеках ЦБС организована</w:t>
      </w:r>
      <w:r w:rsidR="001C59AD" w:rsidRPr="0073603F">
        <w:rPr>
          <w:b/>
          <w:sz w:val="26"/>
          <w:szCs w:val="26"/>
        </w:rPr>
        <w:t xml:space="preserve"> по следующим программам и направлениям: 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 xml:space="preserve"> «Нам завещано – Землю сохранить!» (ЦГБ)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«Даешь молодежь» (ЦГБ)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 xml:space="preserve">«Путешествие по стране </w:t>
      </w:r>
      <w:proofErr w:type="spellStart"/>
      <w:r w:rsidR="001C59AD" w:rsidRPr="0073603F">
        <w:rPr>
          <w:color w:val="000000" w:themeColor="text1"/>
          <w:sz w:val="26"/>
          <w:szCs w:val="26"/>
        </w:rPr>
        <w:t>Литературии</w:t>
      </w:r>
      <w:proofErr w:type="spellEnd"/>
      <w:r w:rsidR="001C59AD" w:rsidRPr="0073603F">
        <w:rPr>
          <w:color w:val="000000" w:themeColor="text1"/>
          <w:sz w:val="26"/>
          <w:szCs w:val="26"/>
        </w:rPr>
        <w:t>». (ГДБ и Ф.№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6)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«Край мой – гордость моя». (ГДБ)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«Лето. Скажем скуке «Нет!»</w:t>
      </w:r>
      <w:r w:rsidR="001C59AD" w:rsidRPr="0073603F">
        <w:rPr>
          <w:color w:val="000000" w:themeColor="text1"/>
          <w:sz w:val="26"/>
          <w:szCs w:val="26"/>
        </w:rPr>
        <w:t xml:space="preserve"> (ГДБ)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«Первоклассная продлёнка»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(ГДБ)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«Семья и библиотека»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1)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«В человеке всё должно быть прекрасно!» 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2)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«Музей в библиотеке»</w:t>
      </w:r>
      <w:r w:rsidR="001C59AD" w:rsidRPr="0073603F">
        <w:rPr>
          <w:color w:val="000000" w:themeColor="text1"/>
          <w:sz w:val="26"/>
          <w:szCs w:val="26"/>
        </w:rPr>
        <w:t xml:space="preserve"> 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5)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« Литературный дилижанс</w:t>
      </w:r>
      <w:r w:rsidR="001C59AD" w:rsidRPr="0073603F">
        <w:rPr>
          <w:i/>
          <w:color w:val="000000" w:themeColor="text1"/>
          <w:sz w:val="26"/>
          <w:szCs w:val="26"/>
        </w:rPr>
        <w:t>»</w:t>
      </w:r>
      <w:r w:rsidR="001C59AD" w:rsidRPr="0073603F">
        <w:rPr>
          <w:color w:val="000000" w:themeColor="text1"/>
          <w:sz w:val="26"/>
          <w:szCs w:val="26"/>
        </w:rPr>
        <w:t xml:space="preserve">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5)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«Досуг – дело серьёзное»</w:t>
      </w:r>
      <w:proofErr w:type="gramStart"/>
      <w:r w:rsidR="001C59AD" w:rsidRPr="0073603F">
        <w:rPr>
          <w:color w:val="000000" w:themeColor="text1"/>
          <w:sz w:val="26"/>
          <w:szCs w:val="26"/>
        </w:rPr>
        <w:t>.</w:t>
      </w:r>
      <w:proofErr w:type="gramEnd"/>
      <w:r w:rsidR="001C59AD" w:rsidRPr="0073603F">
        <w:rPr>
          <w:color w:val="000000" w:themeColor="text1"/>
          <w:sz w:val="26"/>
          <w:szCs w:val="26"/>
        </w:rPr>
        <w:t xml:space="preserve"> (</w:t>
      </w:r>
      <w:proofErr w:type="gramStart"/>
      <w:r w:rsidR="001C59AD" w:rsidRPr="0073603F">
        <w:rPr>
          <w:color w:val="000000" w:themeColor="text1"/>
          <w:sz w:val="26"/>
          <w:szCs w:val="26"/>
        </w:rPr>
        <w:t>ф</w:t>
      </w:r>
      <w:proofErr w:type="gramEnd"/>
      <w:r w:rsidR="001C59AD" w:rsidRPr="0073603F">
        <w:rPr>
          <w:color w:val="000000" w:themeColor="text1"/>
          <w:sz w:val="26"/>
          <w:szCs w:val="26"/>
        </w:rPr>
        <w:t>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8)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«Содружество»</w:t>
      </w:r>
      <w:r w:rsidR="001C59AD" w:rsidRPr="0073603F">
        <w:rPr>
          <w:color w:val="000000" w:themeColor="text1"/>
          <w:sz w:val="26"/>
          <w:szCs w:val="26"/>
        </w:rPr>
        <w:t xml:space="preserve">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8)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Default="007E1E2F" w:rsidP="001C59AD">
      <w:pPr>
        <w:contextualSpacing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 xml:space="preserve"> «Малая родина -  частица России»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9)</w:t>
      </w:r>
    </w:p>
    <w:p w:rsidR="0073603F" w:rsidRPr="0073603F" w:rsidRDefault="0073603F" w:rsidP="001C59AD">
      <w:pPr>
        <w:contextualSpacing/>
        <w:rPr>
          <w:color w:val="000000" w:themeColor="text1"/>
          <w:sz w:val="26"/>
          <w:szCs w:val="26"/>
        </w:rPr>
      </w:pPr>
    </w:p>
    <w:p w:rsidR="001C59AD" w:rsidRPr="0073603F" w:rsidRDefault="007E1E2F" w:rsidP="001C59AD">
      <w:pPr>
        <w:contextualSpacing/>
        <w:rPr>
          <w:b/>
          <w:color w:val="000000" w:themeColor="text1"/>
          <w:sz w:val="26"/>
          <w:szCs w:val="26"/>
        </w:rPr>
      </w:pPr>
      <w:r w:rsidRPr="0073603F">
        <w:rPr>
          <w:b/>
          <w:color w:val="000000" w:themeColor="text1"/>
          <w:sz w:val="26"/>
          <w:szCs w:val="26"/>
        </w:rPr>
        <w:t xml:space="preserve">      Приоритетные темы</w:t>
      </w:r>
      <w:r w:rsidR="001C59AD" w:rsidRPr="0073603F">
        <w:rPr>
          <w:b/>
          <w:color w:val="000000" w:themeColor="text1"/>
          <w:sz w:val="26"/>
          <w:szCs w:val="26"/>
        </w:rPr>
        <w:t xml:space="preserve"> в</w:t>
      </w:r>
      <w:r w:rsidRPr="0073603F">
        <w:rPr>
          <w:b/>
          <w:color w:val="000000" w:themeColor="text1"/>
          <w:sz w:val="26"/>
          <w:szCs w:val="26"/>
        </w:rPr>
        <w:t xml:space="preserve"> работе </w:t>
      </w:r>
      <w:proofErr w:type="spellStart"/>
      <w:r w:rsidRPr="0073603F">
        <w:rPr>
          <w:b/>
          <w:color w:val="000000" w:themeColor="text1"/>
          <w:sz w:val="26"/>
          <w:szCs w:val="26"/>
        </w:rPr>
        <w:t>Усть-Катавской</w:t>
      </w:r>
      <w:proofErr w:type="spellEnd"/>
      <w:r w:rsidRPr="0073603F">
        <w:rPr>
          <w:b/>
          <w:color w:val="000000" w:themeColor="text1"/>
          <w:sz w:val="26"/>
          <w:szCs w:val="26"/>
        </w:rPr>
        <w:t xml:space="preserve"> ЦБС в 2014 году</w:t>
      </w:r>
      <w:r w:rsidR="001C59AD" w:rsidRPr="0073603F">
        <w:rPr>
          <w:b/>
          <w:color w:val="000000" w:themeColor="text1"/>
          <w:sz w:val="26"/>
          <w:szCs w:val="26"/>
        </w:rPr>
        <w:t>:</w:t>
      </w:r>
    </w:p>
    <w:p w:rsidR="001C59AD" w:rsidRPr="0073603F" w:rsidRDefault="001C59AD" w:rsidP="001C59AD">
      <w:pPr>
        <w:contextualSpacing/>
        <w:textAlignment w:val="baseline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- 80-летие Челябинской области</w:t>
      </w:r>
      <w:r w:rsidR="007E1E2F"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7E1E2F" w:rsidP="001C59AD">
      <w:pPr>
        <w:contextualSpacing/>
        <w:textAlignment w:val="baseline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</w:t>
      </w:r>
      <w:r w:rsidR="001C59AD" w:rsidRPr="0073603F">
        <w:rPr>
          <w:color w:val="000000" w:themeColor="text1"/>
          <w:sz w:val="26"/>
          <w:szCs w:val="26"/>
        </w:rPr>
        <w:t>Год Культуры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1C59AD" w:rsidP="001C59AD">
      <w:pPr>
        <w:contextualSpacing/>
        <w:textAlignment w:val="baseline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Открытие Олимпийских игр в г</w:t>
      </w:r>
      <w:proofErr w:type="gramStart"/>
      <w:r w:rsidRPr="0073603F">
        <w:rPr>
          <w:color w:val="000000" w:themeColor="text1"/>
          <w:sz w:val="26"/>
          <w:szCs w:val="26"/>
        </w:rPr>
        <w:t>.С</w:t>
      </w:r>
      <w:proofErr w:type="gramEnd"/>
      <w:r w:rsidRPr="0073603F">
        <w:rPr>
          <w:color w:val="000000" w:themeColor="text1"/>
          <w:sz w:val="26"/>
          <w:szCs w:val="26"/>
        </w:rPr>
        <w:t>очи</w:t>
      </w:r>
      <w:r w:rsidR="007E1E2F"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1C59AD" w:rsidP="001C59AD">
      <w:pPr>
        <w:contextualSpacing/>
        <w:textAlignment w:val="baseline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«Молодёжь России» 2011-2015</w:t>
      </w:r>
      <w:r w:rsidR="007E1E2F" w:rsidRPr="0073603F">
        <w:rPr>
          <w:color w:val="000000" w:themeColor="text1"/>
          <w:sz w:val="26"/>
          <w:szCs w:val="26"/>
        </w:rPr>
        <w:t>;</w:t>
      </w:r>
    </w:p>
    <w:p w:rsidR="003719E8" w:rsidRPr="0073603F" w:rsidRDefault="001C59AD" w:rsidP="003719E8">
      <w:pPr>
        <w:contextualSpacing/>
        <w:textAlignment w:val="baseline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Гражданско-патриотическое воспитание</w:t>
      </w:r>
    </w:p>
    <w:p w:rsidR="001C59AD" w:rsidRPr="0073603F" w:rsidRDefault="007E1E2F" w:rsidP="007E1E2F">
      <w:pPr>
        <w:contextualSpacing/>
        <w:jc w:val="both"/>
        <w:rPr>
          <w:b/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1C59AD" w:rsidRPr="0073603F">
        <w:rPr>
          <w:sz w:val="26"/>
          <w:szCs w:val="26"/>
        </w:rPr>
        <w:t xml:space="preserve">В течение  года </w:t>
      </w:r>
      <w:r w:rsidR="00C200D6" w:rsidRPr="0073603F">
        <w:rPr>
          <w:sz w:val="26"/>
          <w:szCs w:val="26"/>
        </w:rPr>
        <w:t>организовано</w:t>
      </w:r>
      <w:r w:rsidR="001C59AD" w:rsidRPr="0073603F">
        <w:rPr>
          <w:b/>
          <w:sz w:val="26"/>
          <w:szCs w:val="26"/>
        </w:rPr>
        <w:t xml:space="preserve"> 284 мероприятий</w:t>
      </w:r>
      <w:r w:rsidR="001C59AD" w:rsidRPr="0073603F">
        <w:rPr>
          <w:sz w:val="26"/>
          <w:szCs w:val="26"/>
        </w:rPr>
        <w:t xml:space="preserve">, которые были </w:t>
      </w:r>
      <w:r w:rsidR="00C200D6" w:rsidRPr="0073603F">
        <w:rPr>
          <w:sz w:val="26"/>
          <w:szCs w:val="26"/>
        </w:rPr>
        <w:t xml:space="preserve">                               </w:t>
      </w:r>
      <w:r w:rsidR="001C59AD" w:rsidRPr="0073603F">
        <w:rPr>
          <w:b/>
          <w:sz w:val="26"/>
          <w:szCs w:val="26"/>
        </w:rPr>
        <w:t xml:space="preserve">проведены 481 раз, </w:t>
      </w:r>
      <w:r w:rsidRPr="0073603F">
        <w:rPr>
          <w:sz w:val="26"/>
          <w:szCs w:val="26"/>
        </w:rPr>
        <w:t xml:space="preserve"> </w:t>
      </w:r>
      <w:r w:rsidRPr="0073603F">
        <w:rPr>
          <w:b/>
          <w:sz w:val="26"/>
          <w:szCs w:val="26"/>
        </w:rPr>
        <w:t xml:space="preserve">посещение </w:t>
      </w:r>
      <w:r w:rsidR="001C59AD" w:rsidRPr="0073603F">
        <w:rPr>
          <w:b/>
          <w:sz w:val="26"/>
          <w:szCs w:val="26"/>
        </w:rPr>
        <w:t>составило 9264</w:t>
      </w:r>
      <w:r w:rsidR="001C59AD" w:rsidRPr="0073603F">
        <w:rPr>
          <w:sz w:val="26"/>
          <w:szCs w:val="26"/>
        </w:rPr>
        <w:t xml:space="preserve">  </w:t>
      </w:r>
      <w:r w:rsidR="001C59AD" w:rsidRPr="0073603F">
        <w:rPr>
          <w:b/>
          <w:sz w:val="26"/>
          <w:szCs w:val="26"/>
        </w:rPr>
        <w:t>чел</w:t>
      </w:r>
      <w:r w:rsidRPr="0073603F">
        <w:rPr>
          <w:b/>
          <w:sz w:val="26"/>
          <w:szCs w:val="26"/>
        </w:rPr>
        <w:t>.</w:t>
      </w:r>
      <w:r w:rsidRPr="0073603F">
        <w:rPr>
          <w:sz w:val="26"/>
          <w:szCs w:val="26"/>
        </w:rPr>
        <w:t>, в т.ч</w:t>
      </w:r>
      <w:r w:rsidR="00C200D6" w:rsidRPr="0073603F">
        <w:rPr>
          <w:sz w:val="26"/>
          <w:szCs w:val="26"/>
        </w:rPr>
        <w:t xml:space="preserve">. по Подпрограмме Муниципальной программы </w:t>
      </w:r>
      <w:r w:rsidR="001C59AD" w:rsidRPr="0073603F">
        <w:rPr>
          <w:sz w:val="26"/>
          <w:szCs w:val="26"/>
        </w:rPr>
        <w:t xml:space="preserve">– </w:t>
      </w:r>
      <w:r w:rsidR="001C59AD" w:rsidRPr="0073603F">
        <w:rPr>
          <w:b/>
          <w:sz w:val="26"/>
          <w:szCs w:val="26"/>
        </w:rPr>
        <w:t>19</w:t>
      </w:r>
      <w:r w:rsidR="001C59AD" w:rsidRPr="0073603F">
        <w:rPr>
          <w:sz w:val="26"/>
          <w:szCs w:val="26"/>
        </w:rPr>
        <w:t xml:space="preserve"> мероприятий</w:t>
      </w:r>
      <w:r w:rsidR="00C200D6" w:rsidRPr="0073603F">
        <w:rPr>
          <w:sz w:val="26"/>
          <w:szCs w:val="26"/>
        </w:rPr>
        <w:t xml:space="preserve"> </w:t>
      </w:r>
      <w:r w:rsidR="00C200D6" w:rsidRPr="0073603F">
        <w:rPr>
          <w:b/>
          <w:sz w:val="26"/>
          <w:szCs w:val="26"/>
        </w:rPr>
        <w:t>(519 чел.).</w:t>
      </w:r>
      <w:r w:rsidR="00C200D6" w:rsidRPr="0073603F">
        <w:rPr>
          <w:sz w:val="26"/>
          <w:szCs w:val="26"/>
        </w:rPr>
        <w:t xml:space="preserve">                                                      </w:t>
      </w:r>
      <w:r w:rsidR="001C59AD" w:rsidRPr="0073603F">
        <w:rPr>
          <w:sz w:val="26"/>
          <w:szCs w:val="26"/>
        </w:rPr>
        <w:t xml:space="preserve">Процент охвата городского населения составил </w:t>
      </w:r>
      <w:r w:rsidR="001C59AD" w:rsidRPr="0073603F">
        <w:rPr>
          <w:b/>
          <w:sz w:val="26"/>
          <w:szCs w:val="26"/>
        </w:rPr>
        <w:t>2,2%.</w:t>
      </w:r>
    </w:p>
    <w:p w:rsidR="001C59AD" w:rsidRPr="0073603F" w:rsidRDefault="001C59AD" w:rsidP="001C59AD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>Мероприятия на платной основе не проводились.</w:t>
      </w:r>
    </w:p>
    <w:p w:rsidR="001C59AD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b/>
          <w:color w:val="000000" w:themeColor="text1"/>
          <w:sz w:val="26"/>
          <w:szCs w:val="26"/>
        </w:rPr>
        <w:t xml:space="preserve">      </w:t>
      </w:r>
      <w:r w:rsidR="001C59AD" w:rsidRPr="0073603F">
        <w:rPr>
          <w:b/>
          <w:color w:val="000000" w:themeColor="text1"/>
          <w:sz w:val="26"/>
          <w:szCs w:val="26"/>
        </w:rPr>
        <w:t>ЦБС продолжила работу по развитию основных форм</w:t>
      </w:r>
      <w:r w:rsidR="001C59AD" w:rsidRPr="0073603F">
        <w:rPr>
          <w:color w:val="000000" w:themeColor="text1"/>
          <w:sz w:val="26"/>
          <w:szCs w:val="26"/>
        </w:rPr>
        <w:t>:</w:t>
      </w:r>
    </w:p>
    <w:p w:rsidR="003719E8" w:rsidRPr="0073603F" w:rsidRDefault="001C59AD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Продолжилась </w:t>
      </w:r>
      <w:r w:rsidRPr="0073603F">
        <w:rPr>
          <w:b/>
          <w:color w:val="000000" w:themeColor="text1"/>
          <w:sz w:val="26"/>
          <w:szCs w:val="26"/>
        </w:rPr>
        <w:t>работа кукольного театра при ДБ ф.</w:t>
      </w:r>
      <w:r w:rsidR="00C200D6" w:rsidRPr="0073603F">
        <w:rPr>
          <w:b/>
          <w:color w:val="000000" w:themeColor="text1"/>
          <w:sz w:val="26"/>
          <w:szCs w:val="26"/>
        </w:rPr>
        <w:t xml:space="preserve"> </w:t>
      </w:r>
      <w:r w:rsidRPr="0073603F">
        <w:rPr>
          <w:b/>
          <w:color w:val="000000" w:themeColor="text1"/>
          <w:sz w:val="26"/>
          <w:szCs w:val="26"/>
        </w:rPr>
        <w:t>№</w:t>
      </w:r>
      <w:r w:rsidR="00C200D6" w:rsidRPr="0073603F">
        <w:rPr>
          <w:b/>
          <w:color w:val="000000" w:themeColor="text1"/>
          <w:sz w:val="26"/>
          <w:szCs w:val="26"/>
        </w:rPr>
        <w:t xml:space="preserve"> </w:t>
      </w:r>
      <w:r w:rsidRPr="0073603F">
        <w:rPr>
          <w:b/>
          <w:color w:val="000000" w:themeColor="text1"/>
          <w:sz w:val="26"/>
          <w:szCs w:val="26"/>
        </w:rPr>
        <w:t>6 «У лукоморья»,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C200D6" w:rsidRPr="0073603F">
        <w:rPr>
          <w:color w:val="000000" w:themeColor="text1"/>
          <w:sz w:val="26"/>
          <w:szCs w:val="26"/>
        </w:rPr>
        <w:t xml:space="preserve">                                 </w:t>
      </w:r>
      <w:r w:rsidRPr="0073603F">
        <w:rPr>
          <w:color w:val="000000" w:themeColor="text1"/>
          <w:sz w:val="26"/>
          <w:szCs w:val="26"/>
        </w:rPr>
        <w:t>в течение года показано 6 спектаклей, которые посетили дошкольники и учащиеся младших классов;</w:t>
      </w:r>
    </w:p>
    <w:p w:rsidR="001C59AD" w:rsidRPr="0073603F" w:rsidRDefault="001C59AD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>- Работала</w:t>
      </w:r>
      <w:r w:rsidRPr="0073603F">
        <w:rPr>
          <w:b/>
          <w:color w:val="000000" w:themeColor="text1"/>
          <w:sz w:val="26"/>
          <w:szCs w:val="26"/>
        </w:rPr>
        <w:t xml:space="preserve"> «Малая художественная галерея» при ЦГБ</w:t>
      </w:r>
      <w:r w:rsidR="00C200D6" w:rsidRPr="0073603F">
        <w:rPr>
          <w:color w:val="000000" w:themeColor="text1"/>
          <w:sz w:val="26"/>
          <w:szCs w:val="26"/>
        </w:rPr>
        <w:t xml:space="preserve"> - состоялось 5 выставок:</w:t>
      </w:r>
    </w:p>
    <w:p w:rsidR="001C59AD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*</w:t>
      </w:r>
      <w:r w:rsidR="001C59AD" w:rsidRPr="0073603F">
        <w:rPr>
          <w:color w:val="000000" w:themeColor="text1"/>
          <w:sz w:val="26"/>
          <w:szCs w:val="26"/>
        </w:rPr>
        <w:t xml:space="preserve"> «Зимняя сказка» - фотоработы учащихся школ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*</w:t>
      </w:r>
      <w:r w:rsidR="001C59AD" w:rsidRPr="0073603F">
        <w:rPr>
          <w:color w:val="000000" w:themeColor="text1"/>
          <w:sz w:val="26"/>
          <w:szCs w:val="26"/>
        </w:rPr>
        <w:t xml:space="preserve"> «Жди меня, я вернусь» - выставка набросков Мельник Д.А.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*</w:t>
      </w:r>
      <w:r w:rsidR="001C59AD" w:rsidRPr="0073603F">
        <w:rPr>
          <w:color w:val="000000" w:themeColor="text1"/>
          <w:sz w:val="26"/>
          <w:szCs w:val="26"/>
        </w:rPr>
        <w:t>«Черно-белое ретро» - выставка работ Е.В.Варламова</w:t>
      </w:r>
      <w:r w:rsidRPr="0073603F">
        <w:rPr>
          <w:color w:val="000000" w:themeColor="text1"/>
          <w:sz w:val="26"/>
          <w:szCs w:val="26"/>
        </w:rPr>
        <w:t>;</w:t>
      </w:r>
    </w:p>
    <w:p w:rsidR="00C200D6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*</w:t>
      </w:r>
      <w:r w:rsidR="001C59AD" w:rsidRPr="0073603F">
        <w:rPr>
          <w:color w:val="000000" w:themeColor="text1"/>
          <w:sz w:val="26"/>
          <w:szCs w:val="26"/>
        </w:rPr>
        <w:t xml:space="preserve">«Город любви, мечты, надежды», </w:t>
      </w:r>
      <w:proofErr w:type="gramStart"/>
      <w:r w:rsidR="001C59AD" w:rsidRPr="0073603F">
        <w:rPr>
          <w:color w:val="000000" w:themeColor="text1"/>
          <w:sz w:val="26"/>
          <w:szCs w:val="26"/>
        </w:rPr>
        <w:t>посвященная</w:t>
      </w:r>
      <w:proofErr w:type="gramEnd"/>
      <w:r w:rsidR="001C59AD" w:rsidRPr="0073603F">
        <w:rPr>
          <w:color w:val="000000" w:themeColor="text1"/>
          <w:sz w:val="26"/>
          <w:szCs w:val="26"/>
        </w:rPr>
        <w:t xml:space="preserve"> празднованию Дня города – </w:t>
      </w:r>
      <w:r w:rsidRPr="0073603F">
        <w:rPr>
          <w:color w:val="000000" w:themeColor="text1"/>
          <w:sz w:val="26"/>
          <w:szCs w:val="26"/>
        </w:rPr>
        <w:t xml:space="preserve"> </w:t>
      </w:r>
    </w:p>
    <w:p w:rsidR="001C59AD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 </w:t>
      </w:r>
      <w:r w:rsidR="001C59AD" w:rsidRPr="0073603F">
        <w:rPr>
          <w:color w:val="000000" w:themeColor="text1"/>
          <w:sz w:val="26"/>
          <w:szCs w:val="26"/>
        </w:rPr>
        <w:t>работы Н.В.Селютиной</w:t>
      </w:r>
      <w:r w:rsidRPr="0073603F">
        <w:rPr>
          <w:color w:val="000000" w:themeColor="text1"/>
          <w:sz w:val="26"/>
          <w:szCs w:val="26"/>
        </w:rPr>
        <w:t>;</w:t>
      </w:r>
    </w:p>
    <w:p w:rsidR="001C59AD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lastRenderedPageBreak/>
        <w:t xml:space="preserve">  *</w:t>
      </w:r>
      <w:r w:rsidR="001C59AD" w:rsidRPr="0073603F">
        <w:rPr>
          <w:color w:val="000000" w:themeColor="text1"/>
          <w:sz w:val="26"/>
          <w:szCs w:val="26"/>
        </w:rPr>
        <w:t xml:space="preserve">«С детства снилась мне красота» - выставка </w:t>
      </w:r>
      <w:r w:rsidRPr="0073603F">
        <w:rPr>
          <w:color w:val="000000" w:themeColor="text1"/>
          <w:sz w:val="26"/>
          <w:szCs w:val="26"/>
        </w:rPr>
        <w:t xml:space="preserve">вязаных игрушек </w:t>
      </w:r>
      <w:proofErr w:type="spellStart"/>
      <w:r w:rsidRPr="0073603F">
        <w:rPr>
          <w:color w:val="000000" w:themeColor="text1"/>
          <w:sz w:val="26"/>
          <w:szCs w:val="26"/>
        </w:rPr>
        <w:t>Л.Замостьяниной</w:t>
      </w:r>
      <w:proofErr w:type="spellEnd"/>
      <w:r w:rsidR="003719E8" w:rsidRPr="0073603F">
        <w:rPr>
          <w:color w:val="000000" w:themeColor="text1"/>
          <w:sz w:val="26"/>
          <w:szCs w:val="26"/>
        </w:rPr>
        <w:t>,</w:t>
      </w:r>
    </w:p>
    <w:p w:rsidR="003719E8" w:rsidRPr="0073603F" w:rsidRDefault="00C200D6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</w:t>
      </w:r>
      <w:r w:rsidR="003719E8" w:rsidRPr="0073603F">
        <w:rPr>
          <w:color w:val="000000" w:themeColor="text1"/>
          <w:sz w:val="26"/>
          <w:szCs w:val="26"/>
        </w:rPr>
        <w:t xml:space="preserve"> 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 xml:space="preserve">«Чарующий мир Елены» - выставка кукол </w:t>
      </w:r>
      <w:proofErr w:type="gramStart"/>
      <w:r w:rsidR="001C59AD" w:rsidRPr="0073603F">
        <w:rPr>
          <w:color w:val="000000" w:themeColor="text1"/>
          <w:sz w:val="26"/>
          <w:szCs w:val="26"/>
        </w:rPr>
        <w:t>–Т</w:t>
      </w:r>
      <w:proofErr w:type="gramEnd"/>
      <w:r w:rsidR="001C59AD" w:rsidRPr="0073603F">
        <w:rPr>
          <w:color w:val="000000" w:themeColor="text1"/>
          <w:sz w:val="26"/>
          <w:szCs w:val="26"/>
        </w:rPr>
        <w:t>ильда Е.Паскевич</w:t>
      </w:r>
    </w:p>
    <w:p w:rsidR="003719E8" w:rsidRPr="0073603F" w:rsidRDefault="001C59AD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- Продолжили работу  </w:t>
      </w:r>
      <w:r w:rsidR="0073603F">
        <w:rPr>
          <w:b/>
          <w:color w:val="000000" w:themeColor="text1"/>
          <w:sz w:val="26"/>
          <w:szCs w:val="26"/>
        </w:rPr>
        <w:t>11</w:t>
      </w:r>
      <w:r w:rsidRPr="0073603F">
        <w:rPr>
          <w:b/>
          <w:color w:val="000000" w:themeColor="text1"/>
          <w:sz w:val="26"/>
          <w:szCs w:val="26"/>
        </w:rPr>
        <w:t xml:space="preserve">  клубов по интересам</w:t>
      </w:r>
      <w:r w:rsidRPr="0073603F">
        <w:rPr>
          <w:color w:val="000000" w:themeColor="text1"/>
          <w:sz w:val="26"/>
          <w:szCs w:val="26"/>
        </w:rPr>
        <w:t xml:space="preserve">: </w:t>
      </w:r>
      <w:r w:rsidR="003719E8" w:rsidRPr="0073603F">
        <w:rPr>
          <w:color w:val="000000" w:themeColor="text1"/>
          <w:sz w:val="26"/>
          <w:szCs w:val="26"/>
        </w:rPr>
        <w:t xml:space="preserve">   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«Призвание»</w:t>
      </w:r>
      <w:r w:rsidRPr="0073603F">
        <w:rPr>
          <w:b/>
          <w:color w:val="000000" w:themeColor="text1"/>
          <w:sz w:val="26"/>
          <w:szCs w:val="26"/>
        </w:rPr>
        <w:t xml:space="preserve"> </w:t>
      </w:r>
      <w:r w:rsidRPr="0073603F">
        <w:rPr>
          <w:color w:val="000000" w:themeColor="text1"/>
          <w:sz w:val="26"/>
          <w:szCs w:val="26"/>
        </w:rPr>
        <w:t>для поэтов (ЦГБ);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 </w:t>
      </w:r>
      <w:r w:rsidR="001C59AD" w:rsidRPr="0073603F">
        <w:rPr>
          <w:b/>
          <w:color w:val="000000" w:themeColor="text1"/>
          <w:sz w:val="26"/>
          <w:szCs w:val="26"/>
        </w:rPr>
        <w:t>«Серебряная нить</w:t>
      </w:r>
      <w:proofErr w:type="gramStart"/>
      <w:r w:rsidR="001C59AD" w:rsidRPr="0073603F">
        <w:rPr>
          <w:b/>
          <w:color w:val="000000" w:themeColor="text1"/>
          <w:sz w:val="26"/>
          <w:szCs w:val="26"/>
        </w:rPr>
        <w:t>»</w:t>
      </w:r>
      <w:r w:rsidRPr="0073603F">
        <w:rPr>
          <w:color w:val="000000" w:themeColor="text1"/>
          <w:sz w:val="26"/>
          <w:szCs w:val="26"/>
        </w:rPr>
        <w:t>-</w:t>
      </w:r>
      <w:proofErr w:type="gramEnd"/>
      <w:r w:rsidRPr="0073603F">
        <w:rPr>
          <w:color w:val="000000" w:themeColor="text1"/>
          <w:sz w:val="26"/>
          <w:szCs w:val="26"/>
        </w:rPr>
        <w:t>для пожилых людей (ЦГБ);</w:t>
      </w:r>
      <w:r w:rsidR="001C59AD" w:rsidRPr="0073603F">
        <w:rPr>
          <w:color w:val="000000" w:themeColor="text1"/>
          <w:sz w:val="26"/>
          <w:szCs w:val="26"/>
        </w:rPr>
        <w:t xml:space="preserve"> </w:t>
      </w:r>
      <w:r w:rsidRPr="0073603F">
        <w:rPr>
          <w:color w:val="000000" w:themeColor="text1"/>
          <w:sz w:val="26"/>
          <w:szCs w:val="26"/>
        </w:rPr>
        <w:t xml:space="preserve"> 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«Садовод»</w:t>
      </w:r>
      <w:r w:rsidR="001C59AD" w:rsidRPr="0073603F">
        <w:rPr>
          <w:color w:val="000000" w:themeColor="text1"/>
          <w:sz w:val="26"/>
          <w:szCs w:val="26"/>
        </w:rPr>
        <w:t xml:space="preserve"> -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9);</w:t>
      </w:r>
      <w:r w:rsidR="001C59AD" w:rsidRPr="0073603F">
        <w:rPr>
          <w:color w:val="000000" w:themeColor="text1"/>
          <w:sz w:val="26"/>
          <w:szCs w:val="26"/>
        </w:rPr>
        <w:t xml:space="preserve"> 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b/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«Сударушка»</w:t>
      </w:r>
      <w:r w:rsidR="001C59AD" w:rsidRPr="0073603F">
        <w:rPr>
          <w:color w:val="000000" w:themeColor="text1"/>
          <w:sz w:val="26"/>
          <w:szCs w:val="26"/>
        </w:rPr>
        <w:t xml:space="preserve"> - для женщин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2 п. Вязовая);</w:t>
      </w:r>
      <w:r w:rsidR="001C59AD" w:rsidRPr="0073603F">
        <w:rPr>
          <w:color w:val="000000" w:themeColor="text1"/>
          <w:sz w:val="26"/>
          <w:szCs w:val="26"/>
        </w:rPr>
        <w:t xml:space="preserve"> 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«Вдохновение»</w:t>
      </w:r>
      <w:r w:rsidR="001C59AD" w:rsidRPr="0073603F">
        <w:rPr>
          <w:color w:val="000000" w:themeColor="text1"/>
          <w:sz w:val="26"/>
          <w:szCs w:val="26"/>
        </w:rPr>
        <w:t>- для женщин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8 п. </w:t>
      </w:r>
      <w:proofErr w:type="spellStart"/>
      <w:r w:rsidRPr="0073603F">
        <w:rPr>
          <w:color w:val="000000" w:themeColor="text1"/>
          <w:sz w:val="26"/>
          <w:szCs w:val="26"/>
        </w:rPr>
        <w:t>Паранино</w:t>
      </w:r>
      <w:proofErr w:type="spellEnd"/>
      <w:r w:rsidRPr="0073603F">
        <w:rPr>
          <w:color w:val="000000" w:themeColor="text1"/>
          <w:sz w:val="26"/>
          <w:szCs w:val="26"/>
        </w:rPr>
        <w:t>);</w:t>
      </w:r>
      <w:r w:rsidR="001C59AD" w:rsidRPr="0073603F">
        <w:rPr>
          <w:color w:val="000000" w:themeColor="text1"/>
          <w:sz w:val="26"/>
          <w:szCs w:val="26"/>
        </w:rPr>
        <w:t xml:space="preserve"> 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«Березка»</w:t>
      </w:r>
      <w:r w:rsidR="001C59AD" w:rsidRPr="0073603F">
        <w:rPr>
          <w:color w:val="000000" w:themeColor="text1"/>
          <w:sz w:val="26"/>
          <w:szCs w:val="26"/>
        </w:rPr>
        <w:t xml:space="preserve"> 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 xml:space="preserve">4 п. </w:t>
      </w:r>
      <w:proofErr w:type="spellStart"/>
      <w:r w:rsidR="001C59AD" w:rsidRPr="0073603F">
        <w:rPr>
          <w:color w:val="000000" w:themeColor="text1"/>
          <w:sz w:val="26"/>
          <w:szCs w:val="26"/>
        </w:rPr>
        <w:t>Ми</w:t>
      </w:r>
      <w:r w:rsidRPr="0073603F">
        <w:rPr>
          <w:color w:val="000000" w:themeColor="text1"/>
          <w:sz w:val="26"/>
          <w:szCs w:val="26"/>
        </w:rPr>
        <w:t>нка</w:t>
      </w:r>
      <w:proofErr w:type="spellEnd"/>
      <w:r w:rsidRPr="0073603F">
        <w:rPr>
          <w:color w:val="000000" w:themeColor="text1"/>
          <w:sz w:val="26"/>
          <w:szCs w:val="26"/>
        </w:rPr>
        <w:t xml:space="preserve"> ж/д. станция);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</w:t>
      </w:r>
      <w:proofErr w:type="spellStart"/>
      <w:r w:rsidR="001C59AD" w:rsidRPr="0073603F">
        <w:rPr>
          <w:b/>
          <w:color w:val="000000" w:themeColor="text1"/>
          <w:sz w:val="26"/>
          <w:szCs w:val="26"/>
        </w:rPr>
        <w:t>Селяночка</w:t>
      </w:r>
      <w:proofErr w:type="spellEnd"/>
      <w:r w:rsidR="001C59AD" w:rsidRPr="0073603F">
        <w:rPr>
          <w:color w:val="000000" w:themeColor="text1"/>
          <w:sz w:val="26"/>
          <w:szCs w:val="26"/>
        </w:rPr>
        <w:t>» - для женщин сре</w:t>
      </w:r>
      <w:r w:rsidRPr="0073603F">
        <w:rPr>
          <w:color w:val="000000" w:themeColor="text1"/>
          <w:sz w:val="26"/>
          <w:szCs w:val="26"/>
        </w:rPr>
        <w:t xml:space="preserve">днего возраста (ф.№5 </w:t>
      </w:r>
      <w:proofErr w:type="spellStart"/>
      <w:r w:rsidRPr="0073603F">
        <w:rPr>
          <w:color w:val="000000" w:themeColor="text1"/>
          <w:sz w:val="26"/>
          <w:szCs w:val="26"/>
        </w:rPr>
        <w:t>с</w:t>
      </w:r>
      <w:proofErr w:type="gramStart"/>
      <w:r w:rsidRPr="0073603F">
        <w:rPr>
          <w:color w:val="000000" w:themeColor="text1"/>
          <w:sz w:val="26"/>
          <w:szCs w:val="26"/>
        </w:rPr>
        <w:t>.Т</w:t>
      </w:r>
      <w:proofErr w:type="gramEnd"/>
      <w:r w:rsidRPr="0073603F">
        <w:rPr>
          <w:color w:val="000000" w:themeColor="text1"/>
          <w:sz w:val="26"/>
          <w:szCs w:val="26"/>
        </w:rPr>
        <w:t>юбеляс</w:t>
      </w:r>
      <w:proofErr w:type="spellEnd"/>
      <w:r w:rsidRPr="0073603F">
        <w:rPr>
          <w:color w:val="000000" w:themeColor="text1"/>
          <w:sz w:val="26"/>
          <w:szCs w:val="26"/>
        </w:rPr>
        <w:t>);</w:t>
      </w:r>
      <w:r w:rsidR="001C59AD" w:rsidRPr="0073603F">
        <w:rPr>
          <w:color w:val="000000" w:themeColor="text1"/>
          <w:sz w:val="26"/>
          <w:szCs w:val="26"/>
        </w:rPr>
        <w:t xml:space="preserve"> 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«Реченька»</w:t>
      </w:r>
      <w:r w:rsidR="001C59AD" w:rsidRPr="0073603F">
        <w:rPr>
          <w:color w:val="000000" w:themeColor="text1"/>
          <w:sz w:val="26"/>
          <w:szCs w:val="26"/>
        </w:rPr>
        <w:t xml:space="preserve"> - для любителей поэзии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(ф.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№</w:t>
      </w:r>
      <w:r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color w:val="000000" w:themeColor="text1"/>
          <w:sz w:val="26"/>
          <w:szCs w:val="26"/>
        </w:rPr>
        <w:t>2 п. Вязовая);</w:t>
      </w:r>
    </w:p>
    <w:p w:rsidR="003719E8" w:rsidRPr="0073603F" w:rsidRDefault="003719E8" w:rsidP="001C59AD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color w:val="000000" w:themeColor="text1"/>
          <w:sz w:val="26"/>
          <w:szCs w:val="26"/>
        </w:rPr>
        <w:t xml:space="preserve"> </w:t>
      </w:r>
      <w:r w:rsidR="001C59AD" w:rsidRPr="0073603F">
        <w:rPr>
          <w:b/>
          <w:color w:val="000000" w:themeColor="text1"/>
          <w:sz w:val="26"/>
          <w:szCs w:val="26"/>
        </w:rPr>
        <w:t>«Лада»</w:t>
      </w:r>
      <w:r w:rsidR="001C59AD" w:rsidRPr="0073603F">
        <w:rPr>
          <w:color w:val="000000" w:themeColor="text1"/>
          <w:sz w:val="26"/>
          <w:szCs w:val="26"/>
        </w:rPr>
        <w:t xml:space="preserve"> – клуб общения для ж</w:t>
      </w:r>
      <w:r w:rsidRPr="0073603F">
        <w:rPr>
          <w:color w:val="000000" w:themeColor="text1"/>
          <w:sz w:val="26"/>
          <w:szCs w:val="26"/>
        </w:rPr>
        <w:t>енщин пожилого возраста (ф.№9);</w:t>
      </w:r>
    </w:p>
    <w:p w:rsidR="001C59AD" w:rsidRDefault="003719E8" w:rsidP="00D866E0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 w:rsidRPr="0073603F">
        <w:rPr>
          <w:color w:val="000000" w:themeColor="text1"/>
          <w:sz w:val="26"/>
          <w:szCs w:val="26"/>
        </w:rPr>
        <w:t xml:space="preserve">   *</w:t>
      </w:r>
      <w:r w:rsidR="001C59AD" w:rsidRPr="0073603F">
        <w:rPr>
          <w:b/>
          <w:color w:val="000000" w:themeColor="text1"/>
          <w:sz w:val="26"/>
          <w:szCs w:val="26"/>
        </w:rPr>
        <w:t>«Подсолнушки»</w:t>
      </w:r>
      <w:r w:rsidR="001C59AD" w:rsidRPr="0073603F">
        <w:rPr>
          <w:color w:val="000000" w:themeColor="text1"/>
          <w:sz w:val="26"/>
          <w:szCs w:val="26"/>
        </w:rPr>
        <w:t xml:space="preserve"> - клуб летнего чтения для детей (ф.№2 п. </w:t>
      </w:r>
      <w:proofErr w:type="gramStart"/>
      <w:r w:rsidR="001C59AD" w:rsidRPr="0073603F">
        <w:rPr>
          <w:color w:val="000000" w:themeColor="text1"/>
          <w:sz w:val="26"/>
          <w:szCs w:val="26"/>
        </w:rPr>
        <w:t>Вязовая</w:t>
      </w:r>
      <w:proofErr w:type="gramEnd"/>
      <w:r w:rsidR="001C59AD" w:rsidRPr="0073603F">
        <w:rPr>
          <w:color w:val="000000" w:themeColor="text1"/>
          <w:sz w:val="26"/>
          <w:szCs w:val="26"/>
        </w:rPr>
        <w:t>)</w:t>
      </w:r>
    </w:p>
    <w:p w:rsidR="0073603F" w:rsidRPr="0073603F" w:rsidRDefault="0073603F" w:rsidP="00D866E0">
      <w:pPr>
        <w:pStyle w:val="msonormalbullet2gif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* клуб по интересам «Секреты мастериц» (ЦГБ)</w:t>
      </w:r>
    </w:p>
    <w:p w:rsidR="00B800F2" w:rsidRDefault="00BA0481" w:rsidP="00B44321">
      <w:pPr>
        <w:shd w:val="clear" w:color="auto" w:fill="FFFFFF"/>
        <w:ind w:right="283"/>
        <w:jc w:val="center"/>
        <w:rPr>
          <w:b/>
          <w:sz w:val="28"/>
          <w:szCs w:val="28"/>
          <w:u w:val="single"/>
        </w:rPr>
      </w:pPr>
      <w:r w:rsidRPr="00D866E0">
        <w:rPr>
          <w:b/>
          <w:sz w:val="28"/>
          <w:szCs w:val="28"/>
          <w:u w:val="single"/>
        </w:rPr>
        <w:t>8.4. Развитие музейного дела</w:t>
      </w:r>
    </w:p>
    <w:p w:rsidR="00D866E0" w:rsidRDefault="00D866E0" w:rsidP="00B44321">
      <w:pPr>
        <w:shd w:val="clear" w:color="auto" w:fill="FFFFFF"/>
        <w:ind w:right="283"/>
        <w:jc w:val="center"/>
        <w:rPr>
          <w:b/>
          <w:sz w:val="28"/>
          <w:szCs w:val="28"/>
          <w:u w:val="single"/>
        </w:rPr>
      </w:pPr>
    </w:p>
    <w:p w:rsidR="00D866E0" w:rsidRPr="0073603F" w:rsidRDefault="00D866E0" w:rsidP="00D866E0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>Цель МКУК ИКМ:</w:t>
      </w:r>
    </w:p>
    <w:p w:rsidR="00D866E0" w:rsidRPr="0073603F" w:rsidRDefault="00D866E0" w:rsidP="00D866E0">
      <w:pPr>
        <w:numPr>
          <w:ilvl w:val="0"/>
          <w:numId w:val="32"/>
        </w:numPr>
        <w:jc w:val="both"/>
        <w:rPr>
          <w:sz w:val="26"/>
          <w:szCs w:val="26"/>
        </w:rPr>
      </w:pPr>
      <w:r w:rsidRPr="0073603F">
        <w:rPr>
          <w:sz w:val="26"/>
          <w:szCs w:val="26"/>
        </w:rPr>
        <w:t>Собирание и хранение музейных предметов и музейных коллекций, осуществление просветительской и образовательной деятельности.</w:t>
      </w:r>
    </w:p>
    <w:p w:rsidR="00D866E0" w:rsidRPr="0073603F" w:rsidRDefault="00D866E0" w:rsidP="00D866E0">
      <w:pPr>
        <w:ind w:left="360" w:hanging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>Задачи: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>Обеспечение доступа населения к музейным предметам и музейным коллекциям;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>Выявление, изучение и публикация музейных предметов и музейных коллекций;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Организация музейного обслуживания населения с учетом интересов и </w:t>
      </w:r>
      <w:proofErr w:type="gramStart"/>
      <w:r w:rsidRPr="0073603F">
        <w:rPr>
          <w:sz w:val="26"/>
          <w:szCs w:val="26"/>
        </w:rPr>
        <w:t>потребностей</w:t>
      </w:r>
      <w:proofErr w:type="gramEnd"/>
      <w:r w:rsidRPr="0073603F">
        <w:rPr>
          <w:sz w:val="26"/>
          <w:szCs w:val="26"/>
        </w:rPr>
        <w:t xml:space="preserve"> различных социально-возрастных и образовательных групп;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>Обеспечение сохранности музейных предметов и музейных коллекций, укрепление материально-технической базы музея;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Развитие современных форм музейного, экскурсионного обслуживания, </w:t>
      </w:r>
      <w:proofErr w:type="spellStart"/>
      <w:r w:rsidRPr="0073603F">
        <w:rPr>
          <w:sz w:val="26"/>
          <w:szCs w:val="26"/>
        </w:rPr>
        <w:t>досуговой</w:t>
      </w:r>
      <w:proofErr w:type="spellEnd"/>
      <w:r w:rsidRPr="0073603F">
        <w:rPr>
          <w:sz w:val="26"/>
          <w:szCs w:val="26"/>
        </w:rPr>
        <w:t xml:space="preserve"> деятельности;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Внедрение компьютеризации и </w:t>
      </w:r>
      <w:proofErr w:type="spellStart"/>
      <w:proofErr w:type="gramStart"/>
      <w:r w:rsidRPr="0073603F">
        <w:rPr>
          <w:sz w:val="26"/>
          <w:szCs w:val="26"/>
        </w:rPr>
        <w:t>интернет-технологий</w:t>
      </w:r>
      <w:proofErr w:type="spellEnd"/>
      <w:proofErr w:type="gramEnd"/>
      <w:r w:rsidRPr="0073603F">
        <w:rPr>
          <w:sz w:val="26"/>
          <w:szCs w:val="26"/>
        </w:rPr>
        <w:t xml:space="preserve"> в организацию музейного дела;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>Организация совместной работы с научными и образовательными учреждениями;</w:t>
      </w:r>
    </w:p>
    <w:p w:rsidR="00D866E0" w:rsidRPr="0073603F" w:rsidRDefault="00D866E0" w:rsidP="00D866E0">
      <w:pPr>
        <w:numPr>
          <w:ilvl w:val="0"/>
          <w:numId w:val="31"/>
        </w:numPr>
        <w:ind w:left="360"/>
        <w:jc w:val="both"/>
        <w:rPr>
          <w:sz w:val="26"/>
          <w:szCs w:val="26"/>
        </w:rPr>
      </w:pPr>
      <w:r w:rsidRPr="0073603F">
        <w:rPr>
          <w:sz w:val="26"/>
          <w:szCs w:val="26"/>
        </w:rPr>
        <w:t>Расширение выставочной деятельности, обмен экспозициями с другими музеями.</w:t>
      </w:r>
    </w:p>
    <w:p w:rsidR="00D866E0" w:rsidRPr="0073603F" w:rsidRDefault="00D866E0" w:rsidP="00D866E0">
      <w:pPr>
        <w:ind w:left="360"/>
        <w:jc w:val="both"/>
        <w:rPr>
          <w:sz w:val="26"/>
          <w:szCs w:val="26"/>
        </w:rPr>
      </w:pPr>
    </w:p>
    <w:p w:rsidR="00D866E0" w:rsidRPr="0073603F" w:rsidRDefault="00D866E0" w:rsidP="00D866E0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Предметом деятельности является: </w:t>
      </w:r>
      <w:proofErr w:type="spellStart"/>
      <w:r w:rsidRPr="0073603F">
        <w:rPr>
          <w:sz w:val="26"/>
          <w:szCs w:val="26"/>
        </w:rPr>
        <w:t>культурно-досуговая</w:t>
      </w:r>
      <w:proofErr w:type="spellEnd"/>
      <w:r w:rsidRPr="0073603F">
        <w:rPr>
          <w:sz w:val="26"/>
          <w:szCs w:val="26"/>
        </w:rPr>
        <w:t xml:space="preserve">, просветительская, образовательная деятельность, направленная на удовлетворение духовных, культурных, </w:t>
      </w:r>
      <w:proofErr w:type="spellStart"/>
      <w:r w:rsidRPr="0073603F">
        <w:rPr>
          <w:sz w:val="26"/>
          <w:szCs w:val="26"/>
        </w:rPr>
        <w:t>досуговых</w:t>
      </w:r>
      <w:proofErr w:type="spellEnd"/>
      <w:r w:rsidRPr="0073603F">
        <w:rPr>
          <w:sz w:val="26"/>
          <w:szCs w:val="26"/>
        </w:rPr>
        <w:t>, образовательных потребностей.</w:t>
      </w:r>
    </w:p>
    <w:p w:rsidR="00D866E0" w:rsidRPr="0073603F" w:rsidRDefault="00D866E0" w:rsidP="00D866E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66E0" w:rsidRPr="0073603F" w:rsidRDefault="00D866E0" w:rsidP="00770CE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603F">
        <w:rPr>
          <w:sz w:val="26"/>
          <w:szCs w:val="26"/>
        </w:rPr>
        <w:t>На период 01.01.2015 музейный фонд составил 10 475 ед</w:t>
      </w:r>
      <w:proofErr w:type="gramStart"/>
      <w:r w:rsidRPr="0073603F">
        <w:rPr>
          <w:sz w:val="26"/>
          <w:szCs w:val="26"/>
        </w:rPr>
        <w:t>.х</w:t>
      </w:r>
      <w:proofErr w:type="gramEnd"/>
      <w:r w:rsidRPr="0073603F">
        <w:rPr>
          <w:sz w:val="26"/>
          <w:szCs w:val="26"/>
        </w:rPr>
        <w:t>ранения. Ежегодно фонд пополняется в среднем на 250 ед</w:t>
      </w:r>
      <w:proofErr w:type="gramStart"/>
      <w:r w:rsidRPr="0073603F">
        <w:rPr>
          <w:sz w:val="26"/>
          <w:szCs w:val="26"/>
        </w:rPr>
        <w:t xml:space="preserve">.. </w:t>
      </w:r>
      <w:proofErr w:type="gramEnd"/>
      <w:r w:rsidRPr="0073603F">
        <w:rPr>
          <w:sz w:val="26"/>
          <w:szCs w:val="26"/>
        </w:rPr>
        <w:t>В работе фондов остро стоит вопрос нехватки помещений. Имеющееся помещение недостаточно для достойного хранения музейных фондов.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394"/>
      </w:tblGrid>
      <w:tr w:rsidR="00D866E0" w:rsidRPr="0073603F" w:rsidTr="00A126F1">
        <w:trPr>
          <w:trHeight w:val="58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0" w:rsidRPr="0073603F" w:rsidRDefault="00A126F1" w:rsidP="00A126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0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0" w:rsidRPr="0073603F" w:rsidRDefault="00D866E0" w:rsidP="00A126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0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Фактическая площадь    </w:t>
            </w:r>
            <w:r w:rsidRPr="0073603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73603F">
              <w:rPr>
                <w:rFonts w:ascii="Times New Roman" w:hAnsi="Times New Roman" w:cs="Times New Roman"/>
                <w:b/>
                <w:sz w:val="26"/>
                <w:szCs w:val="26"/>
              </w:rPr>
              <w:t>фондохранилища</w:t>
            </w:r>
            <w:proofErr w:type="spellEnd"/>
          </w:p>
        </w:tc>
      </w:tr>
      <w:tr w:rsidR="00D866E0" w:rsidRPr="0073603F" w:rsidTr="00A126F1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0" w:rsidRPr="0073603F" w:rsidRDefault="00D866E0" w:rsidP="009313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03F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proofErr w:type="spellStart"/>
            <w:r w:rsidRPr="0073603F">
              <w:rPr>
                <w:rFonts w:ascii="Times New Roman" w:hAnsi="Times New Roman" w:cs="Times New Roman"/>
                <w:sz w:val="26"/>
                <w:szCs w:val="26"/>
              </w:rPr>
              <w:t>фондохранилища</w:t>
            </w:r>
            <w:proofErr w:type="spellEnd"/>
            <w:r w:rsidRPr="0073603F">
              <w:rPr>
                <w:rFonts w:ascii="Times New Roman" w:hAnsi="Times New Roman" w:cs="Times New Roman"/>
                <w:sz w:val="26"/>
                <w:szCs w:val="26"/>
              </w:rPr>
              <w:t xml:space="preserve"> (кв. м)         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0" w:rsidRPr="0073603F" w:rsidRDefault="00D866E0" w:rsidP="00A126F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03F"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</w:tr>
      <w:tr w:rsidR="00D866E0" w:rsidRPr="0073603F" w:rsidTr="00A126F1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0" w:rsidRPr="0073603F" w:rsidRDefault="00D866E0" w:rsidP="0093133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03F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73603F">
              <w:rPr>
                <w:rFonts w:ascii="Times New Roman" w:hAnsi="Times New Roman" w:cs="Times New Roman"/>
                <w:sz w:val="26"/>
                <w:szCs w:val="26"/>
              </w:rPr>
              <w:t>фондохранилища</w:t>
            </w:r>
            <w:proofErr w:type="spellEnd"/>
            <w:r w:rsidRPr="0073603F">
              <w:rPr>
                <w:rFonts w:ascii="Times New Roman" w:hAnsi="Times New Roman" w:cs="Times New Roman"/>
                <w:sz w:val="26"/>
                <w:szCs w:val="26"/>
              </w:rPr>
              <w:t xml:space="preserve"> от общей площади здания</w:t>
            </w:r>
            <w:proofErr w:type="gramStart"/>
            <w:r w:rsidRPr="0073603F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E0" w:rsidRPr="0073603F" w:rsidRDefault="00D866E0" w:rsidP="00A126F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603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</w:tr>
    </w:tbl>
    <w:p w:rsidR="00D866E0" w:rsidRPr="0073603F" w:rsidRDefault="00D866E0" w:rsidP="00D866E0">
      <w:pPr>
        <w:ind w:firstLine="540"/>
        <w:rPr>
          <w:sz w:val="26"/>
          <w:szCs w:val="26"/>
        </w:rPr>
      </w:pPr>
      <w:r w:rsidRPr="0073603F">
        <w:rPr>
          <w:sz w:val="26"/>
          <w:szCs w:val="26"/>
        </w:rPr>
        <w:t xml:space="preserve">Поступило в фонды: 295 предметов </w:t>
      </w:r>
    </w:p>
    <w:p w:rsidR="00D866E0" w:rsidRPr="0073603F" w:rsidRDefault="00D866E0" w:rsidP="00D866E0">
      <w:pPr>
        <w:numPr>
          <w:ilvl w:val="0"/>
          <w:numId w:val="34"/>
        </w:numPr>
        <w:tabs>
          <w:tab w:val="clear" w:pos="720"/>
          <w:tab w:val="num" w:pos="0"/>
        </w:tabs>
        <w:ind w:left="0" w:firstLine="540"/>
        <w:jc w:val="both"/>
        <w:rPr>
          <w:b/>
          <w:sz w:val="26"/>
          <w:szCs w:val="26"/>
        </w:rPr>
      </w:pPr>
      <w:r w:rsidRPr="0073603F">
        <w:rPr>
          <w:sz w:val="26"/>
          <w:szCs w:val="26"/>
        </w:rPr>
        <w:t xml:space="preserve">ОФ 271 пр.; </w:t>
      </w:r>
    </w:p>
    <w:p w:rsidR="00D866E0" w:rsidRPr="0073603F" w:rsidRDefault="00D866E0" w:rsidP="00D866E0">
      <w:pPr>
        <w:numPr>
          <w:ilvl w:val="0"/>
          <w:numId w:val="34"/>
        </w:numPr>
        <w:tabs>
          <w:tab w:val="clear" w:pos="720"/>
          <w:tab w:val="num" w:pos="0"/>
        </w:tabs>
        <w:ind w:left="0" w:firstLine="540"/>
        <w:jc w:val="both"/>
        <w:rPr>
          <w:b/>
          <w:sz w:val="26"/>
          <w:szCs w:val="26"/>
        </w:rPr>
      </w:pPr>
      <w:r w:rsidRPr="0073603F">
        <w:rPr>
          <w:sz w:val="26"/>
          <w:szCs w:val="26"/>
        </w:rPr>
        <w:t>НВФ 24пр.</w:t>
      </w:r>
    </w:p>
    <w:p w:rsidR="00D866E0" w:rsidRPr="0073603F" w:rsidRDefault="00D866E0" w:rsidP="00D866E0">
      <w:pPr>
        <w:jc w:val="both"/>
        <w:rPr>
          <w:sz w:val="26"/>
          <w:szCs w:val="26"/>
        </w:rPr>
      </w:pPr>
    </w:p>
    <w:p w:rsidR="00D866E0" w:rsidRPr="0073603F" w:rsidRDefault="00A126F1" w:rsidP="00A126F1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D866E0" w:rsidRPr="0073603F">
        <w:rPr>
          <w:sz w:val="26"/>
          <w:szCs w:val="26"/>
        </w:rPr>
        <w:t xml:space="preserve">Внесено предметов в электронный каталог КАМИС </w:t>
      </w:r>
      <w:r w:rsidR="00D866E0" w:rsidRPr="0073603F">
        <w:rPr>
          <w:b/>
          <w:sz w:val="26"/>
          <w:szCs w:val="26"/>
        </w:rPr>
        <w:t>8466</w:t>
      </w:r>
      <w:r w:rsidR="00D866E0" w:rsidRPr="0073603F">
        <w:rPr>
          <w:sz w:val="26"/>
          <w:szCs w:val="26"/>
        </w:rPr>
        <w:t xml:space="preserve"> ед., что составляет </w:t>
      </w:r>
      <w:r w:rsidR="00D866E0" w:rsidRPr="0073603F">
        <w:rPr>
          <w:b/>
          <w:sz w:val="26"/>
          <w:szCs w:val="26"/>
        </w:rPr>
        <w:t>80,8%</w:t>
      </w:r>
      <w:r w:rsidR="00D866E0" w:rsidRPr="0073603F">
        <w:rPr>
          <w:sz w:val="26"/>
          <w:szCs w:val="26"/>
        </w:rPr>
        <w:t xml:space="preserve"> от фонда музея.</w:t>
      </w:r>
    </w:p>
    <w:p w:rsidR="00D866E0" w:rsidRPr="0073603F" w:rsidRDefault="00D866E0" w:rsidP="00D866E0">
      <w:pPr>
        <w:ind w:firstLine="540"/>
        <w:jc w:val="both"/>
        <w:rPr>
          <w:sz w:val="26"/>
          <w:szCs w:val="26"/>
        </w:rPr>
      </w:pPr>
    </w:p>
    <w:p w:rsidR="00D866E0" w:rsidRPr="0073603F" w:rsidRDefault="00A126F1" w:rsidP="00A126F1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</w:t>
      </w:r>
      <w:r w:rsidR="00D866E0" w:rsidRPr="0073603F">
        <w:rPr>
          <w:sz w:val="26"/>
          <w:szCs w:val="26"/>
        </w:rPr>
        <w:t>В музее произошло обновление и увеличение стационарных экспозиций:</w:t>
      </w:r>
    </w:p>
    <w:p w:rsidR="00D866E0" w:rsidRPr="0073603F" w:rsidRDefault="00D866E0" w:rsidP="00A126F1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>1.</w:t>
      </w:r>
      <w:r w:rsidRPr="0073603F">
        <w:rPr>
          <w:b/>
          <w:sz w:val="26"/>
          <w:szCs w:val="26"/>
        </w:rPr>
        <w:t xml:space="preserve"> </w:t>
      </w:r>
      <w:r w:rsidRPr="0073603F">
        <w:rPr>
          <w:sz w:val="26"/>
          <w:szCs w:val="26"/>
        </w:rPr>
        <w:t xml:space="preserve">Экспозиция </w:t>
      </w:r>
      <w:r w:rsidRPr="0073603F">
        <w:rPr>
          <w:b/>
          <w:sz w:val="26"/>
          <w:szCs w:val="26"/>
        </w:rPr>
        <w:t xml:space="preserve">«Школа </w:t>
      </w:r>
      <w:r w:rsidRPr="0073603F">
        <w:rPr>
          <w:b/>
          <w:sz w:val="26"/>
          <w:szCs w:val="26"/>
          <w:lang w:val="en-US"/>
        </w:rPr>
        <w:t>XX</w:t>
      </w:r>
      <w:r w:rsidRPr="0073603F">
        <w:rPr>
          <w:b/>
          <w:sz w:val="26"/>
          <w:szCs w:val="26"/>
        </w:rPr>
        <w:t xml:space="preserve"> века»</w:t>
      </w:r>
      <w:r w:rsidRPr="0073603F">
        <w:rPr>
          <w:sz w:val="26"/>
          <w:szCs w:val="26"/>
        </w:rPr>
        <w:t xml:space="preserve">. </w:t>
      </w:r>
    </w:p>
    <w:p w:rsidR="00D866E0" w:rsidRPr="0073603F" w:rsidRDefault="00D866E0" w:rsidP="00A126F1">
      <w:pPr>
        <w:jc w:val="both"/>
        <w:rPr>
          <w:b/>
          <w:sz w:val="26"/>
          <w:szCs w:val="26"/>
        </w:rPr>
      </w:pPr>
      <w:r w:rsidRPr="0073603F">
        <w:rPr>
          <w:sz w:val="26"/>
          <w:szCs w:val="26"/>
        </w:rPr>
        <w:t xml:space="preserve">2. Постоянная выставка </w:t>
      </w:r>
      <w:r w:rsidRPr="0073603F">
        <w:rPr>
          <w:b/>
          <w:sz w:val="26"/>
          <w:szCs w:val="26"/>
        </w:rPr>
        <w:t>«</w:t>
      </w:r>
      <w:proofErr w:type="gramStart"/>
      <w:r w:rsidRPr="0073603F">
        <w:rPr>
          <w:b/>
          <w:sz w:val="26"/>
          <w:szCs w:val="26"/>
        </w:rPr>
        <w:t>Теле-радио</w:t>
      </w:r>
      <w:proofErr w:type="gramEnd"/>
      <w:r w:rsidRPr="0073603F">
        <w:rPr>
          <w:b/>
          <w:sz w:val="26"/>
          <w:szCs w:val="26"/>
        </w:rPr>
        <w:t xml:space="preserve"> аппаратура прошлого века».</w:t>
      </w:r>
    </w:p>
    <w:p w:rsidR="00D866E0" w:rsidRPr="0073603F" w:rsidRDefault="00D866E0" w:rsidP="00D866E0">
      <w:pPr>
        <w:ind w:firstLine="540"/>
        <w:jc w:val="both"/>
        <w:rPr>
          <w:b/>
          <w:sz w:val="26"/>
          <w:szCs w:val="26"/>
        </w:rPr>
      </w:pPr>
    </w:p>
    <w:p w:rsidR="00D866E0" w:rsidRPr="0073603F" w:rsidRDefault="00A126F1" w:rsidP="00A126F1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В выставочном зале музея </w:t>
      </w:r>
      <w:r w:rsidR="00D866E0" w:rsidRPr="0073603F">
        <w:rPr>
          <w:b/>
          <w:sz w:val="26"/>
          <w:szCs w:val="26"/>
        </w:rPr>
        <w:t>организовано 13 выставок</w:t>
      </w:r>
      <w:r w:rsidR="00D866E0" w:rsidRPr="0073603F">
        <w:rPr>
          <w:sz w:val="26"/>
          <w:szCs w:val="26"/>
        </w:rPr>
        <w:t>, из них:</w:t>
      </w:r>
    </w:p>
    <w:p w:rsidR="00D866E0" w:rsidRPr="0073603F" w:rsidRDefault="00A126F1" w:rsidP="00A126F1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- </w:t>
      </w:r>
      <w:r w:rsidR="00D866E0" w:rsidRPr="0073603F">
        <w:rPr>
          <w:sz w:val="26"/>
          <w:szCs w:val="26"/>
        </w:rPr>
        <w:t>привлеченных выставок – 10;</w:t>
      </w:r>
    </w:p>
    <w:p w:rsidR="00D866E0" w:rsidRPr="0073603F" w:rsidRDefault="00A126F1" w:rsidP="00A126F1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- </w:t>
      </w:r>
      <w:r w:rsidR="00D866E0" w:rsidRPr="0073603F">
        <w:rPr>
          <w:sz w:val="26"/>
          <w:szCs w:val="26"/>
        </w:rPr>
        <w:t>выставок из собственных фондов – 3;</w:t>
      </w:r>
    </w:p>
    <w:p w:rsidR="00D866E0" w:rsidRPr="0073603F" w:rsidRDefault="00D866E0" w:rsidP="00D866E0">
      <w:pPr>
        <w:jc w:val="both"/>
        <w:rPr>
          <w:sz w:val="26"/>
          <w:szCs w:val="26"/>
        </w:rPr>
      </w:pPr>
    </w:p>
    <w:p w:rsidR="00D866E0" w:rsidRPr="0073603F" w:rsidRDefault="00A126F1" w:rsidP="00A126F1">
      <w:pPr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За 2014 г. </w:t>
      </w:r>
      <w:r w:rsidRPr="0073603F">
        <w:rPr>
          <w:b/>
          <w:sz w:val="26"/>
          <w:szCs w:val="26"/>
        </w:rPr>
        <w:t>музей</w:t>
      </w:r>
      <w:r w:rsidRPr="0073603F">
        <w:rPr>
          <w:sz w:val="26"/>
          <w:szCs w:val="26"/>
        </w:rPr>
        <w:t xml:space="preserve"> </w:t>
      </w:r>
      <w:r w:rsidRPr="0073603F">
        <w:rPr>
          <w:b/>
          <w:sz w:val="26"/>
          <w:szCs w:val="26"/>
        </w:rPr>
        <w:t>п</w:t>
      </w:r>
      <w:r w:rsidR="00D866E0" w:rsidRPr="0073603F">
        <w:rPr>
          <w:b/>
          <w:sz w:val="26"/>
          <w:szCs w:val="26"/>
        </w:rPr>
        <w:t>осетило</w:t>
      </w:r>
      <w:r w:rsidRPr="0073603F">
        <w:rPr>
          <w:b/>
          <w:sz w:val="26"/>
          <w:szCs w:val="26"/>
        </w:rPr>
        <w:t xml:space="preserve"> </w:t>
      </w:r>
      <w:r w:rsidR="00D866E0" w:rsidRPr="0073603F">
        <w:rPr>
          <w:b/>
          <w:sz w:val="26"/>
          <w:szCs w:val="26"/>
        </w:rPr>
        <w:t>4717</w:t>
      </w:r>
      <w:r w:rsidR="00D866E0" w:rsidRPr="0073603F">
        <w:rPr>
          <w:sz w:val="26"/>
          <w:szCs w:val="26"/>
        </w:rPr>
        <w:t xml:space="preserve"> чел. Состав посетителей МКУК ИКМ разнообразен </w:t>
      </w:r>
      <w:r w:rsidR="00770CE7">
        <w:rPr>
          <w:sz w:val="26"/>
          <w:szCs w:val="26"/>
        </w:rPr>
        <w:t xml:space="preserve">                                  </w:t>
      </w:r>
      <w:r w:rsidR="00D866E0" w:rsidRPr="0073603F">
        <w:rPr>
          <w:sz w:val="26"/>
          <w:szCs w:val="26"/>
        </w:rPr>
        <w:t>по социальному статусу, профессиональной принадлежности, уровню образования и возрасту.</w:t>
      </w:r>
    </w:p>
    <w:p w:rsidR="00A126F1" w:rsidRPr="0073603F" w:rsidRDefault="00A126F1" w:rsidP="00D866E0">
      <w:pPr>
        <w:contextualSpacing/>
        <w:jc w:val="both"/>
        <w:rPr>
          <w:sz w:val="26"/>
          <w:szCs w:val="26"/>
        </w:rPr>
      </w:pPr>
      <w:r w:rsidRPr="0073603F">
        <w:rPr>
          <w:sz w:val="26"/>
          <w:szCs w:val="26"/>
        </w:rPr>
        <w:t xml:space="preserve">      В течение года </w:t>
      </w:r>
      <w:proofErr w:type="spellStart"/>
      <w:r w:rsidRPr="0073603F">
        <w:rPr>
          <w:sz w:val="26"/>
          <w:szCs w:val="26"/>
        </w:rPr>
        <w:t>рганизовано</w:t>
      </w:r>
      <w:proofErr w:type="spellEnd"/>
      <w:r w:rsidR="00D866E0" w:rsidRPr="0073603F">
        <w:rPr>
          <w:sz w:val="26"/>
          <w:szCs w:val="26"/>
        </w:rPr>
        <w:t xml:space="preserve"> сотрудничество с различными учре</w:t>
      </w:r>
      <w:r w:rsidRPr="0073603F">
        <w:rPr>
          <w:sz w:val="26"/>
          <w:szCs w:val="26"/>
        </w:rPr>
        <w:t xml:space="preserve">ждениями и организациями </w:t>
      </w:r>
      <w:proofErr w:type="spellStart"/>
      <w:r w:rsidRPr="0073603F">
        <w:rPr>
          <w:sz w:val="26"/>
          <w:szCs w:val="26"/>
        </w:rPr>
        <w:t>Усть-Катавского</w:t>
      </w:r>
      <w:proofErr w:type="spellEnd"/>
      <w:r w:rsidRPr="0073603F">
        <w:rPr>
          <w:sz w:val="26"/>
          <w:szCs w:val="26"/>
        </w:rPr>
        <w:t xml:space="preserve"> городского округа.</w:t>
      </w:r>
    </w:p>
    <w:p w:rsidR="00A126F1" w:rsidRPr="0073603F" w:rsidRDefault="00A126F1" w:rsidP="00A126F1">
      <w:pPr>
        <w:jc w:val="both"/>
        <w:rPr>
          <w:bCs/>
          <w:sz w:val="26"/>
          <w:szCs w:val="26"/>
        </w:rPr>
      </w:pPr>
      <w:r w:rsidRPr="0073603F">
        <w:rPr>
          <w:bCs/>
          <w:sz w:val="26"/>
          <w:szCs w:val="26"/>
        </w:rPr>
        <w:t xml:space="preserve">      Информация о музейных выставках и мероприятиях  освещалась  корреспондентами  </w:t>
      </w:r>
      <w:r w:rsidR="00770CE7">
        <w:rPr>
          <w:bCs/>
          <w:sz w:val="26"/>
          <w:szCs w:val="26"/>
        </w:rPr>
        <w:t xml:space="preserve">                     </w:t>
      </w:r>
      <w:r w:rsidRPr="0073603F">
        <w:rPr>
          <w:bCs/>
          <w:sz w:val="26"/>
          <w:szCs w:val="26"/>
        </w:rPr>
        <w:t>в  местных изданиях.</w:t>
      </w:r>
    </w:p>
    <w:p w:rsidR="00B44321" w:rsidRPr="0073603F" w:rsidRDefault="00B44321" w:rsidP="00B44321">
      <w:pPr>
        <w:jc w:val="both"/>
        <w:rPr>
          <w:color w:val="0070C0"/>
          <w:sz w:val="26"/>
          <w:szCs w:val="26"/>
        </w:rPr>
      </w:pPr>
    </w:p>
    <w:p w:rsidR="00915FBF" w:rsidRPr="00604AF4" w:rsidRDefault="00BA0481" w:rsidP="00604AF4">
      <w:pPr>
        <w:pStyle w:val="a9"/>
        <w:numPr>
          <w:ilvl w:val="1"/>
          <w:numId w:val="31"/>
        </w:numPr>
        <w:shd w:val="clear" w:color="auto" w:fill="FFFFFF"/>
        <w:ind w:right="283"/>
        <w:jc w:val="center"/>
        <w:rPr>
          <w:b/>
          <w:sz w:val="28"/>
          <w:szCs w:val="28"/>
          <w:u w:val="single"/>
        </w:rPr>
      </w:pPr>
      <w:r w:rsidRPr="00604AF4">
        <w:rPr>
          <w:b/>
          <w:sz w:val="28"/>
          <w:szCs w:val="28"/>
          <w:u w:val="single"/>
        </w:rPr>
        <w:t>Развитие системы дополнительного образования детей</w:t>
      </w:r>
    </w:p>
    <w:p w:rsidR="00604AF4" w:rsidRDefault="00604AF4" w:rsidP="00604AF4">
      <w:pPr>
        <w:pStyle w:val="a9"/>
        <w:shd w:val="clear" w:color="auto" w:fill="FFFFFF"/>
        <w:ind w:left="1080" w:right="283"/>
        <w:rPr>
          <w:b/>
          <w:sz w:val="28"/>
          <w:szCs w:val="28"/>
          <w:u w:val="single"/>
        </w:rPr>
      </w:pPr>
    </w:p>
    <w:p w:rsidR="00604AF4" w:rsidRPr="00770CE7" w:rsidRDefault="00604AF4" w:rsidP="00604AF4">
      <w:pPr>
        <w:jc w:val="both"/>
        <w:rPr>
          <w:sz w:val="26"/>
          <w:szCs w:val="26"/>
        </w:rPr>
      </w:pPr>
      <w:r w:rsidRPr="00770CE7">
        <w:rPr>
          <w:b/>
          <w:sz w:val="26"/>
          <w:szCs w:val="26"/>
        </w:rPr>
        <w:t xml:space="preserve">      </w:t>
      </w:r>
      <w:r w:rsidRPr="00770CE7">
        <w:rPr>
          <w:sz w:val="26"/>
          <w:szCs w:val="26"/>
        </w:rPr>
        <w:t>Развитие системы дополнительного образования детей в детской музыкальной школе</w:t>
      </w:r>
      <w:r w:rsidRPr="00770CE7">
        <w:rPr>
          <w:b/>
          <w:sz w:val="26"/>
          <w:szCs w:val="26"/>
        </w:rPr>
        <w:t xml:space="preserve"> </w:t>
      </w:r>
      <w:r w:rsidRPr="00770CE7">
        <w:rPr>
          <w:sz w:val="26"/>
          <w:szCs w:val="26"/>
        </w:rPr>
        <w:t>включает в себя  учебную деятельность, профориентацию учащихся по дальнейшему  обучению музыке, методическую работу и развитие педагогических компетенций преподавателей, концертно-воспитательную деятельность, культурно-просветительскую деятельность.</w:t>
      </w:r>
    </w:p>
    <w:p w:rsidR="00604AF4" w:rsidRPr="00770CE7" w:rsidRDefault="00604AF4" w:rsidP="00604AF4">
      <w:pPr>
        <w:jc w:val="both"/>
        <w:rPr>
          <w:b/>
          <w:sz w:val="26"/>
          <w:szCs w:val="26"/>
        </w:rPr>
      </w:pPr>
      <w:r w:rsidRPr="00770CE7">
        <w:rPr>
          <w:sz w:val="26"/>
          <w:szCs w:val="26"/>
        </w:rPr>
        <w:t xml:space="preserve">      В школе создаются условия выбора для детей: как дальнейшей  профессии музыканта, так и развития индивидуально-личностных качеств. Используется элементы интеграции в учебном процессе, что влияет на эффективность обучения. </w:t>
      </w:r>
    </w:p>
    <w:p w:rsidR="00604AF4" w:rsidRPr="00770CE7" w:rsidRDefault="00604AF4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Основным  направлением  дополнительного образования детской музыкальной школы является учебная деятельность, для обеспечения которой в 2015 году необходимо учреждению пройти процедуру лицензирования. В течение 2014 года были подготовлены необходимые документы:</w:t>
      </w:r>
    </w:p>
    <w:p w:rsidR="00604AF4" w:rsidRPr="00770CE7" w:rsidRDefault="00604AF4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- внесены изменения в Устав учреждения, утвержденные постановлением администрации </w:t>
      </w:r>
      <w:proofErr w:type="spellStart"/>
      <w:r w:rsidRPr="00770CE7">
        <w:rPr>
          <w:sz w:val="26"/>
          <w:szCs w:val="26"/>
        </w:rPr>
        <w:t>Усть-Катавского</w:t>
      </w:r>
      <w:proofErr w:type="spellEnd"/>
      <w:r w:rsidRPr="00770CE7">
        <w:rPr>
          <w:sz w:val="26"/>
          <w:szCs w:val="26"/>
        </w:rPr>
        <w:t xml:space="preserve"> городского округа  от 01.12.2014г. № 1327;</w:t>
      </w:r>
    </w:p>
    <w:p w:rsidR="00604AF4" w:rsidRPr="00770CE7" w:rsidRDefault="00604AF4" w:rsidP="00604AF4">
      <w:pPr>
        <w:contextualSpacing/>
        <w:rPr>
          <w:sz w:val="26"/>
          <w:szCs w:val="26"/>
        </w:rPr>
      </w:pPr>
      <w:r w:rsidRPr="00770CE7">
        <w:rPr>
          <w:sz w:val="26"/>
          <w:szCs w:val="26"/>
        </w:rPr>
        <w:t>-</w:t>
      </w:r>
      <w:r w:rsidRPr="00770CE7">
        <w:rPr>
          <w:b/>
          <w:sz w:val="26"/>
          <w:szCs w:val="26"/>
        </w:rPr>
        <w:t xml:space="preserve"> </w:t>
      </w:r>
      <w:r w:rsidRPr="00770CE7">
        <w:rPr>
          <w:sz w:val="26"/>
          <w:szCs w:val="26"/>
        </w:rPr>
        <w:t>Положение «О режиме занятий обучающихся МКОУДОД ДМШ№2 г</w:t>
      </w:r>
      <w:proofErr w:type="gramStart"/>
      <w:r w:rsidRPr="00770CE7">
        <w:rPr>
          <w:sz w:val="26"/>
          <w:szCs w:val="26"/>
        </w:rPr>
        <w:t>.У</w:t>
      </w:r>
      <w:proofErr w:type="gramEnd"/>
      <w:r w:rsidRPr="00770CE7">
        <w:rPr>
          <w:sz w:val="26"/>
          <w:szCs w:val="26"/>
        </w:rPr>
        <w:t>сть-Катав;</w:t>
      </w:r>
    </w:p>
    <w:p w:rsidR="00604AF4" w:rsidRPr="00770CE7" w:rsidRDefault="00604AF4" w:rsidP="00604AF4">
      <w:pPr>
        <w:contextualSpacing/>
        <w:rPr>
          <w:sz w:val="26"/>
          <w:szCs w:val="26"/>
        </w:rPr>
      </w:pPr>
      <w:r w:rsidRPr="00770CE7">
        <w:rPr>
          <w:sz w:val="26"/>
          <w:szCs w:val="26"/>
        </w:rPr>
        <w:t>-  договор о первичной медико-санитарной помощи от 15.08.2014 г.;</w:t>
      </w:r>
    </w:p>
    <w:p w:rsidR="00604AF4" w:rsidRPr="00770CE7" w:rsidRDefault="00604AF4" w:rsidP="00604AF4">
      <w:pPr>
        <w:contextualSpacing/>
        <w:rPr>
          <w:sz w:val="26"/>
          <w:szCs w:val="26"/>
        </w:rPr>
      </w:pPr>
      <w:r w:rsidRPr="00770CE7">
        <w:rPr>
          <w:sz w:val="26"/>
          <w:szCs w:val="26"/>
        </w:rPr>
        <w:t>- договор на прохождение обучающимися медицинских осмотров и диспансеризации от 15.08.2014 г.;</w:t>
      </w:r>
    </w:p>
    <w:p w:rsidR="00604AF4" w:rsidRPr="00770CE7" w:rsidRDefault="00604AF4" w:rsidP="00604AF4">
      <w:pPr>
        <w:contextualSpacing/>
        <w:jc w:val="both"/>
        <w:rPr>
          <w:sz w:val="26"/>
          <w:szCs w:val="26"/>
        </w:rPr>
      </w:pPr>
      <w:r w:rsidRPr="00770CE7">
        <w:rPr>
          <w:sz w:val="26"/>
          <w:szCs w:val="26"/>
        </w:rPr>
        <w:t>- заключение № 13 о соответствии объекта защиты обязательным требованиям пожарной безопасности на здание Муниципального казенного образовательного учреждения дополнительного образования детей «Детская музыкальная школа №2» по адресу МКР-3, д.8-а;</w:t>
      </w:r>
    </w:p>
    <w:p w:rsidR="00604AF4" w:rsidRPr="00770CE7" w:rsidRDefault="00604AF4" w:rsidP="00604AF4">
      <w:pPr>
        <w:contextualSpacing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- заключение № 14 о соответствии объекта защиты обязательным требованиям пожарной безопасности на здание Муниципального казенного образовательного учреждения дополнительного образования детей «Детская музыкальная школа №2» по адресу  пер. </w:t>
      </w:r>
      <w:proofErr w:type="gramStart"/>
      <w:r w:rsidRPr="00770CE7">
        <w:rPr>
          <w:sz w:val="26"/>
          <w:szCs w:val="26"/>
        </w:rPr>
        <w:t>Кооперативный</w:t>
      </w:r>
      <w:proofErr w:type="gramEnd"/>
      <w:r w:rsidRPr="00770CE7">
        <w:rPr>
          <w:sz w:val="26"/>
          <w:szCs w:val="26"/>
        </w:rPr>
        <w:t>., д.5</w:t>
      </w:r>
      <w:r w:rsidR="00640C67" w:rsidRPr="00770CE7">
        <w:rPr>
          <w:sz w:val="26"/>
          <w:szCs w:val="26"/>
        </w:rPr>
        <w:t>;</w:t>
      </w:r>
    </w:p>
    <w:p w:rsidR="00604AF4" w:rsidRPr="00770CE7" w:rsidRDefault="00604AF4" w:rsidP="00604AF4">
      <w:pPr>
        <w:contextualSpacing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-подготовка </w:t>
      </w:r>
      <w:proofErr w:type="spellStart"/>
      <w:r w:rsidRPr="00770CE7">
        <w:rPr>
          <w:sz w:val="26"/>
          <w:szCs w:val="26"/>
        </w:rPr>
        <w:t>предпрофессиональных</w:t>
      </w:r>
      <w:proofErr w:type="spellEnd"/>
      <w:r w:rsidRPr="00770CE7">
        <w:rPr>
          <w:sz w:val="26"/>
          <w:szCs w:val="26"/>
        </w:rPr>
        <w:t xml:space="preserve"> программ с рецензиями</w:t>
      </w:r>
    </w:p>
    <w:p w:rsidR="00604AF4" w:rsidRPr="00770CE7" w:rsidRDefault="00604AF4" w:rsidP="00604AF4">
      <w:pPr>
        <w:jc w:val="both"/>
        <w:rPr>
          <w:sz w:val="26"/>
          <w:szCs w:val="26"/>
        </w:rPr>
      </w:pPr>
    </w:p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lastRenderedPageBreak/>
        <w:t xml:space="preserve">      </w:t>
      </w:r>
      <w:r w:rsidR="00604AF4" w:rsidRPr="00770CE7">
        <w:rPr>
          <w:sz w:val="26"/>
          <w:szCs w:val="26"/>
        </w:rPr>
        <w:t xml:space="preserve">В данное время программное обеспечение  образовательного процесса соответствует требованиям к  образовательному  процессу детской музыкальной школы </w:t>
      </w:r>
      <w:r w:rsidR="00604AF4" w:rsidRPr="00770CE7">
        <w:rPr>
          <w:sz w:val="26"/>
          <w:szCs w:val="26"/>
          <w:lang w:val="en-US"/>
        </w:rPr>
        <w:t>I</w:t>
      </w:r>
      <w:r w:rsidR="00604AF4" w:rsidRPr="00770CE7">
        <w:rPr>
          <w:sz w:val="26"/>
          <w:szCs w:val="26"/>
        </w:rPr>
        <w:t xml:space="preserve"> категории. Важным моментом является повышение качества подготовки учащихся и стабильность уровня освоения образовательных программ, что отслеживается по результатам итоговой и  промежуточной    аттестации. В школе ведется мониторинг образовательной деятельности  по всем предметам учебного плана и развитию личностных качеств учащихся, проводятся мастер классы </w:t>
      </w:r>
      <w:r w:rsidRPr="00770CE7">
        <w:rPr>
          <w:sz w:val="26"/>
          <w:szCs w:val="26"/>
        </w:rPr>
        <w:t xml:space="preserve">                              </w:t>
      </w:r>
      <w:r w:rsidR="00604AF4" w:rsidRPr="00770CE7">
        <w:rPr>
          <w:sz w:val="26"/>
          <w:szCs w:val="26"/>
        </w:rPr>
        <w:t xml:space="preserve">с кураторами-музыкантами, преподавателями высшего звена музыкального образования, дети совершенствуют исполнительское мастерство на конкурсах различных уровней. На педагогических советах преподаватели вырабатывают основные направления учебной деятельности. На методических отделениях  изучается </w:t>
      </w:r>
      <w:proofErr w:type="spellStart"/>
      <w:r w:rsidR="00604AF4" w:rsidRPr="00770CE7">
        <w:rPr>
          <w:sz w:val="26"/>
          <w:szCs w:val="26"/>
        </w:rPr>
        <w:t>сформированность</w:t>
      </w:r>
      <w:proofErr w:type="spellEnd"/>
      <w:r w:rsidR="00604AF4" w:rsidRPr="00770CE7">
        <w:rPr>
          <w:sz w:val="26"/>
          <w:szCs w:val="26"/>
        </w:rPr>
        <w:t xml:space="preserve">  мотивации  детей  к обучению,  дается анализ  качества </w:t>
      </w:r>
      <w:proofErr w:type="spellStart"/>
      <w:r w:rsidR="00604AF4" w:rsidRPr="00770CE7">
        <w:rPr>
          <w:sz w:val="26"/>
          <w:szCs w:val="26"/>
        </w:rPr>
        <w:t>обученности</w:t>
      </w:r>
      <w:proofErr w:type="spellEnd"/>
      <w:r w:rsidR="00604AF4" w:rsidRPr="00770CE7">
        <w:rPr>
          <w:sz w:val="26"/>
          <w:szCs w:val="26"/>
        </w:rPr>
        <w:t xml:space="preserve"> учащихся, проводятся нулевые срезы  знаний </w:t>
      </w:r>
      <w:r w:rsidRPr="00770CE7">
        <w:rPr>
          <w:sz w:val="26"/>
          <w:szCs w:val="26"/>
        </w:rPr>
        <w:t xml:space="preserve">                                              </w:t>
      </w:r>
      <w:r w:rsidR="00604AF4" w:rsidRPr="00770CE7">
        <w:rPr>
          <w:sz w:val="26"/>
          <w:szCs w:val="26"/>
        </w:rPr>
        <w:t xml:space="preserve">по теоретическим дисциплинам. </w:t>
      </w:r>
    </w:p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 xml:space="preserve">Выпуск 2014 года  ДМШ №2 (40 человек),  уровень достаточный.                                  </w:t>
      </w:r>
    </w:p>
    <w:p w:rsidR="00604AF4" w:rsidRPr="00770CE7" w:rsidRDefault="00640C67" w:rsidP="00604AF4">
      <w:pPr>
        <w:tabs>
          <w:tab w:val="left" w:pos="4251"/>
        </w:tabs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В 2014 г.</w:t>
      </w:r>
      <w:r w:rsidR="00604AF4" w:rsidRPr="00770CE7">
        <w:rPr>
          <w:sz w:val="26"/>
          <w:szCs w:val="26"/>
        </w:rPr>
        <w:t xml:space="preserve"> поступила в Челябинскую</w:t>
      </w:r>
      <w:r w:rsidRPr="00770CE7">
        <w:rPr>
          <w:sz w:val="26"/>
          <w:szCs w:val="26"/>
        </w:rPr>
        <w:t xml:space="preserve"> государственную а</w:t>
      </w:r>
      <w:r w:rsidR="00604AF4" w:rsidRPr="00770CE7">
        <w:rPr>
          <w:sz w:val="26"/>
          <w:szCs w:val="26"/>
        </w:rPr>
        <w:t>кадемию культуры и искусств по классу эстрадно-джазового вокала выпускница сольного ака</w:t>
      </w:r>
      <w:r w:rsidRPr="00770CE7">
        <w:rPr>
          <w:sz w:val="26"/>
          <w:szCs w:val="26"/>
        </w:rPr>
        <w:t>демического пения</w:t>
      </w:r>
      <w:r w:rsidR="00604AF4" w:rsidRPr="00770CE7">
        <w:rPr>
          <w:sz w:val="26"/>
          <w:szCs w:val="26"/>
        </w:rPr>
        <w:t xml:space="preserve">. После окончания </w:t>
      </w:r>
      <w:proofErr w:type="spellStart"/>
      <w:r w:rsidR="00604AF4" w:rsidRPr="00770CE7">
        <w:rPr>
          <w:sz w:val="26"/>
          <w:szCs w:val="26"/>
        </w:rPr>
        <w:t>Миасского</w:t>
      </w:r>
      <w:proofErr w:type="spellEnd"/>
      <w:r w:rsidR="00604AF4" w:rsidRPr="00770CE7">
        <w:rPr>
          <w:sz w:val="26"/>
          <w:szCs w:val="26"/>
        </w:rPr>
        <w:t xml:space="preserve"> колледжа культуры и искусства преподавателем по ф</w:t>
      </w:r>
      <w:r w:rsidRPr="00770CE7">
        <w:rPr>
          <w:sz w:val="26"/>
          <w:szCs w:val="26"/>
        </w:rPr>
        <w:t xml:space="preserve">ортепиано принята бывшая </w:t>
      </w:r>
      <w:r w:rsidR="00604AF4" w:rsidRPr="00770CE7">
        <w:rPr>
          <w:sz w:val="26"/>
          <w:szCs w:val="26"/>
        </w:rPr>
        <w:t xml:space="preserve">выпускница ДМШ №2. </w:t>
      </w:r>
    </w:p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 xml:space="preserve">Одной из составляющих в развитии системы дополнительного образования детей является </w:t>
      </w:r>
      <w:proofErr w:type="spellStart"/>
      <w:r w:rsidR="00604AF4" w:rsidRPr="00770CE7">
        <w:rPr>
          <w:sz w:val="26"/>
          <w:szCs w:val="26"/>
        </w:rPr>
        <w:t>профориентационная</w:t>
      </w:r>
      <w:proofErr w:type="spellEnd"/>
      <w:r w:rsidR="00604AF4" w:rsidRPr="00770CE7">
        <w:rPr>
          <w:sz w:val="26"/>
          <w:szCs w:val="26"/>
        </w:rPr>
        <w:t xml:space="preserve"> работа  школы. Работает творческая лаборатория по распространению передового опыта преподавателей.  Отслеживается динамика результативности участия в конкурсах и количество участников. Выросло  количество победителей школьных, городских и областных конкурсов. Расширилась география конкурсов, появились  новые лауреаты.</w:t>
      </w:r>
    </w:p>
    <w:p w:rsidR="00604AF4" w:rsidRPr="00770CE7" w:rsidRDefault="00604AF4" w:rsidP="00604AF4">
      <w:pPr>
        <w:jc w:val="both"/>
        <w:rPr>
          <w:sz w:val="26"/>
          <w:szCs w:val="26"/>
        </w:rPr>
      </w:pPr>
      <w:proofErr w:type="gramStart"/>
      <w:r w:rsidRPr="00770CE7">
        <w:rPr>
          <w:sz w:val="26"/>
          <w:szCs w:val="26"/>
        </w:rPr>
        <w:t xml:space="preserve">Дети приняли участие  международных, всероссийских, региональных, областных, зональных и городских фестивалей, смотров, олимпиад, конкурсов. </w:t>
      </w:r>
      <w:proofErr w:type="gramEnd"/>
    </w:p>
    <w:p w:rsidR="00604AF4" w:rsidRPr="00770CE7" w:rsidRDefault="00604AF4" w:rsidP="00604AF4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0"/>
        <w:gridCol w:w="5170"/>
      </w:tblGrid>
      <w:tr w:rsidR="00604AF4" w:rsidRPr="00770CE7" w:rsidTr="00640C67">
        <w:trPr>
          <w:trHeight w:val="416"/>
        </w:trPr>
        <w:tc>
          <w:tcPr>
            <w:tcW w:w="5170" w:type="dxa"/>
          </w:tcPr>
          <w:p w:rsidR="00604AF4" w:rsidRPr="00770CE7" w:rsidRDefault="00604AF4" w:rsidP="00640C67">
            <w:pPr>
              <w:framePr w:hSpace="180" w:wrap="around" w:vAnchor="text" w:hAnchor="margin" w:y="-40"/>
              <w:tabs>
                <w:tab w:val="left" w:pos="4251"/>
              </w:tabs>
              <w:jc w:val="center"/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>Всего конкурсов</w:t>
            </w:r>
          </w:p>
        </w:tc>
        <w:tc>
          <w:tcPr>
            <w:tcW w:w="5170" w:type="dxa"/>
          </w:tcPr>
          <w:p w:rsidR="00604AF4" w:rsidRPr="00770CE7" w:rsidRDefault="00604AF4" w:rsidP="00640C67">
            <w:pPr>
              <w:framePr w:hSpace="180" w:wrap="around" w:vAnchor="text" w:hAnchor="margin" w:y="-40"/>
              <w:tabs>
                <w:tab w:val="left" w:pos="4251"/>
              </w:tabs>
              <w:jc w:val="center"/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>Участников и победителей:</w:t>
            </w:r>
          </w:p>
        </w:tc>
      </w:tr>
      <w:tr w:rsidR="00604AF4" w:rsidRPr="00770CE7" w:rsidTr="00993566">
        <w:trPr>
          <w:trHeight w:val="355"/>
        </w:trPr>
        <w:tc>
          <w:tcPr>
            <w:tcW w:w="5170" w:type="dxa"/>
          </w:tcPr>
          <w:p w:rsidR="00604AF4" w:rsidRPr="00770CE7" w:rsidRDefault="00604AF4" w:rsidP="00640C67">
            <w:pPr>
              <w:framePr w:hSpace="180" w:wrap="around" w:vAnchor="text" w:hAnchor="margin" w:y="-40"/>
              <w:tabs>
                <w:tab w:val="left" w:pos="4251"/>
              </w:tabs>
              <w:jc w:val="center"/>
              <w:rPr>
                <w:sz w:val="26"/>
                <w:szCs w:val="26"/>
              </w:rPr>
            </w:pPr>
            <w:r w:rsidRPr="00770CE7">
              <w:rPr>
                <w:sz w:val="26"/>
                <w:szCs w:val="26"/>
              </w:rPr>
              <w:t>20</w:t>
            </w:r>
          </w:p>
        </w:tc>
        <w:tc>
          <w:tcPr>
            <w:tcW w:w="5170" w:type="dxa"/>
          </w:tcPr>
          <w:p w:rsidR="00604AF4" w:rsidRPr="00770CE7" w:rsidRDefault="00604AF4" w:rsidP="00640C67">
            <w:pPr>
              <w:framePr w:hSpace="180" w:wrap="around" w:vAnchor="text" w:hAnchor="margin" w:y="-40"/>
              <w:tabs>
                <w:tab w:val="left" w:pos="4251"/>
              </w:tabs>
              <w:jc w:val="center"/>
              <w:rPr>
                <w:sz w:val="26"/>
                <w:szCs w:val="26"/>
              </w:rPr>
            </w:pPr>
            <w:r w:rsidRPr="00770CE7">
              <w:rPr>
                <w:sz w:val="26"/>
                <w:szCs w:val="26"/>
              </w:rPr>
              <w:t>82 победы и 130 победителей</w:t>
            </w:r>
          </w:p>
        </w:tc>
      </w:tr>
    </w:tbl>
    <w:p w:rsidR="008B7FAC" w:rsidRPr="00770CE7" w:rsidRDefault="008B7FAC" w:rsidP="00604AF4">
      <w:pPr>
        <w:jc w:val="both"/>
        <w:rPr>
          <w:bCs/>
          <w:sz w:val="26"/>
          <w:szCs w:val="26"/>
        </w:rPr>
      </w:pPr>
    </w:p>
    <w:p w:rsidR="00604AF4" w:rsidRPr="00770CE7" w:rsidRDefault="00604AF4" w:rsidP="00604AF4">
      <w:pPr>
        <w:jc w:val="both"/>
        <w:rPr>
          <w:bCs/>
          <w:sz w:val="26"/>
          <w:szCs w:val="26"/>
        </w:rPr>
      </w:pPr>
      <w:r w:rsidRPr="00770CE7">
        <w:rPr>
          <w:bCs/>
          <w:sz w:val="26"/>
          <w:szCs w:val="26"/>
        </w:rPr>
        <w:t>Количество проведённых мероприятий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351"/>
        <w:gridCol w:w="1327"/>
        <w:gridCol w:w="3260"/>
      </w:tblGrid>
      <w:tr w:rsidR="00604AF4" w:rsidRPr="00770CE7" w:rsidTr="00993566">
        <w:trPr>
          <w:trHeight w:val="15"/>
        </w:trPr>
        <w:tc>
          <w:tcPr>
            <w:tcW w:w="2552" w:type="dxa"/>
          </w:tcPr>
          <w:p w:rsidR="00640C67" w:rsidRPr="00770CE7" w:rsidRDefault="00604AF4" w:rsidP="00604AF4">
            <w:pPr>
              <w:tabs>
                <w:tab w:val="left" w:pos="4251"/>
              </w:tabs>
              <w:jc w:val="both"/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 xml:space="preserve">Участие </w:t>
            </w:r>
          </w:p>
          <w:p w:rsidR="00604AF4" w:rsidRPr="00770CE7" w:rsidRDefault="00640C67" w:rsidP="00640C67">
            <w:pPr>
              <w:tabs>
                <w:tab w:val="left" w:pos="4251"/>
              </w:tabs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 xml:space="preserve">в </w:t>
            </w:r>
            <w:r w:rsidR="00604AF4" w:rsidRPr="00770CE7">
              <w:rPr>
                <w:b/>
                <w:sz w:val="26"/>
                <w:szCs w:val="26"/>
              </w:rPr>
              <w:t>городских мероприятиях</w:t>
            </w:r>
          </w:p>
        </w:tc>
        <w:tc>
          <w:tcPr>
            <w:tcW w:w="3351" w:type="dxa"/>
          </w:tcPr>
          <w:p w:rsidR="00604AF4" w:rsidRPr="00770CE7" w:rsidRDefault="00604AF4" w:rsidP="00604AF4">
            <w:pPr>
              <w:tabs>
                <w:tab w:val="left" w:pos="4251"/>
              </w:tabs>
              <w:jc w:val="both"/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>Концерты, классные часы, праздники, творческие отчеты, концерты – встречи, родительские собрания с концертами</w:t>
            </w:r>
          </w:p>
        </w:tc>
        <w:tc>
          <w:tcPr>
            <w:tcW w:w="1327" w:type="dxa"/>
          </w:tcPr>
          <w:p w:rsidR="00604AF4" w:rsidRPr="00770CE7" w:rsidRDefault="00604AF4" w:rsidP="00604AF4">
            <w:pPr>
              <w:tabs>
                <w:tab w:val="left" w:pos="4251"/>
              </w:tabs>
              <w:jc w:val="both"/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60" w:type="dxa"/>
          </w:tcPr>
          <w:p w:rsidR="00604AF4" w:rsidRPr="00770CE7" w:rsidRDefault="00604AF4" w:rsidP="00604AF4">
            <w:pPr>
              <w:tabs>
                <w:tab w:val="left" w:pos="4251"/>
              </w:tabs>
              <w:jc w:val="both"/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 xml:space="preserve">В том числе, </w:t>
            </w:r>
            <w:proofErr w:type="gramStart"/>
            <w:r w:rsidRPr="00770CE7">
              <w:rPr>
                <w:b/>
                <w:sz w:val="26"/>
                <w:szCs w:val="26"/>
              </w:rPr>
              <w:t>культурно-массовые</w:t>
            </w:r>
            <w:proofErr w:type="gramEnd"/>
          </w:p>
          <w:p w:rsidR="00604AF4" w:rsidRPr="00770CE7" w:rsidRDefault="00604AF4" w:rsidP="00604AF4">
            <w:pPr>
              <w:tabs>
                <w:tab w:val="left" w:pos="4251"/>
              </w:tabs>
              <w:jc w:val="both"/>
              <w:rPr>
                <w:b/>
                <w:sz w:val="26"/>
                <w:szCs w:val="26"/>
              </w:rPr>
            </w:pPr>
            <w:r w:rsidRPr="00770CE7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604AF4" w:rsidRPr="00770CE7" w:rsidTr="00993566">
        <w:trPr>
          <w:trHeight w:val="15"/>
        </w:trPr>
        <w:tc>
          <w:tcPr>
            <w:tcW w:w="2552" w:type="dxa"/>
          </w:tcPr>
          <w:p w:rsidR="00604AF4" w:rsidRPr="00770CE7" w:rsidRDefault="00604AF4" w:rsidP="00640C67">
            <w:pPr>
              <w:tabs>
                <w:tab w:val="left" w:pos="4251"/>
              </w:tabs>
              <w:jc w:val="center"/>
              <w:rPr>
                <w:sz w:val="26"/>
                <w:szCs w:val="26"/>
              </w:rPr>
            </w:pPr>
            <w:r w:rsidRPr="00770CE7">
              <w:rPr>
                <w:sz w:val="26"/>
                <w:szCs w:val="26"/>
              </w:rPr>
              <w:t>41</w:t>
            </w:r>
          </w:p>
        </w:tc>
        <w:tc>
          <w:tcPr>
            <w:tcW w:w="3351" w:type="dxa"/>
          </w:tcPr>
          <w:p w:rsidR="00604AF4" w:rsidRPr="00770CE7" w:rsidRDefault="00604AF4" w:rsidP="00640C67">
            <w:pPr>
              <w:tabs>
                <w:tab w:val="left" w:pos="4251"/>
              </w:tabs>
              <w:jc w:val="center"/>
              <w:rPr>
                <w:sz w:val="26"/>
                <w:szCs w:val="26"/>
              </w:rPr>
            </w:pPr>
            <w:r w:rsidRPr="00770CE7">
              <w:rPr>
                <w:sz w:val="26"/>
                <w:szCs w:val="26"/>
              </w:rPr>
              <w:t>132</w:t>
            </w:r>
          </w:p>
        </w:tc>
        <w:tc>
          <w:tcPr>
            <w:tcW w:w="1327" w:type="dxa"/>
          </w:tcPr>
          <w:p w:rsidR="00604AF4" w:rsidRPr="00770CE7" w:rsidRDefault="00604AF4" w:rsidP="00640C67">
            <w:pPr>
              <w:tabs>
                <w:tab w:val="left" w:pos="4251"/>
              </w:tabs>
              <w:jc w:val="center"/>
              <w:rPr>
                <w:sz w:val="26"/>
                <w:szCs w:val="26"/>
              </w:rPr>
            </w:pPr>
            <w:r w:rsidRPr="00770CE7">
              <w:rPr>
                <w:sz w:val="26"/>
                <w:szCs w:val="26"/>
              </w:rPr>
              <w:t>173</w:t>
            </w:r>
          </w:p>
        </w:tc>
        <w:tc>
          <w:tcPr>
            <w:tcW w:w="3260" w:type="dxa"/>
          </w:tcPr>
          <w:p w:rsidR="00604AF4" w:rsidRPr="00770CE7" w:rsidRDefault="00604AF4" w:rsidP="00640C67">
            <w:pPr>
              <w:tabs>
                <w:tab w:val="left" w:pos="4251"/>
              </w:tabs>
              <w:jc w:val="center"/>
              <w:rPr>
                <w:sz w:val="26"/>
                <w:szCs w:val="26"/>
              </w:rPr>
            </w:pPr>
            <w:r w:rsidRPr="00770CE7">
              <w:rPr>
                <w:sz w:val="26"/>
                <w:szCs w:val="26"/>
              </w:rPr>
              <w:t>58</w:t>
            </w:r>
          </w:p>
        </w:tc>
      </w:tr>
    </w:tbl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>Все мероприятия, зап</w:t>
      </w:r>
      <w:r w:rsidRPr="00770CE7">
        <w:rPr>
          <w:sz w:val="26"/>
          <w:szCs w:val="26"/>
        </w:rPr>
        <w:t>ланированные на 2014 год, проведены</w:t>
      </w:r>
      <w:r w:rsidR="00604AF4" w:rsidRPr="00770CE7">
        <w:rPr>
          <w:sz w:val="26"/>
          <w:szCs w:val="26"/>
        </w:rPr>
        <w:t xml:space="preserve"> в установленные сроки, на высоком профессиональном уровне. </w:t>
      </w:r>
    </w:p>
    <w:p w:rsidR="00640C67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 xml:space="preserve">В отчётной цифре появились концерты учащихся на родительских собраниях. </w:t>
      </w:r>
      <w:r w:rsidRPr="00770CE7">
        <w:rPr>
          <w:sz w:val="26"/>
          <w:szCs w:val="26"/>
        </w:rPr>
        <w:t xml:space="preserve">                               </w:t>
      </w:r>
      <w:r w:rsidR="00604AF4" w:rsidRPr="00770CE7">
        <w:rPr>
          <w:sz w:val="26"/>
          <w:szCs w:val="26"/>
        </w:rPr>
        <w:t>С их учётом общее количество мероприятий держится на прежнем уровне. Как и в прошлые годы, в концертной жизни города и школы активно участвует дуэт «Ретро», учащиеся сольного народного пения: ансамбль «Карусель» и «Канареечка»,  учащиеся академического и эстрадного  пения, учащиеся аккорде</w:t>
      </w:r>
      <w:r w:rsidRPr="00770CE7">
        <w:rPr>
          <w:sz w:val="26"/>
          <w:szCs w:val="26"/>
        </w:rPr>
        <w:t>онисты</w:t>
      </w:r>
      <w:r w:rsidR="00604AF4" w:rsidRPr="00770CE7">
        <w:rPr>
          <w:sz w:val="26"/>
          <w:szCs w:val="26"/>
        </w:rPr>
        <w:t>. Ярко и красочно прошли народные праздники и клуб юного музыканта на вокальном отделении: «</w:t>
      </w:r>
      <w:proofErr w:type="spellStart"/>
      <w:r w:rsidR="00604AF4" w:rsidRPr="00770CE7">
        <w:rPr>
          <w:sz w:val="26"/>
          <w:szCs w:val="26"/>
        </w:rPr>
        <w:t>Осенины</w:t>
      </w:r>
      <w:proofErr w:type="spellEnd"/>
      <w:r w:rsidR="00604AF4" w:rsidRPr="00770CE7">
        <w:rPr>
          <w:sz w:val="26"/>
          <w:szCs w:val="26"/>
        </w:rPr>
        <w:t>», «Уродилась коляда».</w:t>
      </w:r>
    </w:p>
    <w:p w:rsidR="00640C67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lastRenderedPageBreak/>
        <w:t xml:space="preserve">      </w:t>
      </w:r>
      <w:r w:rsidR="00604AF4" w:rsidRPr="00770CE7">
        <w:rPr>
          <w:sz w:val="26"/>
          <w:szCs w:val="26"/>
        </w:rPr>
        <w:t xml:space="preserve"> Большим событием  в жизни школы  и  города было выступление немецкого скрипача </w:t>
      </w:r>
      <w:proofErr w:type="spellStart"/>
      <w:r w:rsidR="00604AF4" w:rsidRPr="00770CE7">
        <w:rPr>
          <w:sz w:val="26"/>
          <w:szCs w:val="26"/>
        </w:rPr>
        <w:t>Луца</w:t>
      </w:r>
      <w:proofErr w:type="spellEnd"/>
      <w:r w:rsidR="00604AF4" w:rsidRPr="00770CE7">
        <w:rPr>
          <w:sz w:val="26"/>
          <w:szCs w:val="26"/>
        </w:rPr>
        <w:t xml:space="preserve"> </w:t>
      </w:r>
      <w:proofErr w:type="spellStart"/>
      <w:r w:rsidR="00604AF4" w:rsidRPr="00770CE7">
        <w:rPr>
          <w:sz w:val="26"/>
          <w:szCs w:val="26"/>
        </w:rPr>
        <w:t>Лесков</w:t>
      </w:r>
      <w:r w:rsidRPr="00770CE7">
        <w:rPr>
          <w:sz w:val="26"/>
          <w:szCs w:val="26"/>
        </w:rPr>
        <w:t>ца</w:t>
      </w:r>
      <w:proofErr w:type="spellEnd"/>
      <w:r w:rsidRPr="00770CE7">
        <w:rPr>
          <w:sz w:val="26"/>
          <w:szCs w:val="26"/>
        </w:rPr>
        <w:t>, который организовал конце</w:t>
      </w:r>
      <w:proofErr w:type="gramStart"/>
      <w:r w:rsidRPr="00770CE7">
        <w:rPr>
          <w:sz w:val="26"/>
          <w:szCs w:val="26"/>
        </w:rPr>
        <w:t>рт в  шк</w:t>
      </w:r>
      <w:proofErr w:type="gramEnd"/>
      <w:r w:rsidRPr="00770CE7">
        <w:rPr>
          <w:sz w:val="26"/>
          <w:szCs w:val="26"/>
        </w:rPr>
        <w:t>оле № 2</w:t>
      </w:r>
      <w:r w:rsidR="00604AF4" w:rsidRPr="00770CE7">
        <w:rPr>
          <w:sz w:val="26"/>
          <w:szCs w:val="26"/>
        </w:rPr>
        <w:t xml:space="preserve">  вместе </w:t>
      </w:r>
      <w:r w:rsidRPr="00770CE7">
        <w:rPr>
          <w:sz w:val="26"/>
          <w:szCs w:val="26"/>
        </w:rPr>
        <w:t xml:space="preserve">                               </w:t>
      </w:r>
      <w:r w:rsidR="00604AF4" w:rsidRPr="00770CE7">
        <w:rPr>
          <w:sz w:val="26"/>
          <w:szCs w:val="26"/>
        </w:rPr>
        <w:t xml:space="preserve">с виолончелисткой Н.Александровой и пианиста О.П. Яновским. </w:t>
      </w:r>
    </w:p>
    <w:p w:rsidR="00640C67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 xml:space="preserve">Главные события, произошедшие в школе, отражались в СМИ.  Опубликованы статьи, как преподавателей, так и корреспондентов, сотрудничавших </w:t>
      </w:r>
      <w:r w:rsidRPr="00770CE7">
        <w:rPr>
          <w:sz w:val="26"/>
          <w:szCs w:val="26"/>
        </w:rPr>
        <w:t xml:space="preserve">                                          </w:t>
      </w:r>
      <w:r w:rsidR="00604AF4" w:rsidRPr="00770CE7">
        <w:rPr>
          <w:sz w:val="26"/>
          <w:szCs w:val="26"/>
        </w:rPr>
        <w:t xml:space="preserve">с преподавателями. Много статей, в которых упоминается участие  преподавателей и учащихся  в городских мероприятиях. </w:t>
      </w:r>
    </w:p>
    <w:p w:rsidR="00640C67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>Значимым событием в жизни школы явилась победа учащейся Черновой Екатерины на Международном конкурсе в г. Зальцбург и первое место на рейтинговом Всероссийском конкурсе пианистов – концертмейстеров в г</w:t>
      </w:r>
      <w:proofErr w:type="gramStart"/>
      <w:r w:rsidR="00604AF4" w:rsidRPr="00770CE7">
        <w:rPr>
          <w:sz w:val="26"/>
          <w:szCs w:val="26"/>
        </w:rPr>
        <w:t>.Ч</w:t>
      </w:r>
      <w:proofErr w:type="gramEnd"/>
      <w:r w:rsidR="00604AF4" w:rsidRPr="00770CE7">
        <w:rPr>
          <w:sz w:val="26"/>
          <w:szCs w:val="26"/>
        </w:rPr>
        <w:t>елябинске. Об их результатах работы написаны статьи и сняты сюжеты.</w:t>
      </w:r>
    </w:p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>Школа сотрудничает с Комплексным центром со</w:t>
      </w:r>
      <w:r w:rsidRPr="00770CE7">
        <w:rPr>
          <w:sz w:val="26"/>
          <w:szCs w:val="26"/>
        </w:rPr>
        <w:t>циального обслуживания населения</w:t>
      </w:r>
      <w:r w:rsidR="00604AF4" w:rsidRPr="00770CE7">
        <w:rPr>
          <w:sz w:val="26"/>
          <w:szCs w:val="26"/>
        </w:rPr>
        <w:t xml:space="preserve"> и Местной общественной организацией  инвалидов </w:t>
      </w:r>
      <w:proofErr w:type="spellStart"/>
      <w:r w:rsidR="00604AF4" w:rsidRPr="00770CE7">
        <w:rPr>
          <w:sz w:val="26"/>
          <w:szCs w:val="26"/>
        </w:rPr>
        <w:t>Усть-Катавского</w:t>
      </w:r>
      <w:proofErr w:type="spellEnd"/>
      <w:r w:rsidR="00604AF4" w:rsidRPr="00770CE7">
        <w:rPr>
          <w:sz w:val="26"/>
          <w:szCs w:val="26"/>
        </w:rPr>
        <w:t xml:space="preserve"> городского округа, организовывая концерты учащихся и преподавателей н</w:t>
      </w:r>
      <w:r w:rsidRPr="00770CE7">
        <w:rPr>
          <w:sz w:val="26"/>
          <w:szCs w:val="26"/>
        </w:rPr>
        <w:t xml:space="preserve">а базе  </w:t>
      </w:r>
      <w:r w:rsidR="00604AF4" w:rsidRPr="00770CE7">
        <w:rPr>
          <w:sz w:val="26"/>
          <w:szCs w:val="26"/>
        </w:rPr>
        <w:t>учреждений и принимая, таким образом, активное участие в социальной реабилитации инвалидов.</w:t>
      </w:r>
      <w:r w:rsidR="00604AF4" w:rsidRPr="00770CE7">
        <w:rPr>
          <w:b/>
          <w:sz w:val="26"/>
          <w:szCs w:val="26"/>
        </w:rPr>
        <w:t xml:space="preserve">   </w:t>
      </w:r>
    </w:p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b/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>Важным компонентом в развитии системы дополнительного образования детей является методическая работа школы. Ежегодно совершенствуется направленность деятельности на рост профессионализма преподавателей. Это осуществляется через  курсы повышения квалификации преподавател</w:t>
      </w:r>
      <w:r w:rsidRPr="00770CE7">
        <w:rPr>
          <w:sz w:val="26"/>
          <w:szCs w:val="26"/>
        </w:rPr>
        <w:t>ей в учебно-методическом центре и</w:t>
      </w:r>
      <w:r w:rsidR="00604AF4" w:rsidRPr="00770CE7">
        <w:rPr>
          <w:sz w:val="26"/>
          <w:szCs w:val="26"/>
        </w:rPr>
        <w:t xml:space="preserve"> непосредственно,  развитием  профессиональных компетенций коллектива преподавателей в школе на методических семинарах.  </w:t>
      </w:r>
    </w:p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 xml:space="preserve">Работа нацелена  на   эффективность  образовательного процесса,  учитывается   применение современных методов  образования. Образовательная деятельность  осуществляется  через дифференцированный подход в образовании, имеются также  </w:t>
      </w:r>
      <w:proofErr w:type="spellStart"/>
      <w:r w:rsidR="00604AF4" w:rsidRPr="00770CE7">
        <w:rPr>
          <w:sz w:val="26"/>
          <w:szCs w:val="26"/>
        </w:rPr>
        <w:t>разноуровневые</w:t>
      </w:r>
      <w:proofErr w:type="spellEnd"/>
      <w:r w:rsidR="00604AF4" w:rsidRPr="00770CE7">
        <w:rPr>
          <w:sz w:val="26"/>
          <w:szCs w:val="26"/>
        </w:rPr>
        <w:t xml:space="preserve"> образовательные  программы,  материалы  по воспитанию  адекватности, толерантности  преподавателей  в работе.</w:t>
      </w:r>
    </w:p>
    <w:p w:rsidR="00640C67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>Методич</w:t>
      </w:r>
      <w:r w:rsidRPr="00770CE7">
        <w:rPr>
          <w:sz w:val="26"/>
          <w:szCs w:val="26"/>
        </w:rPr>
        <w:t xml:space="preserve">еская работа проводилась </w:t>
      </w:r>
      <w:proofErr w:type="spellStart"/>
      <w:r w:rsidRPr="00770CE7">
        <w:rPr>
          <w:sz w:val="26"/>
          <w:szCs w:val="26"/>
        </w:rPr>
        <w:t>в</w:t>
      </w:r>
      <w:r w:rsidR="00604AF4" w:rsidRPr="00770CE7">
        <w:rPr>
          <w:sz w:val="26"/>
          <w:szCs w:val="26"/>
        </w:rPr>
        <w:t>целенаправленн</w:t>
      </w:r>
      <w:r w:rsidRPr="00770CE7">
        <w:rPr>
          <w:sz w:val="26"/>
          <w:szCs w:val="26"/>
        </w:rPr>
        <w:t>о</w:t>
      </w:r>
      <w:proofErr w:type="spellEnd"/>
      <w:r w:rsidRPr="00770CE7">
        <w:rPr>
          <w:sz w:val="26"/>
          <w:szCs w:val="26"/>
        </w:rPr>
        <w:t>,  организованно и  реализовывалась</w:t>
      </w:r>
      <w:r w:rsidR="00604AF4" w:rsidRPr="00770CE7">
        <w:rPr>
          <w:sz w:val="26"/>
          <w:szCs w:val="26"/>
        </w:rPr>
        <w:t xml:space="preserve">  педагогами  на практике.  Выше  стали  показатели  уровня промежуточных и итоговых  аттестаций, осуществляются мониторинговые исследования, высокие показатели по мониторингу победителей  конкурсов. </w:t>
      </w:r>
      <w:r w:rsidRPr="00770CE7">
        <w:rPr>
          <w:sz w:val="26"/>
          <w:szCs w:val="26"/>
        </w:rPr>
        <w:t xml:space="preserve">  </w:t>
      </w:r>
    </w:p>
    <w:p w:rsidR="00604AF4" w:rsidRPr="00770CE7" w:rsidRDefault="00640C67" w:rsidP="00604AF4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604AF4" w:rsidRPr="00770CE7">
        <w:rPr>
          <w:sz w:val="26"/>
          <w:szCs w:val="26"/>
        </w:rPr>
        <w:t>Стабильное обучение преподавателей на КПК: 13 человек посетили курсы повышения квалификации,</w:t>
      </w:r>
      <w:r w:rsidRPr="00770CE7">
        <w:rPr>
          <w:sz w:val="26"/>
          <w:szCs w:val="26"/>
        </w:rPr>
        <w:t xml:space="preserve"> </w:t>
      </w:r>
      <w:r w:rsidR="00604AF4" w:rsidRPr="00770CE7">
        <w:rPr>
          <w:sz w:val="26"/>
          <w:szCs w:val="26"/>
        </w:rPr>
        <w:t>10 получили накопительные справки, а 3 человека получили удостоверение КПК.  Отмечена активность и заинтересованность руководителей  методических отделений  в эффективности по   мотивации и обучению детей.</w:t>
      </w:r>
    </w:p>
    <w:p w:rsidR="00604AF4" w:rsidRPr="00770CE7" w:rsidRDefault="00604AF4" w:rsidP="00604AF4">
      <w:pPr>
        <w:pStyle w:val="a9"/>
        <w:shd w:val="clear" w:color="auto" w:fill="FFFFFF"/>
        <w:ind w:left="1080" w:right="283"/>
        <w:rPr>
          <w:b/>
          <w:sz w:val="26"/>
          <w:szCs w:val="26"/>
          <w:u w:val="single"/>
        </w:rPr>
      </w:pPr>
    </w:p>
    <w:p w:rsidR="00604AF4" w:rsidRPr="00770CE7" w:rsidRDefault="00604AF4" w:rsidP="00604AF4">
      <w:pPr>
        <w:pStyle w:val="a9"/>
        <w:shd w:val="clear" w:color="auto" w:fill="FFFFFF"/>
        <w:ind w:left="1080" w:right="283"/>
        <w:rPr>
          <w:b/>
          <w:sz w:val="26"/>
          <w:szCs w:val="26"/>
          <w:u w:val="single"/>
        </w:rPr>
      </w:pPr>
    </w:p>
    <w:p w:rsidR="00BA0481" w:rsidRPr="00770CE7" w:rsidRDefault="00915FBF" w:rsidP="00640C67">
      <w:pPr>
        <w:jc w:val="both"/>
        <w:rPr>
          <w:color w:val="0070C0"/>
          <w:sz w:val="26"/>
          <w:szCs w:val="26"/>
        </w:rPr>
      </w:pPr>
      <w:r w:rsidRPr="00770CE7">
        <w:rPr>
          <w:color w:val="0070C0"/>
          <w:sz w:val="26"/>
          <w:szCs w:val="26"/>
        </w:rPr>
        <w:t xml:space="preserve">    </w:t>
      </w: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770CE7" w:rsidRDefault="00770CE7" w:rsidP="00640C67">
      <w:pPr>
        <w:jc w:val="both"/>
        <w:rPr>
          <w:color w:val="0070C0"/>
          <w:sz w:val="28"/>
          <w:szCs w:val="28"/>
        </w:rPr>
      </w:pPr>
    </w:p>
    <w:p w:rsidR="00770CE7" w:rsidRDefault="00770CE7" w:rsidP="00640C67">
      <w:pPr>
        <w:jc w:val="both"/>
        <w:rPr>
          <w:color w:val="0070C0"/>
          <w:sz w:val="28"/>
          <w:szCs w:val="28"/>
        </w:rPr>
      </w:pPr>
    </w:p>
    <w:p w:rsidR="008B7FAC" w:rsidRDefault="008B7FAC" w:rsidP="00640C67">
      <w:pPr>
        <w:jc w:val="both"/>
        <w:rPr>
          <w:color w:val="0070C0"/>
          <w:sz w:val="28"/>
          <w:szCs w:val="28"/>
        </w:rPr>
      </w:pPr>
    </w:p>
    <w:p w:rsidR="008B7FAC" w:rsidRPr="00951E47" w:rsidRDefault="008B7FAC" w:rsidP="00640C67">
      <w:pPr>
        <w:jc w:val="both"/>
        <w:rPr>
          <w:b/>
          <w:color w:val="0070C0"/>
          <w:sz w:val="28"/>
          <w:szCs w:val="28"/>
          <w:u w:val="single"/>
        </w:rPr>
      </w:pPr>
    </w:p>
    <w:p w:rsidR="00BA0481" w:rsidRPr="00E26E93" w:rsidRDefault="00BA0481" w:rsidP="00BA0481">
      <w:pPr>
        <w:shd w:val="clear" w:color="auto" w:fill="FFFFFF"/>
        <w:ind w:right="283"/>
        <w:jc w:val="center"/>
        <w:rPr>
          <w:b/>
          <w:sz w:val="28"/>
          <w:szCs w:val="28"/>
          <w:u w:val="single"/>
        </w:rPr>
      </w:pPr>
      <w:r w:rsidRPr="00E26E93">
        <w:rPr>
          <w:b/>
          <w:sz w:val="28"/>
          <w:szCs w:val="28"/>
          <w:u w:val="single"/>
        </w:rPr>
        <w:lastRenderedPageBreak/>
        <w:t xml:space="preserve">8.6. Мероприятия, направленные на развитие и поддержку </w:t>
      </w:r>
    </w:p>
    <w:p w:rsidR="0047761C" w:rsidRPr="00E26E93" w:rsidRDefault="00BA0481" w:rsidP="00E26E93">
      <w:pPr>
        <w:shd w:val="clear" w:color="auto" w:fill="FFFFFF"/>
        <w:ind w:right="283"/>
        <w:jc w:val="center"/>
        <w:rPr>
          <w:b/>
          <w:sz w:val="28"/>
          <w:szCs w:val="28"/>
          <w:u w:val="single"/>
        </w:rPr>
      </w:pPr>
      <w:r w:rsidRPr="00E26E93">
        <w:rPr>
          <w:b/>
          <w:sz w:val="28"/>
          <w:szCs w:val="28"/>
          <w:u w:val="single"/>
        </w:rPr>
        <w:t>национальных культур Южного Урала</w:t>
      </w:r>
    </w:p>
    <w:p w:rsidR="0047761C" w:rsidRPr="00770CE7" w:rsidRDefault="0047761C" w:rsidP="009C49DC">
      <w:pPr>
        <w:jc w:val="both"/>
        <w:rPr>
          <w:sz w:val="26"/>
          <w:szCs w:val="26"/>
        </w:rPr>
      </w:pPr>
      <w:r w:rsidRPr="0047761C">
        <w:rPr>
          <w:b/>
          <w:sz w:val="28"/>
          <w:szCs w:val="28"/>
        </w:rPr>
        <w:t xml:space="preserve">      </w:t>
      </w:r>
      <w:r w:rsidRPr="00770CE7">
        <w:rPr>
          <w:sz w:val="26"/>
          <w:szCs w:val="26"/>
        </w:rPr>
        <w:t xml:space="preserve">На территории </w:t>
      </w:r>
      <w:proofErr w:type="spellStart"/>
      <w:r w:rsidRPr="00770CE7">
        <w:rPr>
          <w:sz w:val="26"/>
          <w:szCs w:val="26"/>
        </w:rPr>
        <w:t>Усть-Катавского</w:t>
      </w:r>
      <w:proofErr w:type="spellEnd"/>
      <w:r w:rsidRPr="00770CE7">
        <w:rPr>
          <w:sz w:val="26"/>
          <w:szCs w:val="26"/>
        </w:rPr>
        <w:t xml:space="preserve"> городского округа живут представители разных национальностей. Преимущественно – русские, башкиры и татары.</w:t>
      </w:r>
    </w:p>
    <w:p w:rsidR="009C49DC" w:rsidRPr="00770CE7" w:rsidRDefault="009C49DC" w:rsidP="009C49D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     12.04.2014 г. в  ГДК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им.Т.Я.Белоконева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состоялась </w:t>
      </w:r>
      <w:r w:rsidRPr="00770CE7">
        <w:rPr>
          <w:rFonts w:eastAsiaTheme="minorHAnsi"/>
          <w:b/>
          <w:color w:val="000000"/>
          <w:sz w:val="26"/>
          <w:szCs w:val="26"/>
          <w:lang w:eastAsia="en-US"/>
        </w:rPr>
        <w:t>встреча с представителями национальных общественных организаций по вопросам сотрудничества</w:t>
      </w:r>
      <w:r w:rsidRPr="00770CE7">
        <w:rPr>
          <w:rFonts w:eastAsiaTheme="minorHAnsi"/>
          <w:color w:val="000000"/>
          <w:sz w:val="26"/>
          <w:szCs w:val="26"/>
          <w:lang w:eastAsia="en-US"/>
        </w:rPr>
        <w:t>, присутствовали:</w:t>
      </w:r>
    </w:p>
    <w:p w:rsidR="009C49DC" w:rsidRPr="00770CE7" w:rsidRDefault="009C49DC" w:rsidP="009C49D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Каримовов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Ралиф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Шарифьянович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- ответственный секретарь ассамблеи народов Челябинской области,  председатель Челябинской областной общественной организации «Башкирский народный центр»;</w:t>
      </w:r>
    </w:p>
    <w:p w:rsidR="009C49DC" w:rsidRPr="00770CE7" w:rsidRDefault="009C49DC" w:rsidP="009C49D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Канафин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Марат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Ахметгалеевич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- председатель центра татарской и башкирской культуры, заслуженный артист республики Татарстан;</w:t>
      </w:r>
    </w:p>
    <w:p w:rsidR="009C49DC" w:rsidRPr="00770CE7" w:rsidRDefault="009C49DC" w:rsidP="009C49D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Игимбаева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Карлыгаш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Сатвалдыевна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-  вице-президент, руководитель молодежного отделения Челябинского областного казахского культурного центра «Бирлик».</w:t>
      </w:r>
    </w:p>
    <w:p w:rsidR="001866C0" w:rsidRPr="00770CE7" w:rsidRDefault="009C49DC" w:rsidP="001866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     Впервые на территории </w:t>
      </w:r>
      <w:proofErr w:type="spellStart"/>
      <w:r w:rsidRPr="00770CE7">
        <w:rPr>
          <w:rFonts w:eastAsiaTheme="minorHAnsi"/>
          <w:color w:val="000000"/>
          <w:sz w:val="26"/>
          <w:szCs w:val="26"/>
          <w:lang w:eastAsia="en-US"/>
        </w:rPr>
        <w:t>Усть-Катавского</w:t>
      </w:r>
      <w:proofErr w:type="spellEnd"/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городского округа прошёл  региональный фестиваль традиционного творчества тюркских народов </w:t>
      </w:r>
      <w:r w:rsidR="001866C0" w:rsidRPr="00770CE7">
        <w:rPr>
          <w:rFonts w:eastAsiaTheme="minorHAnsi"/>
          <w:color w:val="000000"/>
          <w:sz w:val="26"/>
          <w:szCs w:val="26"/>
          <w:lang w:eastAsia="en-US"/>
        </w:rPr>
        <w:t xml:space="preserve">                    </w:t>
      </w:r>
      <w:r w:rsidRPr="00770CE7">
        <w:rPr>
          <w:rFonts w:eastAsiaTheme="minorHAnsi"/>
          <w:b/>
          <w:color w:val="000000"/>
          <w:sz w:val="26"/>
          <w:szCs w:val="26"/>
          <w:lang w:eastAsia="en-US"/>
        </w:rPr>
        <w:t>"</w:t>
      </w:r>
      <w:proofErr w:type="spellStart"/>
      <w:r w:rsidRPr="00770CE7">
        <w:rPr>
          <w:rFonts w:eastAsiaTheme="minorHAnsi"/>
          <w:b/>
          <w:color w:val="000000"/>
          <w:sz w:val="26"/>
          <w:szCs w:val="26"/>
          <w:lang w:eastAsia="en-US"/>
        </w:rPr>
        <w:t>Уралым</w:t>
      </w:r>
      <w:proofErr w:type="spellEnd"/>
      <w:r w:rsidRPr="00770CE7">
        <w:rPr>
          <w:rFonts w:eastAsiaTheme="minorHAnsi"/>
          <w:b/>
          <w:color w:val="000000"/>
          <w:sz w:val="26"/>
          <w:szCs w:val="26"/>
          <w:lang w:eastAsia="en-US"/>
        </w:rPr>
        <w:t xml:space="preserve"> - 2014",</w:t>
      </w: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в котором приняли участие солисты и коллективы Челябинской области, Республики Башкортостан и Татарстан.</w:t>
      </w:r>
    </w:p>
    <w:p w:rsidR="001866C0" w:rsidRPr="00E26E93" w:rsidRDefault="001866C0" w:rsidP="00E26E9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Pr="00770CE7">
        <w:rPr>
          <w:sz w:val="26"/>
          <w:szCs w:val="26"/>
          <w:shd w:val="clear" w:color="auto" w:fill="FFFFFF"/>
        </w:rPr>
        <w:t>Большее количество мероприятий</w:t>
      </w:r>
      <w:proofErr w:type="gramStart"/>
      <w:r w:rsidRPr="00770CE7">
        <w:rPr>
          <w:sz w:val="26"/>
          <w:szCs w:val="26"/>
          <w:shd w:val="clear" w:color="auto" w:fill="FFFFFF"/>
        </w:rPr>
        <w:t xml:space="preserve"> ,</w:t>
      </w:r>
      <w:proofErr w:type="gramEnd"/>
      <w:r w:rsidRPr="00770CE7">
        <w:rPr>
          <w:sz w:val="26"/>
          <w:szCs w:val="26"/>
          <w:shd w:val="clear" w:color="auto" w:fill="FFFFFF"/>
        </w:rPr>
        <w:t xml:space="preserve"> направленных на поддержку национальных культур, стало возможным благодаря работе центра татарской и башкирской  культуры </w:t>
      </w:r>
      <w:r w:rsidR="00E26E93">
        <w:rPr>
          <w:sz w:val="26"/>
          <w:szCs w:val="26"/>
          <w:shd w:val="clear" w:color="auto" w:fill="FFFFFF"/>
        </w:rPr>
        <w:t xml:space="preserve">  «</w:t>
      </w:r>
      <w:proofErr w:type="spellStart"/>
      <w:r w:rsidR="00E26E93">
        <w:rPr>
          <w:sz w:val="26"/>
          <w:szCs w:val="26"/>
          <w:shd w:val="clear" w:color="auto" w:fill="FFFFFF"/>
        </w:rPr>
        <w:t>Дуслык</w:t>
      </w:r>
      <w:proofErr w:type="spellEnd"/>
      <w:r w:rsidR="00E26E93">
        <w:rPr>
          <w:sz w:val="26"/>
          <w:szCs w:val="26"/>
          <w:shd w:val="clear" w:color="auto" w:fill="FFFFFF"/>
        </w:rPr>
        <w:t>»</w:t>
      </w:r>
      <w:r w:rsidRPr="00770CE7">
        <w:rPr>
          <w:sz w:val="26"/>
          <w:szCs w:val="26"/>
          <w:shd w:val="clear" w:color="auto" w:fill="FFFFFF"/>
        </w:rPr>
        <w:t>, который конкретно занимается организацией мероприятий по данному направлению. Основными задачами работы центра является формирование и удовлетворение духовных потребностей татарского и башкирского народа, проживающе</w:t>
      </w:r>
      <w:r w:rsidR="00E26E93">
        <w:rPr>
          <w:sz w:val="26"/>
          <w:szCs w:val="26"/>
          <w:shd w:val="clear" w:color="auto" w:fill="FFFFFF"/>
        </w:rPr>
        <w:t>го на территории У-К гор</w:t>
      </w:r>
      <w:proofErr w:type="gramStart"/>
      <w:r w:rsidR="00E26E93">
        <w:rPr>
          <w:sz w:val="26"/>
          <w:szCs w:val="26"/>
          <w:shd w:val="clear" w:color="auto" w:fill="FFFFFF"/>
        </w:rPr>
        <w:t>.</w:t>
      </w:r>
      <w:proofErr w:type="gramEnd"/>
      <w:r w:rsidRPr="00770CE7">
        <w:rPr>
          <w:sz w:val="26"/>
          <w:szCs w:val="26"/>
          <w:shd w:val="clear" w:color="auto" w:fill="FFFFFF"/>
        </w:rPr>
        <w:t xml:space="preserve"> </w:t>
      </w:r>
      <w:proofErr w:type="gramStart"/>
      <w:r w:rsidRPr="00770CE7">
        <w:rPr>
          <w:sz w:val="26"/>
          <w:szCs w:val="26"/>
          <w:shd w:val="clear" w:color="auto" w:fill="FFFFFF"/>
        </w:rPr>
        <w:t>о</w:t>
      </w:r>
      <w:proofErr w:type="gramEnd"/>
      <w:r w:rsidRPr="00770CE7">
        <w:rPr>
          <w:sz w:val="26"/>
          <w:szCs w:val="26"/>
          <w:shd w:val="clear" w:color="auto" w:fill="FFFFFF"/>
        </w:rPr>
        <w:t xml:space="preserve">круга, сохранение и развитие культуры, обычаев и языка.   </w:t>
      </w:r>
    </w:p>
    <w:p w:rsidR="0047761C" w:rsidRPr="00E26E93" w:rsidRDefault="001866C0" w:rsidP="001226A6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E26E93">
        <w:rPr>
          <w:rFonts w:eastAsiaTheme="minorHAnsi"/>
          <w:b/>
          <w:color w:val="000000"/>
          <w:sz w:val="26"/>
          <w:szCs w:val="26"/>
          <w:lang w:eastAsia="en-US"/>
        </w:rPr>
        <w:t xml:space="preserve">      </w:t>
      </w:r>
      <w:r w:rsidR="009C49DC" w:rsidRPr="00E26E93">
        <w:rPr>
          <w:rFonts w:eastAsiaTheme="minorHAnsi"/>
          <w:b/>
          <w:color w:val="000000"/>
          <w:sz w:val="26"/>
          <w:szCs w:val="26"/>
          <w:lang w:eastAsia="en-US"/>
        </w:rPr>
        <w:t>Возрождён национальный праздник «Сабантуй».</w:t>
      </w:r>
    </w:p>
    <w:p w:rsidR="001866C0" w:rsidRPr="00770CE7" w:rsidRDefault="001866C0" w:rsidP="001226A6">
      <w:pPr>
        <w:shd w:val="clear" w:color="auto" w:fill="FFFFFF"/>
        <w:jc w:val="both"/>
        <w:rPr>
          <w:sz w:val="26"/>
          <w:szCs w:val="26"/>
        </w:rPr>
      </w:pPr>
      <w:r w:rsidRPr="00770CE7">
        <w:rPr>
          <w:sz w:val="26"/>
          <w:szCs w:val="26"/>
          <w:shd w:val="clear" w:color="auto" w:fill="FFFFFF"/>
        </w:rPr>
        <w:t xml:space="preserve">      </w:t>
      </w:r>
      <w:r w:rsidR="00354965" w:rsidRPr="00770CE7">
        <w:rPr>
          <w:sz w:val="26"/>
          <w:szCs w:val="26"/>
          <w:shd w:val="clear" w:color="auto" w:fill="FFFFFF"/>
        </w:rPr>
        <w:t>В</w:t>
      </w:r>
      <w:r w:rsidR="0047761C" w:rsidRPr="00770CE7">
        <w:rPr>
          <w:sz w:val="26"/>
          <w:szCs w:val="26"/>
          <w:shd w:val="clear" w:color="auto" w:fill="FFFFFF"/>
        </w:rPr>
        <w:t xml:space="preserve"> </w:t>
      </w:r>
      <w:r w:rsidR="0040520F" w:rsidRPr="00770CE7">
        <w:rPr>
          <w:sz w:val="26"/>
          <w:szCs w:val="26"/>
          <w:shd w:val="clear" w:color="auto" w:fill="FFFFFF"/>
        </w:rPr>
        <w:t>2014 мероприятие состоялось в июне н</w:t>
      </w:r>
      <w:r w:rsidRPr="00770CE7">
        <w:rPr>
          <w:sz w:val="26"/>
          <w:szCs w:val="26"/>
          <w:shd w:val="clear" w:color="auto" w:fill="FFFFFF"/>
        </w:rPr>
        <w:t>а</w:t>
      </w:r>
      <w:r w:rsidR="0040520F" w:rsidRPr="00770CE7">
        <w:rPr>
          <w:sz w:val="26"/>
          <w:szCs w:val="26"/>
          <w:shd w:val="clear" w:color="auto" w:fill="FFFFFF"/>
        </w:rPr>
        <w:t xml:space="preserve"> Летнем стадионе</w:t>
      </w:r>
      <w:r w:rsidR="001226A6" w:rsidRPr="00770CE7">
        <w:rPr>
          <w:sz w:val="26"/>
          <w:szCs w:val="26"/>
          <w:shd w:val="clear" w:color="auto" w:fill="FFFFFF"/>
        </w:rPr>
        <w:t>.</w:t>
      </w:r>
      <w:r w:rsidR="0047761C" w:rsidRPr="00770CE7">
        <w:rPr>
          <w:sz w:val="26"/>
          <w:szCs w:val="26"/>
          <w:shd w:val="clear" w:color="auto" w:fill="FFFFFF"/>
        </w:rPr>
        <w:t xml:space="preserve"> </w:t>
      </w:r>
    </w:p>
    <w:p w:rsidR="001866C0" w:rsidRPr="00770CE7" w:rsidRDefault="001226A6" w:rsidP="001226A6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1866C0" w:rsidRPr="00770CE7">
        <w:rPr>
          <w:sz w:val="26"/>
          <w:szCs w:val="26"/>
        </w:rPr>
        <w:t>С самого утра разводились костры, устанавливалась юрта, готовились национальные блюда, а в полдень стартовало открытие праздника....</w:t>
      </w:r>
    </w:p>
    <w:p w:rsidR="001866C0" w:rsidRPr="00770CE7" w:rsidRDefault="001866C0" w:rsidP="001226A6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Его участниками стали гости из Республики Башкортостан Народный вокальный ансамбль "</w:t>
      </w:r>
      <w:proofErr w:type="spellStart"/>
      <w:r w:rsidRPr="00770CE7">
        <w:rPr>
          <w:sz w:val="26"/>
          <w:szCs w:val="26"/>
        </w:rPr>
        <w:t>Ильгам</w:t>
      </w:r>
      <w:proofErr w:type="spellEnd"/>
      <w:r w:rsidRPr="00770CE7">
        <w:rPr>
          <w:sz w:val="26"/>
          <w:szCs w:val="26"/>
        </w:rPr>
        <w:t xml:space="preserve">" </w:t>
      </w:r>
      <w:proofErr w:type="spellStart"/>
      <w:r w:rsidRPr="00770CE7">
        <w:rPr>
          <w:sz w:val="26"/>
          <w:szCs w:val="26"/>
        </w:rPr>
        <w:t>с</w:t>
      </w:r>
      <w:proofErr w:type="gramStart"/>
      <w:r w:rsidRPr="00770CE7">
        <w:rPr>
          <w:sz w:val="26"/>
          <w:szCs w:val="26"/>
        </w:rPr>
        <w:t>.М</w:t>
      </w:r>
      <w:proofErr w:type="gramEnd"/>
      <w:r w:rsidRPr="00770CE7">
        <w:rPr>
          <w:sz w:val="26"/>
          <w:szCs w:val="26"/>
        </w:rPr>
        <w:t>алояз</w:t>
      </w:r>
      <w:proofErr w:type="spellEnd"/>
      <w:r w:rsidRPr="00770CE7">
        <w:rPr>
          <w:sz w:val="26"/>
          <w:szCs w:val="26"/>
        </w:rPr>
        <w:t xml:space="preserve"> </w:t>
      </w:r>
      <w:proofErr w:type="spellStart"/>
      <w:r w:rsidRPr="00770CE7">
        <w:rPr>
          <w:sz w:val="26"/>
          <w:szCs w:val="26"/>
        </w:rPr>
        <w:t>Салаватского</w:t>
      </w:r>
      <w:proofErr w:type="spellEnd"/>
      <w:r w:rsidRPr="00770CE7">
        <w:rPr>
          <w:sz w:val="26"/>
          <w:szCs w:val="26"/>
        </w:rPr>
        <w:t xml:space="preserve"> района, ансамбль "</w:t>
      </w:r>
      <w:proofErr w:type="spellStart"/>
      <w:r w:rsidRPr="00770CE7">
        <w:rPr>
          <w:sz w:val="26"/>
          <w:szCs w:val="26"/>
        </w:rPr>
        <w:t>Бирдяш</w:t>
      </w:r>
      <w:proofErr w:type="spellEnd"/>
      <w:r w:rsidRPr="00770CE7">
        <w:rPr>
          <w:sz w:val="26"/>
          <w:szCs w:val="26"/>
        </w:rPr>
        <w:t xml:space="preserve">" </w:t>
      </w:r>
      <w:proofErr w:type="spellStart"/>
      <w:r w:rsidRPr="00770CE7">
        <w:rPr>
          <w:sz w:val="26"/>
          <w:szCs w:val="26"/>
        </w:rPr>
        <w:t>Ишимбаевского</w:t>
      </w:r>
      <w:proofErr w:type="spellEnd"/>
      <w:r w:rsidRPr="00770CE7">
        <w:rPr>
          <w:sz w:val="26"/>
          <w:szCs w:val="26"/>
        </w:rPr>
        <w:t xml:space="preserve"> сельского дома культуры, представители </w:t>
      </w:r>
      <w:proofErr w:type="spellStart"/>
      <w:r w:rsidRPr="00770CE7">
        <w:rPr>
          <w:sz w:val="26"/>
          <w:szCs w:val="26"/>
        </w:rPr>
        <w:t>Миндишевского</w:t>
      </w:r>
      <w:proofErr w:type="spellEnd"/>
      <w:r w:rsidRPr="00770CE7">
        <w:rPr>
          <w:sz w:val="26"/>
          <w:szCs w:val="26"/>
        </w:rPr>
        <w:t xml:space="preserve"> дома культуры, </w:t>
      </w:r>
      <w:proofErr w:type="spellStart"/>
      <w:r w:rsidRPr="00770CE7">
        <w:rPr>
          <w:sz w:val="26"/>
          <w:szCs w:val="26"/>
        </w:rPr>
        <w:t>спортсмены-курешисты</w:t>
      </w:r>
      <w:proofErr w:type="spellEnd"/>
      <w:r w:rsidRPr="00770CE7">
        <w:rPr>
          <w:sz w:val="26"/>
          <w:szCs w:val="26"/>
        </w:rPr>
        <w:t xml:space="preserve"> из </w:t>
      </w:r>
      <w:proofErr w:type="spellStart"/>
      <w:r w:rsidRPr="00770CE7">
        <w:rPr>
          <w:sz w:val="26"/>
          <w:szCs w:val="26"/>
        </w:rPr>
        <w:t>Салаватского</w:t>
      </w:r>
      <w:proofErr w:type="spellEnd"/>
      <w:r w:rsidRPr="00770CE7">
        <w:rPr>
          <w:sz w:val="26"/>
          <w:szCs w:val="26"/>
        </w:rPr>
        <w:t xml:space="preserve"> района; гости из </w:t>
      </w:r>
      <w:proofErr w:type="spellStart"/>
      <w:r w:rsidRPr="00770CE7">
        <w:rPr>
          <w:sz w:val="26"/>
          <w:szCs w:val="26"/>
        </w:rPr>
        <w:t>Саткинского</w:t>
      </w:r>
      <w:proofErr w:type="spellEnd"/>
      <w:r w:rsidRPr="00770CE7">
        <w:rPr>
          <w:sz w:val="26"/>
          <w:szCs w:val="26"/>
        </w:rPr>
        <w:t xml:space="preserve"> района Народный коллектив татарского и башкирского искусства "</w:t>
      </w:r>
      <w:proofErr w:type="spellStart"/>
      <w:r w:rsidRPr="00770CE7">
        <w:rPr>
          <w:sz w:val="26"/>
          <w:szCs w:val="26"/>
        </w:rPr>
        <w:t>Юмагуж</w:t>
      </w:r>
      <w:proofErr w:type="spellEnd"/>
      <w:r w:rsidRPr="00770CE7">
        <w:rPr>
          <w:sz w:val="26"/>
          <w:szCs w:val="26"/>
        </w:rPr>
        <w:t xml:space="preserve">" города Бакал, гости из </w:t>
      </w:r>
      <w:proofErr w:type="spellStart"/>
      <w:r w:rsidRPr="00770CE7">
        <w:rPr>
          <w:sz w:val="26"/>
          <w:szCs w:val="26"/>
        </w:rPr>
        <w:t>Катав-Ивановского</w:t>
      </w:r>
      <w:proofErr w:type="spellEnd"/>
      <w:r w:rsidRPr="00770CE7">
        <w:rPr>
          <w:sz w:val="26"/>
          <w:szCs w:val="26"/>
        </w:rPr>
        <w:t xml:space="preserve"> района татаро-башкирский ансамбль города Юрюзань, татаро-башкирский культурный центр "</w:t>
      </w:r>
      <w:proofErr w:type="spellStart"/>
      <w:r w:rsidRPr="00770CE7">
        <w:rPr>
          <w:sz w:val="26"/>
          <w:szCs w:val="26"/>
        </w:rPr>
        <w:t>Дуслык</w:t>
      </w:r>
      <w:proofErr w:type="spellEnd"/>
      <w:r w:rsidRPr="00770CE7">
        <w:rPr>
          <w:sz w:val="26"/>
          <w:szCs w:val="26"/>
        </w:rPr>
        <w:t xml:space="preserve">" городского Дворца культуры им. </w:t>
      </w:r>
      <w:proofErr w:type="spellStart"/>
      <w:r w:rsidRPr="00770CE7">
        <w:rPr>
          <w:sz w:val="26"/>
          <w:szCs w:val="26"/>
        </w:rPr>
        <w:t>Т.Я.Белоконева</w:t>
      </w:r>
      <w:proofErr w:type="spellEnd"/>
      <w:r w:rsidRPr="00770CE7">
        <w:rPr>
          <w:sz w:val="26"/>
          <w:szCs w:val="26"/>
        </w:rPr>
        <w:t xml:space="preserve"> г</w:t>
      </w:r>
      <w:proofErr w:type="gramStart"/>
      <w:r w:rsidRPr="00770CE7">
        <w:rPr>
          <w:sz w:val="26"/>
          <w:szCs w:val="26"/>
        </w:rPr>
        <w:t>.У</w:t>
      </w:r>
      <w:proofErr w:type="gramEnd"/>
      <w:r w:rsidRPr="00770CE7">
        <w:rPr>
          <w:sz w:val="26"/>
          <w:szCs w:val="26"/>
        </w:rPr>
        <w:t>сть-Катава, а также детский образцовый хореографический коллектив "Радуга" и клуб гармонистов "</w:t>
      </w:r>
      <w:proofErr w:type="spellStart"/>
      <w:r w:rsidRPr="00770CE7">
        <w:rPr>
          <w:sz w:val="26"/>
          <w:szCs w:val="26"/>
        </w:rPr>
        <w:t>Усть-Катавская</w:t>
      </w:r>
      <w:proofErr w:type="spellEnd"/>
      <w:r w:rsidRPr="00770CE7">
        <w:rPr>
          <w:sz w:val="26"/>
          <w:szCs w:val="26"/>
        </w:rPr>
        <w:t xml:space="preserve"> гармонь" г.Усть-Катава.</w:t>
      </w:r>
    </w:p>
    <w:p w:rsidR="001866C0" w:rsidRPr="00770CE7" w:rsidRDefault="001866C0" w:rsidP="001866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Право торжественно открыть Сабантуй было предоставлено главе округа Эдуарду Алфёрову и председателю попечи</w:t>
      </w:r>
      <w:r w:rsidR="00E26E93">
        <w:rPr>
          <w:sz w:val="26"/>
          <w:szCs w:val="26"/>
        </w:rPr>
        <w:t>тельского Совета</w:t>
      </w:r>
      <w:proofErr w:type="gramStart"/>
      <w:r w:rsidR="00E26E93">
        <w:rPr>
          <w:sz w:val="26"/>
          <w:szCs w:val="26"/>
        </w:rPr>
        <w:t xml:space="preserve"> </w:t>
      </w:r>
      <w:r w:rsidRPr="00770CE7">
        <w:rPr>
          <w:sz w:val="26"/>
          <w:szCs w:val="26"/>
        </w:rPr>
        <w:t>М</w:t>
      </w:r>
      <w:proofErr w:type="gramEnd"/>
      <w:r w:rsidRPr="00770CE7">
        <w:rPr>
          <w:sz w:val="26"/>
          <w:szCs w:val="26"/>
        </w:rPr>
        <w:t xml:space="preserve">ахали Салавату </w:t>
      </w:r>
      <w:proofErr w:type="spellStart"/>
      <w:r w:rsidRPr="00770CE7">
        <w:rPr>
          <w:sz w:val="26"/>
          <w:szCs w:val="26"/>
        </w:rPr>
        <w:t>Шарафутдинову</w:t>
      </w:r>
      <w:proofErr w:type="spellEnd"/>
      <w:r w:rsidRPr="00770CE7">
        <w:rPr>
          <w:sz w:val="26"/>
          <w:szCs w:val="26"/>
        </w:rPr>
        <w:t>.</w:t>
      </w:r>
    </w:p>
    <w:p w:rsidR="001866C0" w:rsidRPr="00770CE7" w:rsidRDefault="001866C0" w:rsidP="001866C0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После приветствий официальных лиц своё творчество представили участники концертной программы, а затем все желающие могли посоревноваться и посостязаться в национальных игрищах. </w:t>
      </w:r>
      <w:proofErr w:type="gramStart"/>
      <w:r w:rsidRPr="00770CE7">
        <w:rPr>
          <w:sz w:val="26"/>
          <w:szCs w:val="26"/>
        </w:rPr>
        <w:t xml:space="preserve">Самым зрелищным стала борьба </w:t>
      </w:r>
      <w:proofErr w:type="spellStart"/>
      <w:r w:rsidRPr="00770CE7">
        <w:rPr>
          <w:sz w:val="26"/>
          <w:szCs w:val="26"/>
        </w:rPr>
        <w:t>куреш</w:t>
      </w:r>
      <w:proofErr w:type="spellEnd"/>
      <w:r w:rsidRPr="00770CE7">
        <w:rPr>
          <w:sz w:val="26"/>
          <w:szCs w:val="26"/>
        </w:rPr>
        <w:t xml:space="preserve">                        с участием спортсменов из Республики Башкортостан.</w:t>
      </w:r>
      <w:proofErr w:type="gramEnd"/>
    </w:p>
    <w:p w:rsidR="0047761C" w:rsidRDefault="001866C0" w:rsidP="0031332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proofErr w:type="gramStart"/>
      <w:r w:rsidRPr="00770CE7">
        <w:rPr>
          <w:sz w:val="26"/>
          <w:szCs w:val="26"/>
        </w:rPr>
        <w:t>Символичным</w:t>
      </w:r>
      <w:proofErr w:type="gramEnd"/>
      <w:r w:rsidRPr="00770CE7">
        <w:rPr>
          <w:sz w:val="26"/>
          <w:szCs w:val="26"/>
        </w:rPr>
        <w:t xml:space="preserve"> стала и дата проведения Сабантуя - 12 июня - День России. </w:t>
      </w:r>
    </w:p>
    <w:p w:rsidR="00236094" w:rsidRPr="00F2343E" w:rsidRDefault="00236094" w:rsidP="00F2343E">
      <w:pPr>
        <w:pStyle w:val="12"/>
        <w:shd w:val="clear" w:color="auto" w:fill="auto"/>
        <w:spacing w:before="0" w:line="240" w:lineRule="auto"/>
        <w:jc w:val="both"/>
        <w:rPr>
          <w:rFonts w:cs="Times New Roman"/>
          <w:color w:val="000000"/>
          <w:spacing w:val="0"/>
          <w:sz w:val="26"/>
          <w:szCs w:val="26"/>
          <w:lang w:bidi="ru-RU"/>
        </w:rPr>
      </w:pPr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 xml:space="preserve">Уделяя большое внимание развитию добрососедских межнациональных отношений и учитывая расположение УКГО, граничащего с республикой Башкортостан 11 октября 2014 года на праздновании Дня Республики (день принятия Декларации о государственном суверенитете Республики Башкортостан) </w:t>
      </w:r>
      <w:proofErr w:type="gramStart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>в</w:t>
      </w:r>
      <w:proofErr w:type="gramEnd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 xml:space="preserve"> с. </w:t>
      </w:r>
      <w:proofErr w:type="spellStart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>Малояз</w:t>
      </w:r>
      <w:proofErr w:type="spellEnd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 xml:space="preserve"> </w:t>
      </w:r>
      <w:proofErr w:type="gramStart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>было</w:t>
      </w:r>
      <w:proofErr w:type="gramEnd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 xml:space="preserve"> подписано соглашение о сотрудничестве между </w:t>
      </w:r>
      <w:proofErr w:type="spellStart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>Салаватским</w:t>
      </w:r>
      <w:proofErr w:type="spellEnd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 xml:space="preserve"> муниципальным районом и </w:t>
      </w:r>
      <w:proofErr w:type="spellStart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>Усть-Катавским</w:t>
      </w:r>
      <w:proofErr w:type="spellEnd"/>
      <w:r w:rsidRPr="000D02F6">
        <w:rPr>
          <w:rFonts w:cs="Times New Roman"/>
          <w:color w:val="000000"/>
          <w:spacing w:val="0"/>
          <w:sz w:val="26"/>
          <w:szCs w:val="26"/>
          <w:lang w:bidi="ru-RU"/>
        </w:rPr>
        <w:t xml:space="preserve"> городским округом.</w:t>
      </w:r>
    </w:p>
    <w:p w:rsidR="00E67B3B" w:rsidRPr="00951E47" w:rsidRDefault="00E67B3B" w:rsidP="00E67B3B">
      <w:pPr>
        <w:shd w:val="clear" w:color="auto" w:fill="FFFFFF"/>
        <w:ind w:right="283"/>
        <w:jc w:val="center"/>
        <w:rPr>
          <w:b/>
          <w:color w:val="0070C0"/>
          <w:sz w:val="28"/>
          <w:szCs w:val="28"/>
          <w:u w:val="single"/>
        </w:rPr>
      </w:pPr>
    </w:p>
    <w:p w:rsidR="00E67B3B" w:rsidRPr="00A01CB6" w:rsidRDefault="006C017A" w:rsidP="00E67B3B">
      <w:pPr>
        <w:shd w:val="clear" w:color="auto" w:fill="FFFFFF"/>
        <w:ind w:right="283"/>
        <w:jc w:val="center"/>
        <w:rPr>
          <w:b/>
          <w:sz w:val="28"/>
          <w:szCs w:val="28"/>
          <w:u w:val="single"/>
        </w:rPr>
      </w:pPr>
      <w:r w:rsidRPr="00A01CB6">
        <w:rPr>
          <w:b/>
          <w:sz w:val="28"/>
          <w:szCs w:val="28"/>
          <w:u w:val="single"/>
        </w:rPr>
        <w:t>8.7. Охрана культурного наследия</w:t>
      </w:r>
    </w:p>
    <w:p w:rsidR="00E67B3B" w:rsidRPr="00257C3D" w:rsidRDefault="00E67B3B" w:rsidP="00E67B3B">
      <w:pPr>
        <w:shd w:val="clear" w:color="auto" w:fill="FFFFFF"/>
        <w:ind w:right="283"/>
        <w:jc w:val="center"/>
        <w:rPr>
          <w:b/>
          <w:color w:val="0070C0"/>
          <w:sz w:val="28"/>
          <w:szCs w:val="28"/>
          <w:u w:val="single"/>
        </w:rPr>
      </w:pPr>
    </w:p>
    <w:p w:rsidR="00257C3D" w:rsidRPr="00770CE7" w:rsidRDefault="00925942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В 2014 году заключено Охранное обязательство № 631от 25.11.2014 г. на объект культурного наследия регионального значения «Дом купца </w:t>
      </w:r>
      <w:proofErr w:type="spellStart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Патрина</w:t>
      </w:r>
      <w:proofErr w:type="spellEnd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 А.В.» (здание Детской музыкальной школы №2). Из местного бюджета было  выделено 45,144 тыс. рублей на подготовку и оформление акта технического состояния и составления </w:t>
      </w:r>
      <w:proofErr w:type="gramStart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описи предмета охраны недвижимого памятника истории</w:t>
      </w:r>
      <w:proofErr w:type="gramEnd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 и культуры, которые являются приложениями к Охранному обязательству. Данные работы выполнены ОГБУК «ГНПЦ по охране объектов культурного наследия Челябинской области».</w:t>
      </w:r>
    </w:p>
    <w:p w:rsidR="00257C3D" w:rsidRPr="00770CE7" w:rsidRDefault="00925942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Выполнена научно-проектная документация зоны охраны объекта культурного наследия регионального значения «Дом купцов </w:t>
      </w:r>
      <w:proofErr w:type="spellStart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Патриных</w:t>
      </w:r>
      <w:proofErr w:type="spellEnd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», расположенного по адресу: Челябинская область, </w:t>
      </w:r>
      <w:proofErr w:type="gramStart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г</w:t>
      </w:r>
      <w:proofErr w:type="gramEnd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. Усть-Катав, ул. Братьев Мохначёвых, 5. на сумму 148 347,94 рублей, источник финансирования - местный бюджет. Данные работы выполнены ОГБУК «ГНПЦ по охране объектов культурного наследия Челябинской области».</w:t>
      </w:r>
    </w:p>
    <w:p w:rsidR="00257C3D" w:rsidRPr="00770CE7" w:rsidRDefault="00925942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В ноябре 2014 г. изготовлена и установлена информационная надпись на объекте культурного наследия регионального значения «Дворец культуры им. </w:t>
      </w:r>
      <w:proofErr w:type="spellStart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Т.Я.Белоконева</w:t>
      </w:r>
      <w:proofErr w:type="spellEnd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». Стоимость работ составила 23,9 тыс. рублей, источник финансирования - местный бюджет.</w:t>
      </w:r>
    </w:p>
    <w:p w:rsidR="00257C3D" w:rsidRPr="00770CE7" w:rsidRDefault="00925942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70CE7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С августа 2014 года выполняется поэтапная работа по приёму в муниципальную собственность бесхозяйного объекта культурного наследия регионального значения «Памятник Борцам революции». Выполнены кадастровые работы, проведена паспортизация объекта,  в Управление </w:t>
      </w:r>
      <w:proofErr w:type="spellStart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Росреестра</w:t>
      </w:r>
      <w:proofErr w:type="spellEnd"/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 xml:space="preserve"> сданы документы для постановки объекта на учёт в ЕГРП в качестве бесхозяйн</w:t>
      </w:r>
      <w:r w:rsidR="00F2343E">
        <w:rPr>
          <w:rFonts w:eastAsiaTheme="minorHAnsi"/>
          <w:color w:val="000000"/>
          <w:sz w:val="26"/>
          <w:szCs w:val="26"/>
          <w:lang w:eastAsia="en-US"/>
        </w:rPr>
        <w:t>ого. Срок получения документов-</w:t>
      </w:r>
      <w:r w:rsidR="00257C3D" w:rsidRPr="00770CE7">
        <w:rPr>
          <w:rFonts w:eastAsiaTheme="minorHAnsi"/>
          <w:color w:val="000000"/>
          <w:sz w:val="26"/>
          <w:szCs w:val="26"/>
          <w:lang w:eastAsia="en-US"/>
        </w:rPr>
        <w:t>23.01.2015 г.</w:t>
      </w:r>
    </w:p>
    <w:p w:rsidR="008B7FAC" w:rsidRPr="00770CE7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B7FAC" w:rsidRPr="00770CE7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70CE7" w:rsidRDefault="00770CE7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70CE7" w:rsidRDefault="00770CE7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70CE7" w:rsidRDefault="00770CE7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70CE7" w:rsidRDefault="00770CE7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70CE7" w:rsidRDefault="00770CE7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70CE7" w:rsidRDefault="00770CE7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8B7FAC" w:rsidRPr="00257C3D" w:rsidRDefault="008B7FAC" w:rsidP="0092594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F6344" w:rsidRPr="00257C3D" w:rsidRDefault="00CF6344" w:rsidP="00A01CB6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E67B3B" w:rsidRDefault="006C017A" w:rsidP="00E67B3B">
      <w:pPr>
        <w:shd w:val="clear" w:color="auto" w:fill="FFFFFF"/>
        <w:ind w:right="283"/>
        <w:jc w:val="center"/>
        <w:rPr>
          <w:b/>
          <w:sz w:val="28"/>
          <w:szCs w:val="28"/>
        </w:rPr>
      </w:pPr>
      <w:r w:rsidRPr="00A01CB6">
        <w:rPr>
          <w:b/>
          <w:sz w:val="28"/>
          <w:szCs w:val="28"/>
        </w:rPr>
        <w:lastRenderedPageBreak/>
        <w:t>8.8.Развитие культурно-познавательного туризма</w:t>
      </w:r>
    </w:p>
    <w:p w:rsidR="00A01CB6" w:rsidRDefault="00A01CB6" w:rsidP="00A01CB6">
      <w:pPr>
        <w:shd w:val="clear" w:color="auto" w:fill="FFFFFF"/>
        <w:ind w:right="283"/>
        <w:rPr>
          <w:b/>
          <w:sz w:val="28"/>
          <w:szCs w:val="28"/>
        </w:rPr>
      </w:pPr>
    </w:p>
    <w:p w:rsidR="00A01CB6" w:rsidRPr="00770CE7" w:rsidRDefault="00A01CB6" w:rsidP="00A01CB6">
      <w:pPr>
        <w:shd w:val="clear" w:color="auto" w:fill="FFFFFF"/>
        <w:ind w:right="283"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Не располагая объектами, курирующими туризм на территории </w:t>
      </w:r>
      <w:r w:rsidR="00A01DA9" w:rsidRPr="00770CE7">
        <w:rPr>
          <w:sz w:val="26"/>
          <w:szCs w:val="26"/>
        </w:rPr>
        <w:t xml:space="preserve">                                       </w:t>
      </w:r>
      <w:proofErr w:type="spellStart"/>
      <w:r w:rsidRPr="00770CE7">
        <w:rPr>
          <w:sz w:val="26"/>
          <w:szCs w:val="26"/>
        </w:rPr>
        <w:t>Усть-Катавского</w:t>
      </w:r>
      <w:proofErr w:type="spellEnd"/>
      <w:r w:rsidRPr="00770CE7">
        <w:rPr>
          <w:sz w:val="26"/>
          <w:szCs w:val="26"/>
        </w:rPr>
        <w:t xml:space="preserve"> городского округа, данное направление частично реализует историко-краеведческий музей.</w:t>
      </w:r>
    </w:p>
    <w:p w:rsidR="00A01CB6" w:rsidRPr="00770CE7" w:rsidRDefault="00A01CB6" w:rsidP="00A01CB6">
      <w:pPr>
        <w:widowControl w:val="0"/>
        <w:autoSpaceDE w:val="0"/>
        <w:autoSpaceDN w:val="0"/>
        <w:adjustRightInd w:val="0"/>
        <w:ind w:firstLine="360"/>
        <w:jc w:val="both"/>
        <w:rPr>
          <w:rFonts w:cs="Calibri"/>
          <w:sz w:val="26"/>
          <w:szCs w:val="26"/>
        </w:rPr>
      </w:pPr>
      <w:r w:rsidRPr="00770CE7">
        <w:rPr>
          <w:rFonts w:cs="Calibri"/>
          <w:sz w:val="26"/>
          <w:szCs w:val="26"/>
        </w:rPr>
        <w:t>В течение отчётного периода было организовано и проведено 10 автобусных экскурсий по городу и 1 «пешая» экскурсия. Цель  – популяризация знаний о городе.</w:t>
      </w:r>
    </w:p>
    <w:p w:rsidR="00A01CB6" w:rsidRPr="00770CE7" w:rsidRDefault="00A01CB6" w:rsidP="00961229">
      <w:pPr>
        <w:ind w:firstLine="360"/>
        <w:contextualSpacing/>
        <w:jc w:val="both"/>
        <w:rPr>
          <w:sz w:val="26"/>
          <w:szCs w:val="26"/>
        </w:rPr>
      </w:pPr>
      <w:r w:rsidRPr="00770CE7">
        <w:rPr>
          <w:rFonts w:cs="Calibri"/>
          <w:sz w:val="26"/>
          <w:szCs w:val="26"/>
        </w:rPr>
        <w:t xml:space="preserve">Разработана технологическая карта экскурсий «Наш город». В карте прописан </w:t>
      </w:r>
      <w:r w:rsidRPr="00770CE7">
        <w:rPr>
          <w:sz w:val="26"/>
          <w:szCs w:val="26"/>
        </w:rPr>
        <w:t>перечень 39 объектов показа, основное содержание информации по объектам, содержание экскурсии, пр</w:t>
      </w:r>
      <w:r w:rsidRPr="00770CE7">
        <w:rPr>
          <w:rFonts w:cs="Calibri"/>
          <w:sz w:val="26"/>
          <w:szCs w:val="26"/>
        </w:rPr>
        <w:t>одолжительность, в</w:t>
      </w:r>
      <w:r w:rsidRPr="00770CE7">
        <w:rPr>
          <w:sz w:val="26"/>
          <w:szCs w:val="26"/>
        </w:rPr>
        <w:t>ариант маршрута, вариант передвижения и места остановок.</w:t>
      </w:r>
    </w:p>
    <w:p w:rsidR="00915FBF" w:rsidRDefault="00A01CB6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</w:t>
      </w: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8B7FAC" w:rsidRPr="00722054" w:rsidRDefault="008B7FAC" w:rsidP="00722054">
      <w:pPr>
        <w:shd w:val="clear" w:color="auto" w:fill="FFFFFF"/>
        <w:ind w:right="283"/>
        <w:rPr>
          <w:b/>
          <w:color w:val="0070C0"/>
          <w:sz w:val="28"/>
          <w:szCs w:val="28"/>
        </w:rPr>
      </w:pPr>
    </w:p>
    <w:p w:rsidR="00915FBF" w:rsidRPr="00770CE7" w:rsidRDefault="00915FBF" w:rsidP="00915FBF">
      <w:pPr>
        <w:autoSpaceDE w:val="0"/>
        <w:autoSpaceDN w:val="0"/>
        <w:adjustRightInd w:val="0"/>
        <w:jc w:val="center"/>
        <w:rPr>
          <w:rFonts w:eastAsiaTheme="minorHAnsi"/>
          <w:b/>
          <w:sz w:val="34"/>
          <w:szCs w:val="34"/>
          <w:u w:val="single"/>
          <w:lang w:eastAsia="en-US"/>
        </w:rPr>
      </w:pPr>
      <w:r w:rsidRPr="00770CE7">
        <w:rPr>
          <w:rFonts w:eastAsiaTheme="minorHAnsi"/>
          <w:b/>
          <w:sz w:val="34"/>
          <w:szCs w:val="34"/>
          <w:u w:val="single"/>
          <w:lang w:eastAsia="en-US"/>
        </w:rPr>
        <w:lastRenderedPageBreak/>
        <w:t>9. Проблемные вопросы муниципального образования. Предложения по сотрудничеству</w:t>
      </w:r>
    </w:p>
    <w:p w:rsidR="006C017A" w:rsidRPr="00770CE7" w:rsidRDefault="00915FBF" w:rsidP="00D66F0A">
      <w:pPr>
        <w:autoSpaceDE w:val="0"/>
        <w:autoSpaceDN w:val="0"/>
        <w:adjustRightInd w:val="0"/>
        <w:jc w:val="center"/>
        <w:rPr>
          <w:rFonts w:eastAsiaTheme="minorHAnsi"/>
          <w:b/>
          <w:sz w:val="34"/>
          <w:szCs w:val="34"/>
          <w:u w:val="single"/>
          <w:lang w:eastAsia="en-US"/>
        </w:rPr>
      </w:pPr>
      <w:r w:rsidRPr="00770CE7">
        <w:rPr>
          <w:rFonts w:eastAsiaTheme="minorHAnsi"/>
          <w:b/>
          <w:sz w:val="34"/>
          <w:szCs w:val="34"/>
          <w:u w:val="single"/>
          <w:lang w:eastAsia="en-US"/>
        </w:rPr>
        <w:t>с Министерством культуры Челябинской области</w:t>
      </w:r>
    </w:p>
    <w:p w:rsidR="00CF6344" w:rsidRPr="00770CE7" w:rsidRDefault="00CF6344" w:rsidP="00CF6344">
      <w:pPr>
        <w:jc w:val="both"/>
        <w:rPr>
          <w:rStyle w:val="text"/>
          <w:rFonts w:eastAsiaTheme="majorEastAsia"/>
          <w:b/>
          <w:sz w:val="26"/>
          <w:szCs w:val="26"/>
          <w:shd w:val="clear" w:color="auto" w:fill="FFFFFF"/>
        </w:rPr>
      </w:pPr>
      <w:r w:rsidRPr="00770CE7">
        <w:rPr>
          <w:rStyle w:val="text"/>
          <w:rFonts w:eastAsiaTheme="majorEastAsia"/>
          <w:b/>
          <w:sz w:val="26"/>
          <w:szCs w:val="26"/>
          <w:shd w:val="clear" w:color="auto" w:fill="FFFFFF"/>
        </w:rPr>
        <w:t xml:space="preserve">Проблемные вопросы по КДУ: </w:t>
      </w:r>
    </w:p>
    <w:p w:rsidR="00CF6344" w:rsidRPr="00770CE7" w:rsidRDefault="00CF6344" w:rsidP="00CF6344">
      <w:pPr>
        <w:jc w:val="both"/>
        <w:rPr>
          <w:rStyle w:val="text"/>
          <w:rFonts w:eastAsiaTheme="majorEastAsia"/>
          <w:sz w:val="26"/>
          <w:szCs w:val="26"/>
          <w:shd w:val="clear" w:color="auto" w:fill="FFFFFF"/>
        </w:rPr>
      </w:pPr>
      <w:r w:rsidRPr="00770CE7">
        <w:rPr>
          <w:rStyle w:val="text"/>
          <w:rFonts w:eastAsiaTheme="majorEastAsia"/>
          <w:b/>
          <w:sz w:val="26"/>
          <w:szCs w:val="26"/>
          <w:shd w:val="clear" w:color="auto" w:fill="FFFFFF"/>
        </w:rPr>
        <w:t xml:space="preserve">1). ГДК им Т.Я. </w:t>
      </w:r>
      <w:proofErr w:type="spellStart"/>
      <w:r w:rsidRPr="00770CE7">
        <w:rPr>
          <w:rStyle w:val="text"/>
          <w:rFonts w:eastAsiaTheme="majorEastAsia"/>
          <w:b/>
          <w:sz w:val="26"/>
          <w:szCs w:val="26"/>
          <w:shd w:val="clear" w:color="auto" w:fill="FFFFFF"/>
        </w:rPr>
        <w:t>Белоконева</w:t>
      </w:r>
      <w:proofErr w:type="spellEnd"/>
      <w:r w:rsidRPr="00770CE7">
        <w:rPr>
          <w:rStyle w:val="text"/>
          <w:rFonts w:eastAsiaTheme="majorEastAsia"/>
          <w:sz w:val="26"/>
          <w:szCs w:val="26"/>
          <w:shd w:val="clear" w:color="auto" w:fill="FFFFFF"/>
        </w:rPr>
        <w:t xml:space="preserve"> - недостаток площадей для занятий новых творческих коллективов, устаревшее сценическое оборудование – световое, </w:t>
      </w:r>
      <w:proofErr w:type="spellStart"/>
      <w:r w:rsidRPr="00770CE7">
        <w:rPr>
          <w:rStyle w:val="text"/>
          <w:rFonts w:eastAsiaTheme="majorEastAsia"/>
          <w:sz w:val="26"/>
          <w:szCs w:val="26"/>
          <w:shd w:val="clear" w:color="auto" w:fill="FFFFFF"/>
        </w:rPr>
        <w:t>штанкетное</w:t>
      </w:r>
      <w:proofErr w:type="spellEnd"/>
      <w:r w:rsidRPr="00770CE7">
        <w:rPr>
          <w:rStyle w:val="text"/>
          <w:rFonts w:eastAsiaTheme="majorEastAsia"/>
          <w:sz w:val="26"/>
          <w:szCs w:val="26"/>
          <w:shd w:val="clear" w:color="auto" w:fill="FFFFFF"/>
        </w:rPr>
        <w:t xml:space="preserve">, одежда сцены (срок эксплуатации более 30лет). Недостаток музыкальных инструментов (народных и духовых), необходимость систематического обновления  сценических костюмов. </w:t>
      </w:r>
    </w:p>
    <w:p w:rsidR="00820F05" w:rsidRPr="00770CE7" w:rsidRDefault="00820F05" w:rsidP="00961229">
      <w:pPr>
        <w:ind w:firstLine="567"/>
        <w:jc w:val="both"/>
        <w:rPr>
          <w:rStyle w:val="text"/>
          <w:sz w:val="26"/>
          <w:szCs w:val="26"/>
          <w:shd w:val="clear" w:color="auto" w:fill="FFFFFF"/>
        </w:rPr>
      </w:pPr>
      <w:r w:rsidRPr="00770CE7">
        <w:rPr>
          <w:sz w:val="26"/>
          <w:szCs w:val="26"/>
          <w:shd w:val="clear" w:color="auto" w:fill="FFFFFF"/>
        </w:rPr>
        <w:t xml:space="preserve">К проблемным вопросам, требующих скорейшего разрешения по Городскому Дворцу культуры им </w:t>
      </w:r>
      <w:proofErr w:type="spellStart"/>
      <w:r w:rsidRPr="00770CE7">
        <w:rPr>
          <w:sz w:val="26"/>
          <w:szCs w:val="26"/>
          <w:shd w:val="clear" w:color="auto" w:fill="FFFFFF"/>
        </w:rPr>
        <w:t>Т.Я.Белоконева</w:t>
      </w:r>
      <w:proofErr w:type="spellEnd"/>
      <w:r w:rsidRPr="00770CE7">
        <w:rPr>
          <w:sz w:val="26"/>
          <w:szCs w:val="26"/>
          <w:shd w:val="clear" w:color="auto" w:fill="FFFFFF"/>
        </w:rPr>
        <w:t xml:space="preserve"> можно отнести окончание ремонта (необходимо значительное финансирование), выполнение мероприятий                                   по пожарной безопасности. Остро стоит  проблема системы  вентиляции здания, необходима замена кресел в зрительном зале и полная замена светового оборудования сцены, что требует значительных капитальных вложений.</w:t>
      </w:r>
    </w:p>
    <w:p w:rsidR="00961229" w:rsidRPr="00770CE7" w:rsidRDefault="00CF6344" w:rsidP="00CF6344">
      <w:pPr>
        <w:jc w:val="both"/>
        <w:rPr>
          <w:rStyle w:val="text"/>
          <w:rFonts w:eastAsiaTheme="majorEastAsia"/>
          <w:sz w:val="26"/>
          <w:szCs w:val="26"/>
          <w:shd w:val="clear" w:color="auto" w:fill="FFFFFF"/>
        </w:rPr>
      </w:pPr>
      <w:r w:rsidRPr="00770CE7">
        <w:rPr>
          <w:rStyle w:val="text"/>
          <w:rFonts w:eastAsiaTheme="majorEastAsia"/>
          <w:b/>
          <w:sz w:val="26"/>
          <w:szCs w:val="26"/>
          <w:shd w:val="clear" w:color="auto" w:fill="FFFFFF"/>
        </w:rPr>
        <w:t xml:space="preserve">2). Кинотеатр «Родина». </w:t>
      </w:r>
      <w:r w:rsidRPr="00770CE7">
        <w:rPr>
          <w:rStyle w:val="text"/>
          <w:rFonts w:eastAsiaTheme="majorEastAsia"/>
          <w:sz w:val="26"/>
          <w:szCs w:val="26"/>
          <w:shd w:val="clear" w:color="auto" w:fill="FFFFFF"/>
        </w:rPr>
        <w:t xml:space="preserve">Основной и самый сложный вопрос, требующий больших финансовых затрат – это аварийное состояние здания. Некомфортные условия кинотеатра не позволяют расширить зрительскую аудиторию и увеличить количество киносеансов. </w:t>
      </w:r>
    </w:p>
    <w:p w:rsidR="00CF6344" w:rsidRPr="00770CE7" w:rsidRDefault="00961229" w:rsidP="00CF6344">
      <w:pPr>
        <w:jc w:val="both"/>
        <w:rPr>
          <w:rStyle w:val="text"/>
          <w:rFonts w:eastAsiaTheme="majorEastAsia"/>
          <w:sz w:val="26"/>
          <w:szCs w:val="26"/>
          <w:shd w:val="clear" w:color="auto" w:fill="FFFFFF"/>
        </w:rPr>
      </w:pPr>
      <w:r w:rsidRPr="00770CE7">
        <w:rPr>
          <w:rStyle w:val="text"/>
          <w:rFonts w:eastAsiaTheme="majorEastAsia"/>
          <w:sz w:val="26"/>
          <w:szCs w:val="26"/>
          <w:shd w:val="clear" w:color="auto" w:fill="FFFFFF"/>
        </w:rPr>
        <w:t xml:space="preserve">      </w:t>
      </w:r>
      <w:r w:rsidRPr="00770CE7">
        <w:rPr>
          <w:sz w:val="26"/>
          <w:szCs w:val="26"/>
          <w:shd w:val="clear" w:color="auto" w:fill="FFFFFF"/>
        </w:rPr>
        <w:t xml:space="preserve">Для организации </w:t>
      </w:r>
      <w:proofErr w:type="spellStart"/>
      <w:r w:rsidRPr="00770CE7">
        <w:rPr>
          <w:sz w:val="26"/>
          <w:szCs w:val="26"/>
          <w:shd w:val="clear" w:color="auto" w:fill="FFFFFF"/>
        </w:rPr>
        <w:t>кинопоказа</w:t>
      </w:r>
      <w:proofErr w:type="spellEnd"/>
      <w:r w:rsidRPr="00770CE7">
        <w:rPr>
          <w:sz w:val="26"/>
          <w:szCs w:val="26"/>
          <w:shd w:val="clear" w:color="auto" w:fill="FFFFFF"/>
        </w:rPr>
        <w:t xml:space="preserve"> на современном уровне возникает необходимость                  в приобретении цифрового оборудования</w:t>
      </w:r>
    </w:p>
    <w:p w:rsidR="00CF6344" w:rsidRPr="00770CE7" w:rsidRDefault="00CF6344" w:rsidP="00961229">
      <w:pPr>
        <w:rPr>
          <w:sz w:val="26"/>
          <w:szCs w:val="26"/>
          <w:shd w:val="clear" w:color="auto" w:fill="FFFFFF"/>
        </w:rPr>
      </w:pPr>
      <w:r w:rsidRPr="00770CE7">
        <w:rPr>
          <w:rStyle w:val="text"/>
          <w:rFonts w:eastAsiaTheme="majorEastAsia"/>
          <w:b/>
          <w:sz w:val="26"/>
          <w:szCs w:val="26"/>
          <w:shd w:val="clear" w:color="auto" w:fill="FFFFFF"/>
        </w:rPr>
        <w:t>3). Городские и сельские клубы</w:t>
      </w:r>
      <w:r w:rsidRPr="00770CE7">
        <w:rPr>
          <w:rStyle w:val="text"/>
          <w:rFonts w:eastAsiaTheme="majorEastAsia"/>
          <w:sz w:val="26"/>
          <w:szCs w:val="26"/>
          <w:shd w:val="clear" w:color="auto" w:fill="FFFFFF"/>
        </w:rPr>
        <w:t xml:space="preserve"> - </w:t>
      </w:r>
      <w:r w:rsidR="00961229" w:rsidRPr="00770CE7">
        <w:rPr>
          <w:sz w:val="26"/>
          <w:szCs w:val="26"/>
          <w:shd w:val="clear" w:color="auto" w:fill="FFFFFF"/>
        </w:rPr>
        <w:t>Для повышения оперативности в работе с сельскими филиалами в ЦКС необходимо иметь автотранспорт.</w:t>
      </w:r>
    </w:p>
    <w:p w:rsidR="00961229" w:rsidRPr="00770CE7" w:rsidRDefault="00961229" w:rsidP="00961229">
      <w:pPr>
        <w:rPr>
          <w:sz w:val="26"/>
          <w:szCs w:val="26"/>
        </w:rPr>
      </w:pPr>
      <w:r w:rsidRPr="00770CE7">
        <w:rPr>
          <w:b/>
          <w:sz w:val="26"/>
          <w:szCs w:val="26"/>
        </w:rPr>
        <w:t xml:space="preserve">3). ДМШ - </w:t>
      </w:r>
      <w:r w:rsidRPr="00770CE7">
        <w:rPr>
          <w:sz w:val="26"/>
          <w:szCs w:val="26"/>
        </w:rPr>
        <w:t>получение лицензии на образовательную деятельность МКОУДОД ДМШ №2</w:t>
      </w:r>
    </w:p>
    <w:p w:rsidR="00961229" w:rsidRPr="00770CE7" w:rsidRDefault="00961229" w:rsidP="00961229">
      <w:pPr>
        <w:rPr>
          <w:b/>
          <w:sz w:val="26"/>
          <w:szCs w:val="26"/>
        </w:rPr>
      </w:pPr>
      <w:r w:rsidRPr="00770CE7">
        <w:rPr>
          <w:b/>
          <w:sz w:val="26"/>
          <w:szCs w:val="26"/>
        </w:rPr>
        <w:t>4). Историко-краеведческий музей</w:t>
      </w:r>
      <w:r w:rsidR="0031332E" w:rsidRPr="00770CE7">
        <w:rPr>
          <w:b/>
          <w:sz w:val="26"/>
          <w:szCs w:val="26"/>
        </w:rPr>
        <w:t>.</w:t>
      </w:r>
    </w:p>
    <w:p w:rsidR="00961229" w:rsidRPr="00770CE7" w:rsidRDefault="0031332E" w:rsidP="0031332E">
      <w:pPr>
        <w:jc w:val="both"/>
        <w:rPr>
          <w:bCs/>
          <w:iCs/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961229" w:rsidRPr="00770CE7">
        <w:rPr>
          <w:sz w:val="26"/>
          <w:szCs w:val="26"/>
        </w:rPr>
        <w:t>Необходимо заменить внутренние двери всех эвакуационных выходов, открывающихся по направлению выхода из здания</w:t>
      </w:r>
      <w:r w:rsidRPr="00770CE7">
        <w:rPr>
          <w:sz w:val="26"/>
          <w:szCs w:val="26"/>
        </w:rPr>
        <w:t xml:space="preserve">, </w:t>
      </w:r>
      <w:r w:rsidRPr="00770CE7">
        <w:rPr>
          <w:bCs/>
          <w:iCs/>
          <w:sz w:val="26"/>
          <w:szCs w:val="26"/>
        </w:rPr>
        <w:t>о</w:t>
      </w:r>
      <w:r w:rsidR="00961229" w:rsidRPr="00770CE7">
        <w:rPr>
          <w:bCs/>
          <w:iCs/>
          <w:sz w:val="26"/>
          <w:szCs w:val="26"/>
        </w:rPr>
        <w:t xml:space="preserve">борудовать помещения музея приточно-вытяжной вентиляцией. </w:t>
      </w:r>
    </w:p>
    <w:p w:rsidR="00961229" w:rsidRPr="00770CE7" w:rsidRDefault="0031332E" w:rsidP="0031332E">
      <w:pPr>
        <w:contextualSpacing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961229" w:rsidRPr="00770CE7">
        <w:rPr>
          <w:sz w:val="26"/>
          <w:szCs w:val="26"/>
        </w:rPr>
        <w:t xml:space="preserve">Требуется обновление витрин.  Приобретение необходимого оборудования </w:t>
      </w:r>
      <w:r w:rsidRPr="00770CE7">
        <w:rPr>
          <w:sz w:val="26"/>
          <w:szCs w:val="26"/>
        </w:rPr>
        <w:t xml:space="preserve">                        </w:t>
      </w:r>
      <w:r w:rsidR="00961229" w:rsidRPr="00770CE7">
        <w:rPr>
          <w:sz w:val="26"/>
          <w:szCs w:val="26"/>
        </w:rPr>
        <w:t>для экспозиций.</w:t>
      </w:r>
    </w:p>
    <w:p w:rsidR="00770CE7" w:rsidRPr="00770CE7" w:rsidRDefault="0031332E" w:rsidP="00961229">
      <w:pPr>
        <w:jc w:val="both"/>
        <w:rPr>
          <w:sz w:val="26"/>
          <w:szCs w:val="26"/>
        </w:rPr>
      </w:pPr>
      <w:r w:rsidRPr="00770CE7">
        <w:rPr>
          <w:sz w:val="26"/>
          <w:szCs w:val="26"/>
        </w:rPr>
        <w:t>5</w:t>
      </w:r>
      <w:r w:rsidR="00CF6344" w:rsidRPr="00770CE7">
        <w:rPr>
          <w:sz w:val="26"/>
          <w:szCs w:val="26"/>
        </w:rPr>
        <w:t xml:space="preserve">). </w:t>
      </w:r>
      <w:r w:rsidR="00CF6344" w:rsidRPr="00770CE7">
        <w:rPr>
          <w:b/>
          <w:sz w:val="26"/>
          <w:szCs w:val="26"/>
        </w:rPr>
        <w:t>При подготовке и проведении общегородских мероприятий</w:t>
      </w:r>
      <w:r w:rsidR="00CF6344" w:rsidRPr="00770CE7">
        <w:rPr>
          <w:sz w:val="26"/>
          <w:szCs w:val="26"/>
        </w:rPr>
        <w:t xml:space="preserve"> (День города, День Победы, «Масленица») возникает проблема в оборудовании сценической площадки</w:t>
      </w:r>
      <w:r w:rsidRPr="00770CE7">
        <w:rPr>
          <w:sz w:val="26"/>
          <w:szCs w:val="26"/>
        </w:rPr>
        <w:t xml:space="preserve"> (проблема не решается на протяжении нескольких лет)</w:t>
      </w:r>
      <w:r w:rsidR="00770CE7">
        <w:rPr>
          <w:sz w:val="26"/>
          <w:szCs w:val="26"/>
        </w:rPr>
        <w:t>.</w:t>
      </w:r>
      <w:r w:rsidRPr="00770CE7">
        <w:rPr>
          <w:sz w:val="26"/>
          <w:szCs w:val="26"/>
        </w:rPr>
        <w:t xml:space="preserve"> </w:t>
      </w:r>
      <w:r w:rsidR="00CF6344" w:rsidRPr="00770CE7">
        <w:rPr>
          <w:sz w:val="26"/>
          <w:szCs w:val="26"/>
        </w:rPr>
        <w:t xml:space="preserve">Износ металлической конструкции сцены ГДК </w:t>
      </w:r>
      <w:proofErr w:type="spellStart"/>
      <w:r w:rsidR="00CF6344" w:rsidRPr="00770CE7">
        <w:rPr>
          <w:sz w:val="26"/>
          <w:szCs w:val="26"/>
        </w:rPr>
        <w:t>им.Т.Я.Белоконева</w:t>
      </w:r>
      <w:proofErr w:type="spellEnd"/>
      <w:r w:rsidR="00CF6344" w:rsidRPr="00770CE7">
        <w:rPr>
          <w:sz w:val="26"/>
          <w:szCs w:val="26"/>
        </w:rPr>
        <w:t xml:space="preserve"> составляет 100% , параметры размера сцены не отвечают современным требованиям  (Автоклуб на базе </w:t>
      </w:r>
      <w:proofErr w:type="spellStart"/>
      <w:r w:rsidR="00CF6344" w:rsidRPr="00770CE7">
        <w:rPr>
          <w:sz w:val="26"/>
          <w:szCs w:val="26"/>
        </w:rPr>
        <w:t>Камаза</w:t>
      </w:r>
      <w:proofErr w:type="spellEnd"/>
      <w:r w:rsidR="00CF6344" w:rsidRPr="00770CE7">
        <w:rPr>
          <w:sz w:val="26"/>
          <w:szCs w:val="26"/>
        </w:rPr>
        <w:t xml:space="preserve"> также не является вариантом для проведения программ общегородского уровня). Выступление коллективов на асфальтированной площадке из-за количества участников значительно  снижает показатель качества предоставления услуги (плохая видимость зрителями праздничной программы),  размеры площадки также не позволяют работ</w:t>
      </w:r>
      <w:r w:rsidRPr="00770CE7">
        <w:rPr>
          <w:sz w:val="26"/>
          <w:szCs w:val="26"/>
        </w:rPr>
        <w:t xml:space="preserve">ать  с артистами и коллективами </w:t>
      </w:r>
      <w:r w:rsidR="00CF6344" w:rsidRPr="00770CE7">
        <w:rPr>
          <w:sz w:val="26"/>
          <w:szCs w:val="26"/>
        </w:rPr>
        <w:t>из других городов, которые предъявляют определенные требования вы</w:t>
      </w:r>
      <w:r w:rsidRPr="00770CE7">
        <w:rPr>
          <w:sz w:val="26"/>
          <w:szCs w:val="26"/>
        </w:rPr>
        <w:t xml:space="preserve">ступлению, </w:t>
      </w:r>
      <w:r w:rsidR="00CF6344" w:rsidRPr="00770CE7">
        <w:rPr>
          <w:sz w:val="26"/>
          <w:szCs w:val="26"/>
        </w:rPr>
        <w:t>в т.ч. и  размеру сцены. Затраты на новую конструкцию примерно составят около 700-900 тысяч рублей. Решение проблемы позволит мероприятия представить более масштабно и красочно</w:t>
      </w:r>
    </w:p>
    <w:p w:rsidR="00E66E59" w:rsidRPr="00770CE7" w:rsidRDefault="0031332E" w:rsidP="0031332E">
      <w:pPr>
        <w:contextualSpacing/>
        <w:jc w:val="both"/>
        <w:rPr>
          <w:sz w:val="26"/>
          <w:szCs w:val="26"/>
        </w:rPr>
      </w:pPr>
      <w:r w:rsidRPr="00770CE7">
        <w:rPr>
          <w:sz w:val="26"/>
          <w:szCs w:val="26"/>
        </w:rPr>
        <w:t xml:space="preserve">      </w:t>
      </w:r>
      <w:r w:rsidR="00E66E59" w:rsidRPr="00770CE7">
        <w:rPr>
          <w:sz w:val="26"/>
          <w:szCs w:val="26"/>
        </w:rPr>
        <w:t>Низкое  материально</w:t>
      </w:r>
      <w:r w:rsidRPr="00770CE7">
        <w:rPr>
          <w:sz w:val="26"/>
          <w:szCs w:val="26"/>
        </w:rPr>
        <w:t>-техническое оснащение учреждений культуры</w:t>
      </w:r>
      <w:r w:rsidR="00E66E59" w:rsidRPr="00770CE7">
        <w:rPr>
          <w:sz w:val="26"/>
          <w:szCs w:val="26"/>
        </w:rPr>
        <w:t xml:space="preserve"> не  удовлет</w:t>
      </w:r>
      <w:r w:rsidRPr="00770CE7">
        <w:rPr>
          <w:sz w:val="26"/>
          <w:szCs w:val="26"/>
        </w:rPr>
        <w:t>воряет потребностям населения в предоставлении услуг</w:t>
      </w:r>
      <w:proofErr w:type="gramStart"/>
      <w:r w:rsidRPr="00770CE7">
        <w:rPr>
          <w:sz w:val="26"/>
          <w:szCs w:val="26"/>
        </w:rPr>
        <w:t>.</w:t>
      </w:r>
      <w:r w:rsidR="00E66E59" w:rsidRPr="00770CE7">
        <w:rPr>
          <w:sz w:val="26"/>
          <w:szCs w:val="26"/>
        </w:rPr>
        <w:t xml:space="preserve">. </w:t>
      </w:r>
      <w:proofErr w:type="gramEnd"/>
    </w:p>
    <w:p w:rsidR="00CF6344" w:rsidRPr="00770CE7" w:rsidRDefault="00CF6344" w:rsidP="00CF6344">
      <w:pPr>
        <w:rPr>
          <w:color w:val="0070C0"/>
          <w:sz w:val="26"/>
          <w:szCs w:val="26"/>
        </w:rPr>
      </w:pPr>
    </w:p>
    <w:p w:rsidR="00CF6344" w:rsidRPr="00770CE7" w:rsidRDefault="00CF6344" w:rsidP="00CF6344">
      <w:pPr>
        <w:rPr>
          <w:color w:val="0070C0"/>
          <w:sz w:val="26"/>
          <w:szCs w:val="26"/>
        </w:rPr>
      </w:pPr>
    </w:p>
    <w:p w:rsidR="00CF6344" w:rsidRPr="00770CE7" w:rsidRDefault="00CF6344" w:rsidP="00CF6344">
      <w:pPr>
        <w:rPr>
          <w:sz w:val="26"/>
          <w:szCs w:val="26"/>
        </w:rPr>
      </w:pPr>
      <w:r w:rsidRPr="00770CE7">
        <w:rPr>
          <w:sz w:val="26"/>
          <w:szCs w:val="26"/>
        </w:rPr>
        <w:t xml:space="preserve">            Начальник МКУ УКМП                                                    </w:t>
      </w:r>
      <w:proofErr w:type="spellStart"/>
      <w:r w:rsidRPr="00770CE7">
        <w:rPr>
          <w:sz w:val="26"/>
          <w:szCs w:val="26"/>
        </w:rPr>
        <w:t>Е.А.Бухмастова</w:t>
      </w:r>
      <w:proofErr w:type="spellEnd"/>
    </w:p>
    <w:sectPr w:rsidR="00CF6344" w:rsidRPr="00770CE7" w:rsidSect="003E6253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35" w:rsidRDefault="00154A35" w:rsidP="00185FF8">
      <w:r>
        <w:separator/>
      </w:r>
    </w:p>
  </w:endnote>
  <w:endnote w:type="continuationSeparator" w:id="0">
    <w:p w:rsidR="00154A35" w:rsidRDefault="00154A35" w:rsidP="00185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744"/>
      <w:docPartObj>
        <w:docPartGallery w:val="Page Numbers (Bottom of Page)"/>
        <w:docPartUnique/>
      </w:docPartObj>
    </w:sdtPr>
    <w:sdtContent>
      <w:p w:rsidR="00500623" w:rsidRDefault="00500623">
        <w:pPr>
          <w:pStyle w:val="af6"/>
          <w:jc w:val="right"/>
        </w:pPr>
        <w:fldSimple w:instr=" PAGE   \* MERGEFORMAT ">
          <w:r w:rsidR="00F2343E">
            <w:rPr>
              <w:noProof/>
            </w:rPr>
            <w:t>61</w:t>
          </w:r>
        </w:fldSimple>
      </w:p>
    </w:sdtContent>
  </w:sdt>
  <w:p w:rsidR="00500623" w:rsidRDefault="0050062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35" w:rsidRDefault="00154A35" w:rsidP="00185FF8">
      <w:r>
        <w:separator/>
      </w:r>
    </w:p>
  </w:footnote>
  <w:footnote w:type="continuationSeparator" w:id="0">
    <w:p w:rsidR="00154A35" w:rsidRDefault="00154A35" w:rsidP="00185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25pt;height:11.25pt" o:bullet="t">
        <v:imagedata r:id="rId1" o:title="clip_image001"/>
      </v:shape>
    </w:pict>
  </w:numPicBullet>
  <w:abstractNum w:abstractNumId="0">
    <w:nsid w:val="064E015C"/>
    <w:multiLevelType w:val="hybridMultilevel"/>
    <w:tmpl w:val="ADE4AB5A"/>
    <w:lvl w:ilvl="0" w:tplc="93D0FF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2831"/>
    <w:multiLevelType w:val="hybridMultilevel"/>
    <w:tmpl w:val="1AA22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81AE2"/>
    <w:multiLevelType w:val="hybridMultilevel"/>
    <w:tmpl w:val="E6A870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F8B02EA"/>
    <w:multiLevelType w:val="hybridMultilevel"/>
    <w:tmpl w:val="92E4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5A18"/>
    <w:multiLevelType w:val="hybridMultilevel"/>
    <w:tmpl w:val="61BC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2D70"/>
    <w:multiLevelType w:val="hybridMultilevel"/>
    <w:tmpl w:val="C258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11BB"/>
    <w:multiLevelType w:val="hybridMultilevel"/>
    <w:tmpl w:val="219A87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E0AE9"/>
    <w:multiLevelType w:val="hybridMultilevel"/>
    <w:tmpl w:val="A06A83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246D4"/>
    <w:multiLevelType w:val="hybridMultilevel"/>
    <w:tmpl w:val="F87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22EFF"/>
    <w:multiLevelType w:val="hybridMultilevel"/>
    <w:tmpl w:val="B8CE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45E4A"/>
    <w:multiLevelType w:val="hybridMultilevel"/>
    <w:tmpl w:val="C936BDAE"/>
    <w:lvl w:ilvl="0" w:tplc="C5B412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15D56"/>
    <w:multiLevelType w:val="hybridMultilevel"/>
    <w:tmpl w:val="A170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87775"/>
    <w:multiLevelType w:val="hybridMultilevel"/>
    <w:tmpl w:val="F5AA314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47B465E"/>
    <w:multiLevelType w:val="hybridMultilevel"/>
    <w:tmpl w:val="04F474F8"/>
    <w:lvl w:ilvl="0" w:tplc="2B942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E65D46"/>
    <w:multiLevelType w:val="hybridMultilevel"/>
    <w:tmpl w:val="6C080BF8"/>
    <w:lvl w:ilvl="0" w:tplc="72BC212E">
      <w:start w:val="1"/>
      <w:numFmt w:val="decimal"/>
      <w:lvlText w:val="%1)"/>
      <w:lvlJc w:val="left"/>
      <w:pPr>
        <w:ind w:left="118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28726063"/>
    <w:multiLevelType w:val="hybridMultilevel"/>
    <w:tmpl w:val="AF88888E"/>
    <w:lvl w:ilvl="0" w:tplc="F3C0964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B790555"/>
    <w:multiLevelType w:val="hybridMultilevel"/>
    <w:tmpl w:val="D5C0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C0177"/>
    <w:multiLevelType w:val="hybridMultilevel"/>
    <w:tmpl w:val="0B120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B32A17"/>
    <w:multiLevelType w:val="hybridMultilevel"/>
    <w:tmpl w:val="C21C6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14EF7"/>
    <w:multiLevelType w:val="hybridMultilevel"/>
    <w:tmpl w:val="EF24D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7B0200"/>
    <w:multiLevelType w:val="hybridMultilevel"/>
    <w:tmpl w:val="61068BD4"/>
    <w:lvl w:ilvl="0" w:tplc="B112B2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628F7"/>
    <w:multiLevelType w:val="hybridMultilevel"/>
    <w:tmpl w:val="7A16F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325769"/>
    <w:multiLevelType w:val="hybridMultilevel"/>
    <w:tmpl w:val="719C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85070"/>
    <w:multiLevelType w:val="hybridMultilevel"/>
    <w:tmpl w:val="1D941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935820"/>
    <w:multiLevelType w:val="hybridMultilevel"/>
    <w:tmpl w:val="3E247C64"/>
    <w:lvl w:ilvl="0" w:tplc="37D8E47C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420396"/>
    <w:multiLevelType w:val="hybridMultilevel"/>
    <w:tmpl w:val="FFAAD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6858"/>
    <w:multiLevelType w:val="hybridMultilevel"/>
    <w:tmpl w:val="9BF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23066"/>
    <w:multiLevelType w:val="hybridMultilevel"/>
    <w:tmpl w:val="57748490"/>
    <w:lvl w:ilvl="0" w:tplc="461AC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4138E"/>
    <w:multiLevelType w:val="hybridMultilevel"/>
    <w:tmpl w:val="E53A8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454E6E"/>
    <w:multiLevelType w:val="hybridMultilevel"/>
    <w:tmpl w:val="2080591A"/>
    <w:lvl w:ilvl="0" w:tplc="7DD84C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F6478"/>
    <w:multiLevelType w:val="hybridMultilevel"/>
    <w:tmpl w:val="D8D8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A16DE"/>
    <w:multiLevelType w:val="hybridMultilevel"/>
    <w:tmpl w:val="7AF4450E"/>
    <w:lvl w:ilvl="0" w:tplc="FCB8B2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E278A"/>
    <w:multiLevelType w:val="multilevel"/>
    <w:tmpl w:val="4530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C6D6936"/>
    <w:multiLevelType w:val="hybridMultilevel"/>
    <w:tmpl w:val="55F6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C5438"/>
    <w:multiLevelType w:val="hybridMultilevel"/>
    <w:tmpl w:val="E5BE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F3801"/>
    <w:multiLevelType w:val="multilevel"/>
    <w:tmpl w:val="966653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6">
    <w:nsid w:val="729A4821"/>
    <w:multiLevelType w:val="hybridMultilevel"/>
    <w:tmpl w:val="97A2A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16410B"/>
    <w:multiLevelType w:val="multilevel"/>
    <w:tmpl w:val="E8D01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6"/>
  </w:num>
  <w:num w:numId="4">
    <w:abstractNumId w:val="28"/>
  </w:num>
  <w:num w:numId="5">
    <w:abstractNumId w:val="6"/>
  </w:num>
  <w:num w:numId="6">
    <w:abstractNumId w:val="19"/>
  </w:num>
  <w:num w:numId="7">
    <w:abstractNumId w:val="12"/>
  </w:num>
  <w:num w:numId="8">
    <w:abstractNumId w:val="34"/>
  </w:num>
  <w:num w:numId="9">
    <w:abstractNumId w:val="11"/>
  </w:num>
  <w:num w:numId="10">
    <w:abstractNumId w:val="16"/>
  </w:num>
  <w:num w:numId="11">
    <w:abstractNumId w:val="17"/>
  </w:num>
  <w:num w:numId="12">
    <w:abstractNumId w:val="1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5"/>
  </w:num>
  <w:num w:numId="22">
    <w:abstractNumId w:val="31"/>
  </w:num>
  <w:num w:numId="23">
    <w:abstractNumId w:val="33"/>
  </w:num>
  <w:num w:numId="24">
    <w:abstractNumId w:val="0"/>
  </w:num>
  <w:num w:numId="25">
    <w:abstractNumId w:val="22"/>
  </w:num>
  <w:num w:numId="26">
    <w:abstractNumId w:val="5"/>
  </w:num>
  <w:num w:numId="27">
    <w:abstractNumId w:val="9"/>
  </w:num>
  <w:num w:numId="28">
    <w:abstractNumId w:val="8"/>
  </w:num>
  <w:num w:numId="29">
    <w:abstractNumId w:val="2"/>
  </w:num>
  <w:num w:numId="30">
    <w:abstractNumId w:val="27"/>
  </w:num>
  <w:num w:numId="31">
    <w:abstractNumId w:val="37"/>
  </w:num>
  <w:num w:numId="32">
    <w:abstractNumId w:val="23"/>
  </w:num>
  <w:num w:numId="33">
    <w:abstractNumId w:val="1"/>
  </w:num>
  <w:num w:numId="34">
    <w:abstractNumId w:val="18"/>
  </w:num>
  <w:num w:numId="35">
    <w:abstractNumId w:val="30"/>
  </w:num>
  <w:num w:numId="36">
    <w:abstractNumId w:val="25"/>
  </w:num>
  <w:num w:numId="37">
    <w:abstractNumId w:val="10"/>
  </w:num>
  <w:num w:numId="38">
    <w:abstractNumId w:val="29"/>
  </w:num>
  <w:num w:numId="39">
    <w:abstractNumId w:val="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203"/>
    <w:rsid w:val="000026AC"/>
    <w:rsid w:val="000205FF"/>
    <w:rsid w:val="00020684"/>
    <w:rsid w:val="00024B18"/>
    <w:rsid w:val="00024F0B"/>
    <w:rsid w:val="00031A28"/>
    <w:rsid w:val="000322AB"/>
    <w:rsid w:val="00036838"/>
    <w:rsid w:val="00037791"/>
    <w:rsid w:val="000419DC"/>
    <w:rsid w:val="00044248"/>
    <w:rsid w:val="000467B7"/>
    <w:rsid w:val="000500B8"/>
    <w:rsid w:val="00052014"/>
    <w:rsid w:val="00061019"/>
    <w:rsid w:val="0006176C"/>
    <w:rsid w:val="00063E13"/>
    <w:rsid w:val="00065E12"/>
    <w:rsid w:val="00076CDA"/>
    <w:rsid w:val="00080E13"/>
    <w:rsid w:val="000848F5"/>
    <w:rsid w:val="0008623B"/>
    <w:rsid w:val="00097935"/>
    <w:rsid w:val="000A2259"/>
    <w:rsid w:val="000A42D4"/>
    <w:rsid w:val="000A5D78"/>
    <w:rsid w:val="000B0C4C"/>
    <w:rsid w:val="000B2DC9"/>
    <w:rsid w:val="000B55E6"/>
    <w:rsid w:val="000B5F6C"/>
    <w:rsid w:val="000C04C5"/>
    <w:rsid w:val="000C4A69"/>
    <w:rsid w:val="000C6994"/>
    <w:rsid w:val="000D2B42"/>
    <w:rsid w:val="000E2850"/>
    <w:rsid w:val="000E2EA5"/>
    <w:rsid w:val="000F4548"/>
    <w:rsid w:val="00110188"/>
    <w:rsid w:val="00112F5C"/>
    <w:rsid w:val="001139B7"/>
    <w:rsid w:val="00121145"/>
    <w:rsid w:val="001226A6"/>
    <w:rsid w:val="00124E15"/>
    <w:rsid w:val="00130A73"/>
    <w:rsid w:val="0014576B"/>
    <w:rsid w:val="001502BD"/>
    <w:rsid w:val="00154A35"/>
    <w:rsid w:val="00174B4A"/>
    <w:rsid w:val="001763D2"/>
    <w:rsid w:val="00181356"/>
    <w:rsid w:val="00183BE7"/>
    <w:rsid w:val="0018481B"/>
    <w:rsid w:val="00185FF8"/>
    <w:rsid w:val="001866C0"/>
    <w:rsid w:val="001902DE"/>
    <w:rsid w:val="00193B69"/>
    <w:rsid w:val="0019411C"/>
    <w:rsid w:val="001B21C5"/>
    <w:rsid w:val="001B4BEF"/>
    <w:rsid w:val="001C06A0"/>
    <w:rsid w:val="001C10D6"/>
    <w:rsid w:val="001C4AF3"/>
    <w:rsid w:val="001C59AD"/>
    <w:rsid w:val="001D5CC8"/>
    <w:rsid w:val="001D73AA"/>
    <w:rsid w:val="001E6CB0"/>
    <w:rsid w:val="001F08CA"/>
    <w:rsid w:val="001F5CFB"/>
    <w:rsid w:val="001F79ED"/>
    <w:rsid w:val="002061CE"/>
    <w:rsid w:val="0021251C"/>
    <w:rsid w:val="002255E2"/>
    <w:rsid w:val="00226317"/>
    <w:rsid w:val="00231377"/>
    <w:rsid w:val="00236094"/>
    <w:rsid w:val="0024219E"/>
    <w:rsid w:val="0025469A"/>
    <w:rsid w:val="00257C3D"/>
    <w:rsid w:val="0026565B"/>
    <w:rsid w:val="00272796"/>
    <w:rsid w:val="00282A58"/>
    <w:rsid w:val="00285983"/>
    <w:rsid w:val="002936C5"/>
    <w:rsid w:val="002A01D1"/>
    <w:rsid w:val="002A452E"/>
    <w:rsid w:val="002B1A71"/>
    <w:rsid w:val="002B5FC2"/>
    <w:rsid w:val="002B7F82"/>
    <w:rsid w:val="002C127C"/>
    <w:rsid w:val="002C2880"/>
    <w:rsid w:val="002D10B3"/>
    <w:rsid w:val="002E576B"/>
    <w:rsid w:val="003102A5"/>
    <w:rsid w:val="00311067"/>
    <w:rsid w:val="0031332E"/>
    <w:rsid w:val="00314D04"/>
    <w:rsid w:val="00325909"/>
    <w:rsid w:val="00327E58"/>
    <w:rsid w:val="00334843"/>
    <w:rsid w:val="003450B5"/>
    <w:rsid w:val="00345CB8"/>
    <w:rsid w:val="003507B3"/>
    <w:rsid w:val="00351435"/>
    <w:rsid w:val="00353044"/>
    <w:rsid w:val="00354965"/>
    <w:rsid w:val="003565E9"/>
    <w:rsid w:val="00363018"/>
    <w:rsid w:val="0036515D"/>
    <w:rsid w:val="0036556B"/>
    <w:rsid w:val="00370192"/>
    <w:rsid w:val="00370EEE"/>
    <w:rsid w:val="003719E8"/>
    <w:rsid w:val="00373423"/>
    <w:rsid w:val="00375B61"/>
    <w:rsid w:val="003829ED"/>
    <w:rsid w:val="0038661D"/>
    <w:rsid w:val="003869E3"/>
    <w:rsid w:val="00393329"/>
    <w:rsid w:val="003A79D3"/>
    <w:rsid w:val="003B0FD1"/>
    <w:rsid w:val="003B180B"/>
    <w:rsid w:val="003B594E"/>
    <w:rsid w:val="003B7CC2"/>
    <w:rsid w:val="003C06B9"/>
    <w:rsid w:val="003C6237"/>
    <w:rsid w:val="003D080A"/>
    <w:rsid w:val="003D0F07"/>
    <w:rsid w:val="003E6253"/>
    <w:rsid w:val="003E657A"/>
    <w:rsid w:val="003E6B11"/>
    <w:rsid w:val="004004B7"/>
    <w:rsid w:val="004031CA"/>
    <w:rsid w:val="0040520F"/>
    <w:rsid w:val="004071CA"/>
    <w:rsid w:val="00410F9A"/>
    <w:rsid w:val="00413FC0"/>
    <w:rsid w:val="004169AF"/>
    <w:rsid w:val="004179E7"/>
    <w:rsid w:val="0044229D"/>
    <w:rsid w:val="00442B64"/>
    <w:rsid w:val="00447C79"/>
    <w:rsid w:val="00450495"/>
    <w:rsid w:val="004513E2"/>
    <w:rsid w:val="0045498D"/>
    <w:rsid w:val="00455D8C"/>
    <w:rsid w:val="00461779"/>
    <w:rsid w:val="00470642"/>
    <w:rsid w:val="0047761C"/>
    <w:rsid w:val="00487931"/>
    <w:rsid w:val="00490501"/>
    <w:rsid w:val="00497917"/>
    <w:rsid w:val="004A077B"/>
    <w:rsid w:val="004A0F9F"/>
    <w:rsid w:val="004B4275"/>
    <w:rsid w:val="004B6AC4"/>
    <w:rsid w:val="004B7661"/>
    <w:rsid w:val="004D6131"/>
    <w:rsid w:val="004F4ADD"/>
    <w:rsid w:val="004F4CA8"/>
    <w:rsid w:val="004F5451"/>
    <w:rsid w:val="004F5629"/>
    <w:rsid w:val="00500623"/>
    <w:rsid w:val="0050327F"/>
    <w:rsid w:val="00513E42"/>
    <w:rsid w:val="00514037"/>
    <w:rsid w:val="0052030A"/>
    <w:rsid w:val="005205F5"/>
    <w:rsid w:val="00523388"/>
    <w:rsid w:val="00532B85"/>
    <w:rsid w:val="00541E0D"/>
    <w:rsid w:val="00547528"/>
    <w:rsid w:val="00547FC5"/>
    <w:rsid w:val="00565297"/>
    <w:rsid w:val="00567AC1"/>
    <w:rsid w:val="005734B1"/>
    <w:rsid w:val="00574716"/>
    <w:rsid w:val="005749BA"/>
    <w:rsid w:val="00577B92"/>
    <w:rsid w:val="00590A53"/>
    <w:rsid w:val="005975EC"/>
    <w:rsid w:val="00597D83"/>
    <w:rsid w:val="005A43B3"/>
    <w:rsid w:val="005A6010"/>
    <w:rsid w:val="005A70A0"/>
    <w:rsid w:val="005A7436"/>
    <w:rsid w:val="005A7A45"/>
    <w:rsid w:val="005B2F58"/>
    <w:rsid w:val="005B5C6D"/>
    <w:rsid w:val="005C0379"/>
    <w:rsid w:val="005C106A"/>
    <w:rsid w:val="005E1499"/>
    <w:rsid w:val="005E5532"/>
    <w:rsid w:val="005F1848"/>
    <w:rsid w:val="005F1D9A"/>
    <w:rsid w:val="005F2CCF"/>
    <w:rsid w:val="005F342A"/>
    <w:rsid w:val="005F765E"/>
    <w:rsid w:val="005F7794"/>
    <w:rsid w:val="00604706"/>
    <w:rsid w:val="00604AF4"/>
    <w:rsid w:val="00606B18"/>
    <w:rsid w:val="00611FF6"/>
    <w:rsid w:val="00626D06"/>
    <w:rsid w:val="006301CD"/>
    <w:rsid w:val="00630BF6"/>
    <w:rsid w:val="006372E0"/>
    <w:rsid w:val="00640C67"/>
    <w:rsid w:val="00642E99"/>
    <w:rsid w:val="00643E39"/>
    <w:rsid w:val="00654DCB"/>
    <w:rsid w:val="006603D1"/>
    <w:rsid w:val="00662B6D"/>
    <w:rsid w:val="00664E02"/>
    <w:rsid w:val="00670F7B"/>
    <w:rsid w:val="00671D0B"/>
    <w:rsid w:val="00672F36"/>
    <w:rsid w:val="00685F8C"/>
    <w:rsid w:val="00690041"/>
    <w:rsid w:val="00694EB6"/>
    <w:rsid w:val="00696D3F"/>
    <w:rsid w:val="006B762E"/>
    <w:rsid w:val="006C017A"/>
    <w:rsid w:val="006C1C7A"/>
    <w:rsid w:val="006C7547"/>
    <w:rsid w:val="006C7AB4"/>
    <w:rsid w:val="006D00A5"/>
    <w:rsid w:val="006D12A9"/>
    <w:rsid w:val="006D275D"/>
    <w:rsid w:val="006D294C"/>
    <w:rsid w:val="006D5733"/>
    <w:rsid w:val="006D5B17"/>
    <w:rsid w:val="006E1131"/>
    <w:rsid w:val="006E4D12"/>
    <w:rsid w:val="006E7A91"/>
    <w:rsid w:val="006F718C"/>
    <w:rsid w:val="00711380"/>
    <w:rsid w:val="00712169"/>
    <w:rsid w:val="00722054"/>
    <w:rsid w:val="0073603F"/>
    <w:rsid w:val="00745A74"/>
    <w:rsid w:val="007511BD"/>
    <w:rsid w:val="00766721"/>
    <w:rsid w:val="00770CE7"/>
    <w:rsid w:val="00771D19"/>
    <w:rsid w:val="007806AD"/>
    <w:rsid w:val="00790314"/>
    <w:rsid w:val="007933F9"/>
    <w:rsid w:val="00796A6D"/>
    <w:rsid w:val="007A056C"/>
    <w:rsid w:val="007B08DD"/>
    <w:rsid w:val="007B1F85"/>
    <w:rsid w:val="007B323E"/>
    <w:rsid w:val="007B3B0F"/>
    <w:rsid w:val="007B4AF7"/>
    <w:rsid w:val="007B7F9D"/>
    <w:rsid w:val="007D5CD5"/>
    <w:rsid w:val="007E013F"/>
    <w:rsid w:val="007E1E2F"/>
    <w:rsid w:val="007E441F"/>
    <w:rsid w:val="007E624E"/>
    <w:rsid w:val="007E63A5"/>
    <w:rsid w:val="007E7B73"/>
    <w:rsid w:val="00800F56"/>
    <w:rsid w:val="00807774"/>
    <w:rsid w:val="00816196"/>
    <w:rsid w:val="00820F05"/>
    <w:rsid w:val="00846B89"/>
    <w:rsid w:val="0085501C"/>
    <w:rsid w:val="008612BB"/>
    <w:rsid w:val="00865909"/>
    <w:rsid w:val="00871CCB"/>
    <w:rsid w:val="00874CB6"/>
    <w:rsid w:val="008833A5"/>
    <w:rsid w:val="008855BB"/>
    <w:rsid w:val="00886973"/>
    <w:rsid w:val="008A37D3"/>
    <w:rsid w:val="008A6AB9"/>
    <w:rsid w:val="008B6553"/>
    <w:rsid w:val="008B7FAC"/>
    <w:rsid w:val="008C354A"/>
    <w:rsid w:val="008D4FF8"/>
    <w:rsid w:val="008F38A2"/>
    <w:rsid w:val="00910615"/>
    <w:rsid w:val="00910C51"/>
    <w:rsid w:val="00915FBF"/>
    <w:rsid w:val="00924F84"/>
    <w:rsid w:val="00925942"/>
    <w:rsid w:val="0093133B"/>
    <w:rsid w:val="00932822"/>
    <w:rsid w:val="00935A77"/>
    <w:rsid w:val="00942DF7"/>
    <w:rsid w:val="00951E47"/>
    <w:rsid w:val="00961229"/>
    <w:rsid w:val="00961549"/>
    <w:rsid w:val="009707B9"/>
    <w:rsid w:val="009764FE"/>
    <w:rsid w:val="009845F6"/>
    <w:rsid w:val="009901F8"/>
    <w:rsid w:val="00993566"/>
    <w:rsid w:val="00994887"/>
    <w:rsid w:val="00996533"/>
    <w:rsid w:val="00997DE9"/>
    <w:rsid w:val="009A4102"/>
    <w:rsid w:val="009A4308"/>
    <w:rsid w:val="009B1803"/>
    <w:rsid w:val="009B2E8B"/>
    <w:rsid w:val="009C4982"/>
    <w:rsid w:val="009C49DC"/>
    <w:rsid w:val="009C73F5"/>
    <w:rsid w:val="009E2783"/>
    <w:rsid w:val="009E2E39"/>
    <w:rsid w:val="009E59A9"/>
    <w:rsid w:val="00A0010E"/>
    <w:rsid w:val="00A0027D"/>
    <w:rsid w:val="00A01CB6"/>
    <w:rsid w:val="00A01DA9"/>
    <w:rsid w:val="00A10AF3"/>
    <w:rsid w:val="00A10F0E"/>
    <w:rsid w:val="00A126F1"/>
    <w:rsid w:val="00A153DA"/>
    <w:rsid w:val="00A17D85"/>
    <w:rsid w:val="00A2001D"/>
    <w:rsid w:val="00A30BBE"/>
    <w:rsid w:val="00A33AA4"/>
    <w:rsid w:val="00A33FAC"/>
    <w:rsid w:val="00A40768"/>
    <w:rsid w:val="00A46585"/>
    <w:rsid w:val="00A55F59"/>
    <w:rsid w:val="00A64E86"/>
    <w:rsid w:val="00A6792F"/>
    <w:rsid w:val="00A705C0"/>
    <w:rsid w:val="00A77334"/>
    <w:rsid w:val="00A85135"/>
    <w:rsid w:val="00A85807"/>
    <w:rsid w:val="00A9415A"/>
    <w:rsid w:val="00AA053E"/>
    <w:rsid w:val="00AA1CD8"/>
    <w:rsid w:val="00AB658D"/>
    <w:rsid w:val="00AC5B18"/>
    <w:rsid w:val="00AD009E"/>
    <w:rsid w:val="00AD0FE5"/>
    <w:rsid w:val="00AD1372"/>
    <w:rsid w:val="00AE0203"/>
    <w:rsid w:val="00AE1308"/>
    <w:rsid w:val="00AE3F55"/>
    <w:rsid w:val="00AE4961"/>
    <w:rsid w:val="00AF06FE"/>
    <w:rsid w:val="00AF4BC3"/>
    <w:rsid w:val="00B00012"/>
    <w:rsid w:val="00B032DF"/>
    <w:rsid w:val="00B0777F"/>
    <w:rsid w:val="00B10A11"/>
    <w:rsid w:val="00B16180"/>
    <w:rsid w:val="00B24553"/>
    <w:rsid w:val="00B25F57"/>
    <w:rsid w:val="00B44321"/>
    <w:rsid w:val="00B51FAC"/>
    <w:rsid w:val="00B525EF"/>
    <w:rsid w:val="00B64827"/>
    <w:rsid w:val="00B71687"/>
    <w:rsid w:val="00B745F3"/>
    <w:rsid w:val="00B800F2"/>
    <w:rsid w:val="00B87CC5"/>
    <w:rsid w:val="00B9281F"/>
    <w:rsid w:val="00B938BB"/>
    <w:rsid w:val="00BA0481"/>
    <w:rsid w:val="00BA0783"/>
    <w:rsid w:val="00BA16CC"/>
    <w:rsid w:val="00BA3B3A"/>
    <w:rsid w:val="00BA410F"/>
    <w:rsid w:val="00BB409F"/>
    <w:rsid w:val="00BC3EBD"/>
    <w:rsid w:val="00BC5A8D"/>
    <w:rsid w:val="00BD301F"/>
    <w:rsid w:val="00BD614B"/>
    <w:rsid w:val="00BE75D1"/>
    <w:rsid w:val="00BF334A"/>
    <w:rsid w:val="00C01020"/>
    <w:rsid w:val="00C01103"/>
    <w:rsid w:val="00C062B9"/>
    <w:rsid w:val="00C071F4"/>
    <w:rsid w:val="00C1487F"/>
    <w:rsid w:val="00C200D6"/>
    <w:rsid w:val="00C24177"/>
    <w:rsid w:val="00C327F9"/>
    <w:rsid w:val="00C348CE"/>
    <w:rsid w:val="00C35F13"/>
    <w:rsid w:val="00C431C1"/>
    <w:rsid w:val="00C4517A"/>
    <w:rsid w:val="00C603A5"/>
    <w:rsid w:val="00C60A17"/>
    <w:rsid w:val="00C631E8"/>
    <w:rsid w:val="00C640B3"/>
    <w:rsid w:val="00C77371"/>
    <w:rsid w:val="00C82973"/>
    <w:rsid w:val="00CA2BAE"/>
    <w:rsid w:val="00CA4D62"/>
    <w:rsid w:val="00CB18B0"/>
    <w:rsid w:val="00CB3DEE"/>
    <w:rsid w:val="00CC59EB"/>
    <w:rsid w:val="00CC69A9"/>
    <w:rsid w:val="00CD0593"/>
    <w:rsid w:val="00CD0D4D"/>
    <w:rsid w:val="00CD463E"/>
    <w:rsid w:val="00CD616D"/>
    <w:rsid w:val="00CD6F59"/>
    <w:rsid w:val="00CE5C0B"/>
    <w:rsid w:val="00CF1CD8"/>
    <w:rsid w:val="00CF4C14"/>
    <w:rsid w:val="00CF6344"/>
    <w:rsid w:val="00D017CF"/>
    <w:rsid w:val="00D14DAE"/>
    <w:rsid w:val="00D15C20"/>
    <w:rsid w:val="00D163ED"/>
    <w:rsid w:val="00D2061C"/>
    <w:rsid w:val="00D257A2"/>
    <w:rsid w:val="00D32764"/>
    <w:rsid w:val="00D40440"/>
    <w:rsid w:val="00D457BB"/>
    <w:rsid w:val="00D47F86"/>
    <w:rsid w:val="00D510C7"/>
    <w:rsid w:val="00D61F0E"/>
    <w:rsid w:val="00D65048"/>
    <w:rsid w:val="00D66F0A"/>
    <w:rsid w:val="00D71123"/>
    <w:rsid w:val="00D76031"/>
    <w:rsid w:val="00D8223C"/>
    <w:rsid w:val="00D85BBE"/>
    <w:rsid w:val="00D860F5"/>
    <w:rsid w:val="00D866E0"/>
    <w:rsid w:val="00D93BE0"/>
    <w:rsid w:val="00D94AD5"/>
    <w:rsid w:val="00DA2022"/>
    <w:rsid w:val="00DA46A8"/>
    <w:rsid w:val="00DC686A"/>
    <w:rsid w:val="00DE1786"/>
    <w:rsid w:val="00DE2CC3"/>
    <w:rsid w:val="00DE3E60"/>
    <w:rsid w:val="00DE50F4"/>
    <w:rsid w:val="00DE7F94"/>
    <w:rsid w:val="00DF0427"/>
    <w:rsid w:val="00DF65C6"/>
    <w:rsid w:val="00E0682A"/>
    <w:rsid w:val="00E109F6"/>
    <w:rsid w:val="00E14E98"/>
    <w:rsid w:val="00E20BC4"/>
    <w:rsid w:val="00E25831"/>
    <w:rsid w:val="00E26E93"/>
    <w:rsid w:val="00E300EB"/>
    <w:rsid w:val="00E35C99"/>
    <w:rsid w:val="00E4729F"/>
    <w:rsid w:val="00E515A6"/>
    <w:rsid w:val="00E53ED3"/>
    <w:rsid w:val="00E567F5"/>
    <w:rsid w:val="00E56CFA"/>
    <w:rsid w:val="00E6050A"/>
    <w:rsid w:val="00E653FC"/>
    <w:rsid w:val="00E66E59"/>
    <w:rsid w:val="00E678B0"/>
    <w:rsid w:val="00E67B3B"/>
    <w:rsid w:val="00E74668"/>
    <w:rsid w:val="00E901BA"/>
    <w:rsid w:val="00E90B71"/>
    <w:rsid w:val="00E920C9"/>
    <w:rsid w:val="00E9264A"/>
    <w:rsid w:val="00EA4B9D"/>
    <w:rsid w:val="00EB0B48"/>
    <w:rsid w:val="00EB0D16"/>
    <w:rsid w:val="00EB566B"/>
    <w:rsid w:val="00EB5814"/>
    <w:rsid w:val="00EC20FD"/>
    <w:rsid w:val="00EE36FE"/>
    <w:rsid w:val="00EE54AA"/>
    <w:rsid w:val="00EE5852"/>
    <w:rsid w:val="00EE5FD8"/>
    <w:rsid w:val="00EF06A8"/>
    <w:rsid w:val="00EF555F"/>
    <w:rsid w:val="00EF67E9"/>
    <w:rsid w:val="00EF7B50"/>
    <w:rsid w:val="00F0196F"/>
    <w:rsid w:val="00F01B68"/>
    <w:rsid w:val="00F04C59"/>
    <w:rsid w:val="00F063D8"/>
    <w:rsid w:val="00F2343E"/>
    <w:rsid w:val="00F24B0C"/>
    <w:rsid w:val="00F26012"/>
    <w:rsid w:val="00F264A4"/>
    <w:rsid w:val="00F3244E"/>
    <w:rsid w:val="00F328F1"/>
    <w:rsid w:val="00F374AE"/>
    <w:rsid w:val="00F4047F"/>
    <w:rsid w:val="00F44DD3"/>
    <w:rsid w:val="00F466DA"/>
    <w:rsid w:val="00F46D1B"/>
    <w:rsid w:val="00F478FE"/>
    <w:rsid w:val="00F64F39"/>
    <w:rsid w:val="00F73464"/>
    <w:rsid w:val="00F86532"/>
    <w:rsid w:val="00F927D4"/>
    <w:rsid w:val="00FA1439"/>
    <w:rsid w:val="00FA2477"/>
    <w:rsid w:val="00FA3C4F"/>
    <w:rsid w:val="00FA53B4"/>
    <w:rsid w:val="00FA7698"/>
    <w:rsid w:val="00FB02C7"/>
    <w:rsid w:val="00FB0B22"/>
    <w:rsid w:val="00FD4DBD"/>
    <w:rsid w:val="00FE421E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5" type="connector" idref="#_x0000_s1037"/>
        <o:r id="V:Rule6" type="connector" idref="#_x0000_s1038"/>
        <o:r id="V:Rule7" type="connector" idref="#_x0000_s1036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C5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C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97DE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97DE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97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D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A70A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A70A0"/>
    <w:rPr>
      <w:b/>
      <w:bCs/>
    </w:rPr>
  </w:style>
  <w:style w:type="character" w:customStyle="1" w:styleId="apple-converted-space">
    <w:name w:val="apple-converted-space"/>
    <w:basedOn w:val="a0"/>
    <w:rsid w:val="005A70A0"/>
  </w:style>
  <w:style w:type="character" w:customStyle="1" w:styleId="apple-style-span">
    <w:name w:val="apple-style-span"/>
    <w:basedOn w:val="a0"/>
    <w:rsid w:val="005A70A0"/>
  </w:style>
  <w:style w:type="paragraph" w:styleId="a9">
    <w:name w:val="List Paragraph"/>
    <w:basedOn w:val="a"/>
    <w:uiPriority w:val="34"/>
    <w:qFormat/>
    <w:rsid w:val="005A70A0"/>
    <w:pPr>
      <w:ind w:left="720"/>
      <w:contextualSpacing/>
    </w:pPr>
  </w:style>
  <w:style w:type="paragraph" w:styleId="aa">
    <w:name w:val="Body Text"/>
    <w:basedOn w:val="a"/>
    <w:link w:val="ab"/>
    <w:unhideWhenUsed/>
    <w:rsid w:val="00353044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35304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353044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First Indent"/>
    <w:basedOn w:val="aa"/>
    <w:link w:val="ae"/>
    <w:uiPriority w:val="99"/>
    <w:unhideWhenUsed/>
    <w:rsid w:val="00626D06"/>
    <w:pPr>
      <w:widowControl/>
      <w:autoSpaceDE/>
      <w:autoSpaceDN/>
      <w:adjustRightInd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Красная строка Знак"/>
    <w:basedOn w:val="ab"/>
    <w:link w:val="ad"/>
    <w:uiPriority w:val="99"/>
    <w:rsid w:val="00626D06"/>
  </w:style>
  <w:style w:type="paragraph" w:customStyle="1" w:styleId="ConsPlusNormal">
    <w:name w:val="ConsPlusNormal"/>
    <w:rsid w:val="001B4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915FBF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915FB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newszaggorod">
    <w:name w:val="news_zag_gorod"/>
    <w:basedOn w:val="a0"/>
    <w:rsid w:val="0036515D"/>
  </w:style>
  <w:style w:type="paragraph" w:styleId="af1">
    <w:name w:val="Title"/>
    <w:basedOn w:val="a"/>
    <w:link w:val="af2"/>
    <w:qFormat/>
    <w:rsid w:val="00063E13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063E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3E1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3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">
    <w:name w:val="text"/>
    <w:rsid w:val="00E74668"/>
  </w:style>
  <w:style w:type="paragraph" w:customStyle="1" w:styleId="11">
    <w:name w:val="Абзац списка1"/>
    <w:basedOn w:val="a"/>
    <w:rsid w:val="00036838"/>
    <w:pPr>
      <w:ind w:left="720"/>
    </w:pPr>
    <w:rPr>
      <w:sz w:val="20"/>
      <w:szCs w:val="20"/>
    </w:rPr>
  </w:style>
  <w:style w:type="paragraph" w:customStyle="1" w:styleId="ConsPlusCell">
    <w:name w:val="ConsPlusCell"/>
    <w:uiPriority w:val="99"/>
    <w:rsid w:val="00036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E62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rsid w:val="00185FF8"/>
  </w:style>
  <w:style w:type="paragraph" w:styleId="af4">
    <w:name w:val="header"/>
    <w:basedOn w:val="a"/>
    <w:link w:val="af5"/>
    <w:uiPriority w:val="99"/>
    <w:semiHidden/>
    <w:unhideWhenUsed/>
    <w:rsid w:val="00185FF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8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185FF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2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uiPriority w:val="99"/>
    <w:rsid w:val="00547FC5"/>
    <w:rPr>
      <w:color w:val="0000FF"/>
      <w:u w:val="single"/>
    </w:rPr>
  </w:style>
  <w:style w:type="paragraph" w:customStyle="1" w:styleId="msonormalbullet1gif">
    <w:name w:val="msonormalbullet1.gif"/>
    <w:basedOn w:val="a"/>
    <w:uiPriority w:val="99"/>
    <w:rsid w:val="00AB658D"/>
    <w:pPr>
      <w:spacing w:before="100" w:beforeAutospacing="1" w:after="100" w:afterAutospacing="1"/>
    </w:pPr>
    <w:rPr>
      <w:rFonts w:eastAsia="Calibri"/>
    </w:rPr>
  </w:style>
  <w:style w:type="paragraph" w:customStyle="1" w:styleId="msonormalbullet2gif">
    <w:name w:val="msonormalbullet2.gif"/>
    <w:basedOn w:val="a"/>
    <w:uiPriority w:val="99"/>
    <w:rsid w:val="00AB658D"/>
    <w:pPr>
      <w:spacing w:before="100" w:beforeAutospacing="1" w:after="100" w:afterAutospacing="1"/>
    </w:pPr>
    <w:rPr>
      <w:rFonts w:eastAsia="Calibri"/>
    </w:rPr>
  </w:style>
  <w:style w:type="paragraph" w:customStyle="1" w:styleId="msobodytextbullet1gif">
    <w:name w:val="msobodytextbullet1.gif"/>
    <w:basedOn w:val="a"/>
    <w:uiPriority w:val="99"/>
    <w:rsid w:val="00AB658D"/>
    <w:pPr>
      <w:spacing w:before="100" w:beforeAutospacing="1" w:after="100" w:afterAutospacing="1"/>
    </w:pPr>
    <w:rPr>
      <w:rFonts w:eastAsia="Calibri"/>
    </w:rPr>
  </w:style>
  <w:style w:type="paragraph" w:customStyle="1" w:styleId="msobodytextbullet2gif">
    <w:name w:val="msobodytextbullet2.gif"/>
    <w:basedOn w:val="a"/>
    <w:uiPriority w:val="99"/>
    <w:rsid w:val="00AB658D"/>
    <w:pPr>
      <w:spacing w:before="100" w:beforeAutospacing="1" w:after="100" w:afterAutospacing="1"/>
    </w:pPr>
    <w:rPr>
      <w:rFonts w:eastAsia="Calibri"/>
    </w:rPr>
  </w:style>
  <w:style w:type="paragraph" w:customStyle="1" w:styleId="msobodytextbullet3gif">
    <w:name w:val="msobodytextbullet3.gif"/>
    <w:basedOn w:val="a"/>
    <w:uiPriority w:val="99"/>
    <w:rsid w:val="00AB658D"/>
    <w:pPr>
      <w:spacing w:before="100" w:beforeAutospacing="1" w:after="100" w:afterAutospacing="1"/>
    </w:pPr>
    <w:rPr>
      <w:rFonts w:eastAsia="Calibri"/>
    </w:rPr>
  </w:style>
  <w:style w:type="paragraph" w:customStyle="1" w:styleId="af9">
    <w:name w:val="Нормальный (таблица)"/>
    <w:basedOn w:val="a"/>
    <w:next w:val="a"/>
    <w:uiPriority w:val="99"/>
    <w:rsid w:val="001902D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a">
    <w:name w:val="Основной текст_"/>
    <w:basedOn w:val="a0"/>
    <w:link w:val="12"/>
    <w:rsid w:val="00236094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36094"/>
    <w:pPr>
      <w:widowControl w:val="0"/>
      <w:shd w:val="clear" w:color="auto" w:fill="FFFFFF"/>
      <w:spacing w:before="240" w:line="312" w:lineRule="exact"/>
    </w:pPr>
    <w:rPr>
      <w:rFonts w:cstheme="minorBidi"/>
      <w:spacing w:val="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ГДК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23</c:v>
                </c:pt>
                <c:pt idx="1">
                  <c:v>21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Клуб "Железнодорожников" п.Вязовая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Сельский дом культуры д.Вергаза 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Сельский дом культуры с.Минка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Городской дом культуры п.Шубино 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Лист1!$F$3:$F$5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Сельский дом культуры с.Тюбеляс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Лист1!$G$3:$G$5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Лист1!$H$2</c:f>
              <c:strCache>
                <c:ptCount val="1"/>
                <c:pt idx="0">
                  <c:v>Городской дом культуры п.Паранино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Лист1!$H$3:$H$5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7"/>
          <c:order val="7"/>
          <c:tx>
            <c:strRef>
              <c:f>Лист1!$I$2</c:f>
              <c:strCache>
                <c:ptCount val="1"/>
                <c:pt idx="0">
                  <c:v>Сельский дом культуры п.Минка ж/д станции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Лист1!$I$3:$I$5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Лист1!$J$2</c:f>
              <c:strCache>
                <c:ptCount val="1"/>
                <c:pt idx="0">
                  <c:v>ОНОН (Автоклуб)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Лист1!$J$3:$J$5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Лист1!$K$2</c:f>
              <c:strCache>
                <c:ptCount val="1"/>
                <c:pt idx="0">
                  <c:v>Кинотеатр "Родина"</c:v>
                </c:pt>
              </c:strCache>
            </c:strRef>
          </c:tx>
          <c:cat>
            <c:strRef>
              <c:f>Лист1!$A$3:$A$5</c:f>
              <c:strCache>
                <c:ptCount val="3"/>
                <c:pt idx="0">
                  <c:v>2014 г.-                                          46 формирований</c:v>
                </c:pt>
                <c:pt idx="1">
                  <c:v>2013 г. -                                       46 формирований</c:v>
                </c:pt>
                <c:pt idx="2">
                  <c:v>2012 г. -                                         48 формирований</c:v>
                </c:pt>
              </c:strCache>
            </c:strRef>
          </c:cat>
          <c:val>
            <c:numRef>
              <c:f>Лист1!$K$3:$K$5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shape val="cylinder"/>
        <c:axId val="174524288"/>
        <c:axId val="174525824"/>
        <c:axId val="0"/>
      </c:bar3DChart>
      <c:catAx>
        <c:axId val="174524288"/>
        <c:scaling>
          <c:orientation val="minMax"/>
        </c:scaling>
        <c:axPos val="b"/>
        <c:majorTickMark val="none"/>
        <c:tickLblPos val="nextTo"/>
        <c:crossAx val="174525824"/>
        <c:crosses val="autoZero"/>
        <c:auto val="1"/>
        <c:lblAlgn val="ctr"/>
        <c:lblOffset val="100"/>
      </c:catAx>
      <c:valAx>
        <c:axId val="174525824"/>
        <c:scaling>
          <c:orientation val="minMax"/>
        </c:scaling>
        <c:axPos val="l"/>
        <c:numFmt formatCode="General" sourceLinked="1"/>
        <c:majorTickMark val="none"/>
        <c:tickLblPos val="nextTo"/>
        <c:crossAx val="1745242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ГДК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404</c:v>
                </c:pt>
                <c:pt idx="1">
                  <c:v>347</c:v>
                </c:pt>
                <c:pt idx="2">
                  <c:v>417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Клуб "Железнодорожников п.Вязовая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77</c:v>
                </c:pt>
                <c:pt idx="2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Сельский дом культуры д.Вергаза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Сельский дом культуры с.Минка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Городской дом культуры п.Шубино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23</c:v>
                </c:pt>
                <c:pt idx="1">
                  <c:v>27</c:v>
                </c:pt>
                <c:pt idx="2">
                  <c:v>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Сельский дом культуры с.Тюбеляс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19</c:v>
                </c:pt>
                <c:pt idx="1">
                  <c:v>17</c:v>
                </c:pt>
                <c:pt idx="2">
                  <c:v>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Городской дом культуры п.Паранино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34</c:v>
                </c:pt>
                <c:pt idx="1">
                  <c:v>48</c:v>
                </c:pt>
                <c:pt idx="2">
                  <c:v>49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Сельский дом культуры п.Минка ж/д станции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ОНОН (Автоклуб)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Кинотеатр "Родина"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г. -                                                             605 уч.-в</c:v>
                </c:pt>
                <c:pt idx="1">
                  <c:v>2013 г. -                                                            570 уч.-в</c:v>
                </c:pt>
                <c:pt idx="2">
                  <c:v>2012 г.                                                                    641 уч.-к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0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axId val="175400832"/>
        <c:axId val="175402368"/>
      </c:barChart>
      <c:catAx>
        <c:axId val="175400832"/>
        <c:scaling>
          <c:orientation val="minMax"/>
        </c:scaling>
        <c:axPos val="b"/>
        <c:majorTickMark val="none"/>
        <c:tickLblPos val="nextTo"/>
        <c:crossAx val="175402368"/>
        <c:crosses val="autoZero"/>
        <c:auto val="1"/>
        <c:lblAlgn val="ctr"/>
        <c:lblOffset val="100"/>
      </c:catAx>
      <c:valAx>
        <c:axId val="175402368"/>
        <c:scaling>
          <c:orientation val="minMax"/>
        </c:scaling>
        <c:axPos val="l"/>
        <c:numFmt formatCode="General" sourceLinked="1"/>
        <c:majorTickMark val="none"/>
        <c:tickLblPos val="nextTo"/>
        <c:crossAx val="1754008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Проведение совещаний при директоре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2014 г.</c:v>
                </c:pt>
                <c:pt idx="1">
                  <c:v>2013 г..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Организация мастер-классов с деятелями культуры ЧГЦНТ, ЧГАКИ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2014 г.</c:v>
                </c:pt>
                <c:pt idx="1">
                  <c:v>2013 г..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Участие методистов в методических днях ЧГЦНТ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2014 г.</c:v>
                </c:pt>
                <c:pt idx="1">
                  <c:v>2013 г..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Участие специалистов в "выездных"семинарах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2014 г.</c:v>
                </c:pt>
                <c:pt idx="1">
                  <c:v>2013 г..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</c:ser>
        <c:dLbls>
          <c:showVal val="1"/>
        </c:dLbls>
        <c:gapWidth val="75"/>
        <c:axId val="176269952"/>
        <c:axId val="176275840"/>
      </c:barChart>
      <c:catAx>
        <c:axId val="176269952"/>
        <c:scaling>
          <c:orientation val="minMax"/>
        </c:scaling>
        <c:axPos val="b"/>
        <c:majorTickMark val="none"/>
        <c:tickLblPos val="nextTo"/>
        <c:crossAx val="176275840"/>
        <c:crosses val="autoZero"/>
        <c:auto val="1"/>
        <c:lblAlgn val="ctr"/>
        <c:lblOffset val="100"/>
      </c:catAx>
      <c:valAx>
        <c:axId val="176275840"/>
        <c:scaling>
          <c:orientation val="minMax"/>
        </c:scaling>
        <c:axPos val="l"/>
        <c:numFmt formatCode="General" sourceLinked="1"/>
        <c:majorTickMark val="none"/>
        <c:tickLblPos val="nextTo"/>
        <c:crossAx val="17626995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4B6F8F-F720-4558-BFF9-9855654BEF97}" type="doc">
      <dgm:prSet loTypeId="urn:microsoft.com/office/officeart/2005/8/layout/orgChart1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DF504E6-75FC-47BC-895F-783491A6A89D}">
      <dgm:prSet phldrT="[Текст]"/>
      <dgm:spPr/>
      <dgm:t>
        <a:bodyPr/>
        <a:lstStyle/>
        <a:p>
          <a:r>
            <a:rPr lang="ru-RU"/>
            <a:t>Управление                                   по культуре и молодёжной политике</a:t>
          </a:r>
        </a:p>
      </dgm:t>
    </dgm:pt>
    <dgm:pt modelId="{2CF72EDA-341A-442B-AFCF-DEDD91410C9D}" type="parTrans" cxnId="{A7E26417-E9B6-4239-B604-9BA6C131C6FB}">
      <dgm:prSet/>
      <dgm:spPr/>
      <dgm:t>
        <a:bodyPr/>
        <a:lstStyle/>
        <a:p>
          <a:endParaRPr lang="ru-RU"/>
        </a:p>
      </dgm:t>
    </dgm:pt>
    <dgm:pt modelId="{0E5D242E-71AB-444E-BCB9-9F44A98AC4A1}" type="sibTrans" cxnId="{A7E26417-E9B6-4239-B604-9BA6C131C6FB}">
      <dgm:prSet/>
      <dgm:spPr/>
      <dgm:t>
        <a:bodyPr/>
        <a:lstStyle/>
        <a:p>
          <a:endParaRPr lang="ru-RU"/>
        </a:p>
      </dgm:t>
    </dgm:pt>
    <dgm:pt modelId="{677C098D-2B6D-4E08-B331-947AF0172C0E}">
      <dgm:prSet/>
      <dgm:spPr/>
      <dgm:t>
        <a:bodyPr/>
        <a:lstStyle/>
        <a:p>
          <a:r>
            <a:rPr lang="ru-RU"/>
            <a:t>Отдел нестационарного обслуживания населения</a:t>
          </a:r>
        </a:p>
      </dgm:t>
    </dgm:pt>
    <dgm:pt modelId="{7ABD38E5-8787-48DC-A4C8-233E88276E3C}" type="parTrans" cxnId="{BDA61AA1-F2AA-4F84-B9C5-8C364F0B0CF2}">
      <dgm:prSet/>
      <dgm:spPr/>
      <dgm:t>
        <a:bodyPr/>
        <a:lstStyle/>
        <a:p>
          <a:endParaRPr lang="ru-RU"/>
        </a:p>
      </dgm:t>
    </dgm:pt>
    <dgm:pt modelId="{203108BD-550B-4738-9968-C7BA1E3E9239}" type="sibTrans" cxnId="{BDA61AA1-F2AA-4F84-B9C5-8C364F0B0CF2}">
      <dgm:prSet/>
      <dgm:spPr/>
      <dgm:t>
        <a:bodyPr/>
        <a:lstStyle/>
        <a:p>
          <a:endParaRPr lang="ru-RU"/>
        </a:p>
      </dgm:t>
    </dgm:pt>
    <dgm:pt modelId="{3B386324-D40E-4458-847B-DE9084415E3D}">
      <dgm:prSet/>
      <dgm:spPr/>
      <dgm:t>
        <a:bodyPr/>
        <a:lstStyle/>
        <a:p>
          <a:r>
            <a:rPr lang="ru-RU"/>
            <a:t>Группа централизованного хозяйственного обслуживания</a:t>
          </a:r>
        </a:p>
      </dgm:t>
    </dgm:pt>
    <dgm:pt modelId="{7161975F-1A4A-44D9-B9C3-D6AC8B224A13}" type="parTrans" cxnId="{8BC75D81-BE4A-4F9F-99C9-168D62C676D0}">
      <dgm:prSet/>
      <dgm:spPr/>
      <dgm:t>
        <a:bodyPr/>
        <a:lstStyle/>
        <a:p>
          <a:endParaRPr lang="ru-RU"/>
        </a:p>
      </dgm:t>
    </dgm:pt>
    <dgm:pt modelId="{359478FD-D2BA-4CD4-9C3F-D609286150EB}" type="sibTrans" cxnId="{8BC75D81-BE4A-4F9F-99C9-168D62C676D0}">
      <dgm:prSet/>
      <dgm:spPr/>
      <dgm:t>
        <a:bodyPr/>
        <a:lstStyle/>
        <a:p>
          <a:endParaRPr lang="ru-RU"/>
        </a:p>
      </dgm:t>
    </dgm:pt>
    <dgm:pt modelId="{7B4BC3EB-6385-4ED0-BB7D-64E9044C9BEF}" type="asst">
      <dgm:prSet phldrT="[Текст]"/>
      <dgm:spPr/>
      <dgm:t>
        <a:bodyPr/>
        <a:lstStyle/>
        <a:p>
          <a:r>
            <a:rPr lang="ru-RU"/>
            <a:t>Структурные подразделения</a:t>
          </a:r>
        </a:p>
      </dgm:t>
    </dgm:pt>
    <dgm:pt modelId="{836866D4-C3F5-4E3E-A7A2-1B51A32B0588}" type="sibTrans" cxnId="{E30D7E5C-36BA-4106-B826-120A0452B767}">
      <dgm:prSet/>
      <dgm:spPr/>
      <dgm:t>
        <a:bodyPr/>
        <a:lstStyle/>
        <a:p>
          <a:endParaRPr lang="ru-RU"/>
        </a:p>
      </dgm:t>
    </dgm:pt>
    <dgm:pt modelId="{448B5241-5BFE-475F-9326-7824E034500F}" type="parTrans" cxnId="{E30D7E5C-36BA-4106-B826-120A0452B767}">
      <dgm:prSet/>
      <dgm:spPr/>
      <dgm:t>
        <a:bodyPr/>
        <a:lstStyle/>
        <a:p>
          <a:endParaRPr lang="ru-RU"/>
        </a:p>
      </dgm:t>
    </dgm:pt>
    <dgm:pt modelId="{62D6741D-F0F6-4950-B926-C435DB6D2F48}">
      <dgm:prSet/>
      <dgm:spPr/>
      <dgm:t>
        <a:bodyPr/>
        <a:lstStyle/>
        <a:p>
          <a:r>
            <a:rPr lang="ru-RU"/>
            <a:t>Крмитет                            по молодёжной политике</a:t>
          </a:r>
        </a:p>
      </dgm:t>
    </dgm:pt>
    <dgm:pt modelId="{411F2BA0-CFBF-427B-B105-C40BEB51ECE8}" type="parTrans" cxnId="{D4109260-7076-4625-A5FE-B44F30AF37EF}">
      <dgm:prSet/>
      <dgm:spPr/>
      <dgm:t>
        <a:bodyPr/>
        <a:lstStyle/>
        <a:p>
          <a:endParaRPr lang="ru-RU"/>
        </a:p>
      </dgm:t>
    </dgm:pt>
    <dgm:pt modelId="{E2C7A107-E918-43B9-91F1-7DDD92A5B958}" type="sibTrans" cxnId="{D4109260-7076-4625-A5FE-B44F30AF37EF}">
      <dgm:prSet/>
      <dgm:spPr/>
      <dgm:t>
        <a:bodyPr/>
        <a:lstStyle/>
        <a:p>
          <a:endParaRPr lang="ru-RU"/>
        </a:p>
      </dgm:t>
    </dgm:pt>
    <dgm:pt modelId="{E8B8C558-71B7-46C9-B69D-ACDA72E309A8}">
      <dgm:prSet/>
      <dgm:spPr/>
      <dgm:t>
        <a:bodyPr/>
        <a:lstStyle/>
        <a:p>
          <a:r>
            <a:rPr lang="ru-RU"/>
            <a:t>Централизованная бухгалтерия</a:t>
          </a:r>
        </a:p>
      </dgm:t>
    </dgm:pt>
    <dgm:pt modelId="{15D276E5-3023-4B54-B7C8-E0D158F4F3A9}" type="parTrans" cxnId="{E134B70F-7005-4037-AE8E-30BE3457273C}">
      <dgm:prSet/>
      <dgm:spPr/>
      <dgm:t>
        <a:bodyPr/>
        <a:lstStyle/>
        <a:p>
          <a:endParaRPr lang="ru-RU"/>
        </a:p>
      </dgm:t>
    </dgm:pt>
    <dgm:pt modelId="{0E7982E6-D9B2-4250-BC53-DAA5E3F7DAD2}" type="sibTrans" cxnId="{E134B70F-7005-4037-AE8E-30BE3457273C}">
      <dgm:prSet/>
      <dgm:spPr/>
      <dgm:t>
        <a:bodyPr/>
        <a:lstStyle/>
        <a:p>
          <a:endParaRPr lang="ru-RU"/>
        </a:p>
      </dgm:t>
    </dgm:pt>
    <dgm:pt modelId="{DA3B3F8A-7538-4696-981A-E1CFBFE6705C}" type="asst">
      <dgm:prSet/>
      <dgm:spPr/>
      <dgm:t>
        <a:bodyPr/>
        <a:lstStyle/>
        <a:p>
          <a:r>
            <a:rPr lang="ru-RU"/>
            <a:t>Подведомственные учреждения</a:t>
          </a:r>
        </a:p>
      </dgm:t>
    </dgm:pt>
    <dgm:pt modelId="{2FD65282-3140-405E-AD5A-38C96523D9BB}" type="parTrans" cxnId="{1767E0B6-233E-4D0A-86C9-0D87FBA89814}">
      <dgm:prSet/>
      <dgm:spPr/>
      <dgm:t>
        <a:bodyPr/>
        <a:lstStyle/>
        <a:p>
          <a:endParaRPr lang="ru-RU"/>
        </a:p>
      </dgm:t>
    </dgm:pt>
    <dgm:pt modelId="{1BA9746A-119F-4DD8-9FF0-954757B7C62B}" type="sibTrans" cxnId="{1767E0B6-233E-4D0A-86C9-0D87FBA89814}">
      <dgm:prSet/>
      <dgm:spPr/>
      <dgm:t>
        <a:bodyPr/>
        <a:lstStyle/>
        <a:p>
          <a:endParaRPr lang="ru-RU"/>
        </a:p>
      </dgm:t>
    </dgm:pt>
    <dgm:pt modelId="{626ECA4D-C168-466C-AB55-AAD373F98858}">
      <dgm:prSet/>
      <dgm:spPr/>
      <dgm:t>
        <a:bodyPr/>
        <a:lstStyle/>
        <a:p>
          <a:r>
            <a:rPr lang="ru-RU"/>
            <a:t>Централизованная клубная система</a:t>
          </a:r>
        </a:p>
      </dgm:t>
    </dgm:pt>
    <dgm:pt modelId="{0BFA93BE-BD87-4A38-BACF-5C4DCE168DA9}" type="parTrans" cxnId="{A6A875A7-391F-48CE-868B-844603699CDD}">
      <dgm:prSet/>
      <dgm:spPr/>
      <dgm:t>
        <a:bodyPr/>
        <a:lstStyle/>
        <a:p>
          <a:endParaRPr lang="ru-RU"/>
        </a:p>
      </dgm:t>
    </dgm:pt>
    <dgm:pt modelId="{4C30FF4C-A5BA-47A1-BBAD-190033940E8B}" type="sibTrans" cxnId="{A6A875A7-391F-48CE-868B-844603699CDD}">
      <dgm:prSet/>
      <dgm:spPr/>
      <dgm:t>
        <a:bodyPr/>
        <a:lstStyle/>
        <a:p>
          <a:endParaRPr lang="ru-RU"/>
        </a:p>
      </dgm:t>
    </dgm:pt>
    <dgm:pt modelId="{37918C6C-E3E0-445F-9AD0-CC3139C8D93B}">
      <dgm:prSet/>
      <dgm:spPr/>
      <dgm:t>
        <a:bodyPr/>
        <a:lstStyle/>
        <a:p>
          <a:r>
            <a:rPr lang="ru-RU"/>
            <a:t>Централизованная библиотечная   система</a:t>
          </a:r>
        </a:p>
      </dgm:t>
    </dgm:pt>
    <dgm:pt modelId="{BE715E8B-359C-4225-B699-4D32DB89614B}" type="parTrans" cxnId="{37E858BA-7F34-4902-A31E-679AE3288B89}">
      <dgm:prSet/>
      <dgm:spPr/>
      <dgm:t>
        <a:bodyPr/>
        <a:lstStyle/>
        <a:p>
          <a:endParaRPr lang="ru-RU"/>
        </a:p>
      </dgm:t>
    </dgm:pt>
    <dgm:pt modelId="{DA502F99-EBC0-4227-BCCA-E3B13BDB0F3C}" type="sibTrans" cxnId="{37E858BA-7F34-4902-A31E-679AE3288B89}">
      <dgm:prSet/>
      <dgm:spPr/>
      <dgm:t>
        <a:bodyPr/>
        <a:lstStyle/>
        <a:p>
          <a:endParaRPr lang="ru-RU"/>
        </a:p>
      </dgm:t>
    </dgm:pt>
    <dgm:pt modelId="{2943A02F-F7CD-4180-8452-0A9572B05B54}">
      <dgm:prSet/>
      <dgm:spPr/>
      <dgm:t>
        <a:bodyPr/>
        <a:lstStyle/>
        <a:p>
          <a:r>
            <a:rPr lang="ru-RU"/>
            <a:t>Историко-краеведческий музей</a:t>
          </a:r>
        </a:p>
      </dgm:t>
    </dgm:pt>
    <dgm:pt modelId="{D882686D-9D3E-4C64-A3B4-F95287559E30}" type="parTrans" cxnId="{F674A2AA-7EDA-4E99-8EB7-112F999ED223}">
      <dgm:prSet/>
      <dgm:spPr/>
      <dgm:t>
        <a:bodyPr/>
        <a:lstStyle/>
        <a:p>
          <a:endParaRPr lang="ru-RU"/>
        </a:p>
      </dgm:t>
    </dgm:pt>
    <dgm:pt modelId="{1383DE0F-17D1-4245-8A96-0E91A63F4343}" type="sibTrans" cxnId="{F674A2AA-7EDA-4E99-8EB7-112F999ED223}">
      <dgm:prSet/>
      <dgm:spPr/>
      <dgm:t>
        <a:bodyPr/>
        <a:lstStyle/>
        <a:p>
          <a:endParaRPr lang="ru-RU"/>
        </a:p>
      </dgm:t>
    </dgm:pt>
    <dgm:pt modelId="{96EDD467-05AE-47BD-A4AB-FC42008F6A1D}">
      <dgm:prSet/>
      <dgm:spPr/>
      <dgm:t>
        <a:bodyPr/>
        <a:lstStyle/>
        <a:p>
          <a:r>
            <a:rPr lang="ru-RU"/>
            <a:t>Детская музыкальная школа № 2</a:t>
          </a:r>
        </a:p>
      </dgm:t>
    </dgm:pt>
    <dgm:pt modelId="{36C1C393-183E-44AA-8F59-084365E6A9ED}" type="parTrans" cxnId="{F52EEEF7-0C01-4A00-92F8-15EDC3F55754}">
      <dgm:prSet/>
      <dgm:spPr/>
      <dgm:t>
        <a:bodyPr/>
        <a:lstStyle/>
        <a:p>
          <a:endParaRPr lang="ru-RU"/>
        </a:p>
      </dgm:t>
    </dgm:pt>
    <dgm:pt modelId="{3C31353C-0616-4D16-8A4D-EECC2ECF3A40}" type="sibTrans" cxnId="{F52EEEF7-0C01-4A00-92F8-15EDC3F55754}">
      <dgm:prSet/>
      <dgm:spPr/>
      <dgm:t>
        <a:bodyPr/>
        <a:lstStyle/>
        <a:p>
          <a:endParaRPr lang="ru-RU"/>
        </a:p>
      </dgm:t>
    </dgm:pt>
    <dgm:pt modelId="{CA723C6D-C536-41B1-895C-C29F5DCD1F7B}" type="pres">
      <dgm:prSet presAssocID="{144B6F8F-F720-4558-BFF9-9855654BEF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D57492F-28BF-42D5-9C6A-341DD58D2B83}" type="pres">
      <dgm:prSet presAssocID="{4DF504E6-75FC-47BC-895F-783491A6A89D}" presName="hierRoot1" presStyleCnt="0">
        <dgm:presLayoutVars>
          <dgm:hierBranch val="init"/>
        </dgm:presLayoutVars>
      </dgm:prSet>
      <dgm:spPr/>
    </dgm:pt>
    <dgm:pt modelId="{E8795EE7-F210-4B21-A5FD-72E907D5B620}" type="pres">
      <dgm:prSet presAssocID="{4DF504E6-75FC-47BC-895F-783491A6A89D}" presName="rootComposite1" presStyleCnt="0"/>
      <dgm:spPr/>
    </dgm:pt>
    <dgm:pt modelId="{EC93F50F-647E-4965-9161-CED063E37486}" type="pres">
      <dgm:prSet presAssocID="{4DF504E6-75FC-47BC-895F-783491A6A89D}" presName="rootText1" presStyleLbl="node0" presStyleIdx="0" presStyleCnt="1" custLinFactNeighborX="46479" custLinFactNeighborY="-1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3E530B-00BB-470A-9E93-D4FE0841B45B}" type="pres">
      <dgm:prSet presAssocID="{4DF504E6-75FC-47BC-895F-783491A6A89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47986EF8-5607-4D80-8DD6-750E66EEC187}" type="pres">
      <dgm:prSet presAssocID="{4DF504E6-75FC-47BC-895F-783491A6A89D}" presName="hierChild2" presStyleCnt="0"/>
      <dgm:spPr/>
    </dgm:pt>
    <dgm:pt modelId="{D4679E05-75F3-4978-9161-9A0B8C40FBB1}" type="pres">
      <dgm:prSet presAssocID="{4DF504E6-75FC-47BC-895F-783491A6A89D}" presName="hierChild3" presStyleCnt="0"/>
      <dgm:spPr/>
    </dgm:pt>
    <dgm:pt modelId="{01058634-97E5-4493-8D40-65626BD67F9B}" type="pres">
      <dgm:prSet presAssocID="{448B5241-5BFE-475F-9326-7824E034500F}" presName="Name111" presStyleLbl="parChTrans1D2" presStyleIdx="0" presStyleCnt="2"/>
      <dgm:spPr/>
      <dgm:t>
        <a:bodyPr/>
        <a:lstStyle/>
        <a:p>
          <a:endParaRPr lang="ru-RU"/>
        </a:p>
      </dgm:t>
    </dgm:pt>
    <dgm:pt modelId="{8CAA6AC5-E070-46C5-AC62-0D25D6F3EA1E}" type="pres">
      <dgm:prSet presAssocID="{7B4BC3EB-6385-4ED0-BB7D-64E9044C9BEF}" presName="hierRoot3" presStyleCnt="0">
        <dgm:presLayoutVars>
          <dgm:hierBranch val="init"/>
        </dgm:presLayoutVars>
      </dgm:prSet>
      <dgm:spPr/>
    </dgm:pt>
    <dgm:pt modelId="{45C67EA4-812F-4A31-BBD3-1348FF02D532}" type="pres">
      <dgm:prSet presAssocID="{7B4BC3EB-6385-4ED0-BB7D-64E9044C9BEF}" presName="rootComposite3" presStyleCnt="0"/>
      <dgm:spPr/>
    </dgm:pt>
    <dgm:pt modelId="{B203CD32-B16B-4818-9F61-0ABDD6785D6E}" type="pres">
      <dgm:prSet presAssocID="{7B4BC3EB-6385-4ED0-BB7D-64E9044C9BEF}" presName="rootText3" presStyleLbl="asst1" presStyleIdx="0" presStyleCnt="2" custLinFactX="11789" custLinFactNeighborX="100000" custLinFactNeighborY="101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BA5D77-65B3-4015-BA6F-126ED4F65054}" type="pres">
      <dgm:prSet presAssocID="{7B4BC3EB-6385-4ED0-BB7D-64E9044C9BEF}" presName="rootConnector3" presStyleLbl="asst1" presStyleIdx="0" presStyleCnt="2"/>
      <dgm:spPr/>
      <dgm:t>
        <a:bodyPr/>
        <a:lstStyle/>
        <a:p>
          <a:endParaRPr lang="ru-RU"/>
        </a:p>
      </dgm:t>
    </dgm:pt>
    <dgm:pt modelId="{E5871C6C-17D0-4C3C-B158-DBE6F13078A6}" type="pres">
      <dgm:prSet presAssocID="{7B4BC3EB-6385-4ED0-BB7D-64E9044C9BEF}" presName="hierChild6" presStyleCnt="0"/>
      <dgm:spPr/>
    </dgm:pt>
    <dgm:pt modelId="{47569234-5448-419B-B947-304862BEA683}" type="pres">
      <dgm:prSet presAssocID="{411F2BA0-CFBF-427B-B105-C40BEB51ECE8}" presName="Name37" presStyleLbl="parChTrans1D3" presStyleIdx="0" presStyleCnt="8"/>
      <dgm:spPr/>
      <dgm:t>
        <a:bodyPr/>
        <a:lstStyle/>
        <a:p>
          <a:endParaRPr lang="ru-RU"/>
        </a:p>
      </dgm:t>
    </dgm:pt>
    <dgm:pt modelId="{8B9D4D68-E78F-440D-A21F-D712772931E6}" type="pres">
      <dgm:prSet presAssocID="{62D6741D-F0F6-4950-B926-C435DB6D2F48}" presName="hierRoot2" presStyleCnt="0">
        <dgm:presLayoutVars>
          <dgm:hierBranch val="init"/>
        </dgm:presLayoutVars>
      </dgm:prSet>
      <dgm:spPr/>
    </dgm:pt>
    <dgm:pt modelId="{4024E04A-A6BD-4664-B0B5-CBB37DEC6B8F}" type="pres">
      <dgm:prSet presAssocID="{62D6741D-F0F6-4950-B926-C435DB6D2F48}" presName="rootComposite" presStyleCnt="0"/>
      <dgm:spPr/>
    </dgm:pt>
    <dgm:pt modelId="{2956B674-3F2F-4A35-AD73-6612F1EB6744}" type="pres">
      <dgm:prSet presAssocID="{62D6741D-F0F6-4950-B926-C435DB6D2F48}" presName="rootText" presStyleLbl="node3" presStyleIdx="0" presStyleCnt="8" custLinFactNeighborX="-15157" custLinFactNeighborY="363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6D5DD1-6B16-4EF6-9409-3BBD2BB83264}" type="pres">
      <dgm:prSet presAssocID="{62D6741D-F0F6-4950-B926-C435DB6D2F48}" presName="rootConnector" presStyleLbl="node3" presStyleIdx="0" presStyleCnt="8"/>
      <dgm:spPr/>
      <dgm:t>
        <a:bodyPr/>
        <a:lstStyle/>
        <a:p>
          <a:endParaRPr lang="ru-RU"/>
        </a:p>
      </dgm:t>
    </dgm:pt>
    <dgm:pt modelId="{CF617909-60D0-4D11-AE9D-55FEB6400C07}" type="pres">
      <dgm:prSet presAssocID="{62D6741D-F0F6-4950-B926-C435DB6D2F48}" presName="hierChild4" presStyleCnt="0"/>
      <dgm:spPr/>
    </dgm:pt>
    <dgm:pt modelId="{C48E3DCB-674A-43A0-B0FB-6A3A183F84EE}" type="pres">
      <dgm:prSet presAssocID="{62D6741D-F0F6-4950-B926-C435DB6D2F48}" presName="hierChild5" presStyleCnt="0"/>
      <dgm:spPr/>
    </dgm:pt>
    <dgm:pt modelId="{6A549C01-7B5C-4441-B024-ED793CC6DAAF}" type="pres">
      <dgm:prSet presAssocID="{15D276E5-3023-4B54-B7C8-E0D158F4F3A9}" presName="Name37" presStyleLbl="parChTrans1D3" presStyleIdx="1" presStyleCnt="8"/>
      <dgm:spPr/>
      <dgm:t>
        <a:bodyPr/>
        <a:lstStyle/>
        <a:p>
          <a:endParaRPr lang="ru-RU"/>
        </a:p>
      </dgm:t>
    </dgm:pt>
    <dgm:pt modelId="{18437C3B-9C89-455B-B863-95C05AEAEFE9}" type="pres">
      <dgm:prSet presAssocID="{E8B8C558-71B7-46C9-B69D-ACDA72E309A8}" presName="hierRoot2" presStyleCnt="0">
        <dgm:presLayoutVars>
          <dgm:hierBranch val="init"/>
        </dgm:presLayoutVars>
      </dgm:prSet>
      <dgm:spPr/>
    </dgm:pt>
    <dgm:pt modelId="{06F9A3C3-3F18-4C4F-9B81-81F92EE7937D}" type="pres">
      <dgm:prSet presAssocID="{E8B8C558-71B7-46C9-B69D-ACDA72E309A8}" presName="rootComposite" presStyleCnt="0"/>
      <dgm:spPr/>
    </dgm:pt>
    <dgm:pt modelId="{5807B12E-15E4-4609-AFE2-D40BF16A5E66}" type="pres">
      <dgm:prSet presAssocID="{E8B8C558-71B7-46C9-B69D-ACDA72E309A8}" presName="rootText" presStyleLbl="node3" presStyleIdx="1" presStyleCnt="8" custLinFactX="5081" custLinFactNeighborX="100000" custLinFactNeighborY="444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765EB2-A82A-4CEC-AEBB-416BABCF37C4}" type="pres">
      <dgm:prSet presAssocID="{E8B8C558-71B7-46C9-B69D-ACDA72E309A8}" presName="rootConnector" presStyleLbl="node3" presStyleIdx="1" presStyleCnt="8"/>
      <dgm:spPr/>
      <dgm:t>
        <a:bodyPr/>
        <a:lstStyle/>
        <a:p>
          <a:endParaRPr lang="ru-RU"/>
        </a:p>
      </dgm:t>
    </dgm:pt>
    <dgm:pt modelId="{67CEEEAA-9572-4C7D-AA71-8F8F30006BA3}" type="pres">
      <dgm:prSet presAssocID="{E8B8C558-71B7-46C9-B69D-ACDA72E309A8}" presName="hierChild4" presStyleCnt="0"/>
      <dgm:spPr/>
    </dgm:pt>
    <dgm:pt modelId="{801DC075-B56F-47E8-B44C-410F57946AB7}" type="pres">
      <dgm:prSet presAssocID="{E8B8C558-71B7-46C9-B69D-ACDA72E309A8}" presName="hierChild5" presStyleCnt="0"/>
      <dgm:spPr/>
    </dgm:pt>
    <dgm:pt modelId="{4F0F38B4-0060-4B1A-8407-31032A54CAAC}" type="pres">
      <dgm:prSet presAssocID="{7161975F-1A4A-44D9-B9C3-D6AC8B224A13}" presName="Name37" presStyleLbl="parChTrans1D3" presStyleIdx="2" presStyleCnt="8"/>
      <dgm:spPr/>
      <dgm:t>
        <a:bodyPr/>
        <a:lstStyle/>
        <a:p>
          <a:endParaRPr lang="ru-RU"/>
        </a:p>
      </dgm:t>
    </dgm:pt>
    <dgm:pt modelId="{56593B4E-FB84-4958-BF89-B8A09F733E59}" type="pres">
      <dgm:prSet presAssocID="{3B386324-D40E-4458-847B-DE9084415E3D}" presName="hierRoot2" presStyleCnt="0">
        <dgm:presLayoutVars>
          <dgm:hierBranch val="init"/>
        </dgm:presLayoutVars>
      </dgm:prSet>
      <dgm:spPr/>
    </dgm:pt>
    <dgm:pt modelId="{CC43DCBA-52BD-47EF-92A3-19C675322B74}" type="pres">
      <dgm:prSet presAssocID="{3B386324-D40E-4458-847B-DE9084415E3D}" presName="rootComposite" presStyleCnt="0"/>
      <dgm:spPr/>
    </dgm:pt>
    <dgm:pt modelId="{D6226BC4-0985-4614-A120-69E27269848A}" type="pres">
      <dgm:prSet presAssocID="{3B386324-D40E-4458-847B-DE9084415E3D}" presName="rootText" presStyleLbl="node3" presStyleIdx="2" presStyleCnt="8" custLinFactNeighborX="-12126" custLinFactNeighborY="-97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CC704A-6DE1-4ADF-9196-C52E3D3C3A9D}" type="pres">
      <dgm:prSet presAssocID="{3B386324-D40E-4458-847B-DE9084415E3D}" presName="rootConnector" presStyleLbl="node3" presStyleIdx="2" presStyleCnt="8"/>
      <dgm:spPr/>
      <dgm:t>
        <a:bodyPr/>
        <a:lstStyle/>
        <a:p>
          <a:endParaRPr lang="ru-RU"/>
        </a:p>
      </dgm:t>
    </dgm:pt>
    <dgm:pt modelId="{BE35A823-3FB9-47CF-BD63-263167B13991}" type="pres">
      <dgm:prSet presAssocID="{3B386324-D40E-4458-847B-DE9084415E3D}" presName="hierChild4" presStyleCnt="0"/>
      <dgm:spPr/>
    </dgm:pt>
    <dgm:pt modelId="{C0A1851B-B423-4465-876B-3ADB6878E7F4}" type="pres">
      <dgm:prSet presAssocID="{3B386324-D40E-4458-847B-DE9084415E3D}" presName="hierChild5" presStyleCnt="0"/>
      <dgm:spPr/>
    </dgm:pt>
    <dgm:pt modelId="{8EB37500-0D19-44E2-AF2B-318296D1A9AA}" type="pres">
      <dgm:prSet presAssocID="{7ABD38E5-8787-48DC-A4C8-233E88276E3C}" presName="Name37" presStyleLbl="parChTrans1D3" presStyleIdx="3" presStyleCnt="8"/>
      <dgm:spPr/>
      <dgm:t>
        <a:bodyPr/>
        <a:lstStyle/>
        <a:p>
          <a:endParaRPr lang="ru-RU"/>
        </a:p>
      </dgm:t>
    </dgm:pt>
    <dgm:pt modelId="{5A0D1664-45F7-402E-85D9-2A2D54F5F274}" type="pres">
      <dgm:prSet presAssocID="{677C098D-2B6D-4E08-B331-947AF0172C0E}" presName="hierRoot2" presStyleCnt="0">
        <dgm:presLayoutVars>
          <dgm:hierBranch val="init"/>
        </dgm:presLayoutVars>
      </dgm:prSet>
      <dgm:spPr/>
    </dgm:pt>
    <dgm:pt modelId="{822EB5D6-1CBE-4EFB-96F5-5A26B121F4F9}" type="pres">
      <dgm:prSet presAssocID="{677C098D-2B6D-4E08-B331-947AF0172C0E}" presName="rootComposite" presStyleCnt="0"/>
      <dgm:spPr/>
    </dgm:pt>
    <dgm:pt modelId="{0F4FB070-3762-4517-AFDF-8EA51B22722A}" type="pres">
      <dgm:prSet presAssocID="{677C098D-2B6D-4E08-B331-947AF0172C0E}" presName="rootText" presStyleLbl="node3" presStyleIdx="3" presStyleCnt="8" custLinFactNeighborX="-11115" custLinFactNeighborY="-88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70E180-11A5-4491-A8C3-888F00B3E5EA}" type="pres">
      <dgm:prSet presAssocID="{677C098D-2B6D-4E08-B331-947AF0172C0E}" presName="rootConnector" presStyleLbl="node3" presStyleIdx="3" presStyleCnt="8"/>
      <dgm:spPr/>
      <dgm:t>
        <a:bodyPr/>
        <a:lstStyle/>
        <a:p>
          <a:endParaRPr lang="ru-RU"/>
        </a:p>
      </dgm:t>
    </dgm:pt>
    <dgm:pt modelId="{4620375C-F914-4AF4-AD6A-05196425E401}" type="pres">
      <dgm:prSet presAssocID="{677C098D-2B6D-4E08-B331-947AF0172C0E}" presName="hierChild4" presStyleCnt="0"/>
      <dgm:spPr/>
    </dgm:pt>
    <dgm:pt modelId="{6A8CCF5D-3ECF-4272-A2C4-DB2B5E749339}" type="pres">
      <dgm:prSet presAssocID="{677C098D-2B6D-4E08-B331-947AF0172C0E}" presName="hierChild5" presStyleCnt="0"/>
      <dgm:spPr/>
    </dgm:pt>
    <dgm:pt modelId="{788BC292-EA83-4A00-BB6D-A177406EA9C4}" type="pres">
      <dgm:prSet presAssocID="{7B4BC3EB-6385-4ED0-BB7D-64E9044C9BEF}" presName="hierChild7" presStyleCnt="0"/>
      <dgm:spPr/>
    </dgm:pt>
    <dgm:pt modelId="{5C5F5569-94BA-470E-A1C8-7620062EE05A}" type="pres">
      <dgm:prSet presAssocID="{2FD65282-3140-405E-AD5A-38C96523D9BB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AD80F24D-8232-47D6-891E-975357FB1F29}" type="pres">
      <dgm:prSet presAssocID="{DA3B3F8A-7538-4696-981A-E1CFBFE6705C}" presName="hierRoot3" presStyleCnt="0">
        <dgm:presLayoutVars>
          <dgm:hierBranch val="init"/>
        </dgm:presLayoutVars>
      </dgm:prSet>
      <dgm:spPr/>
    </dgm:pt>
    <dgm:pt modelId="{31A65A49-F5C4-4B00-8A67-C815344F8BDB}" type="pres">
      <dgm:prSet presAssocID="{DA3B3F8A-7538-4696-981A-E1CFBFE6705C}" presName="rootComposite3" presStyleCnt="0"/>
      <dgm:spPr/>
    </dgm:pt>
    <dgm:pt modelId="{A172A3A3-32AD-4F89-B730-29C724A7EE48}" type="pres">
      <dgm:prSet presAssocID="{DA3B3F8A-7538-4696-981A-E1CFBFE6705C}" presName="rootText3" presStyleLbl="asst1" presStyleIdx="1" presStyleCnt="2" custLinFactNeighborX="47492" custLinFactNeighborY="101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D7183B-DBF4-42F7-991F-7C245897A5E3}" type="pres">
      <dgm:prSet presAssocID="{DA3B3F8A-7538-4696-981A-E1CFBFE6705C}" presName="rootConnector3" presStyleLbl="asst1" presStyleIdx="1" presStyleCnt="2"/>
      <dgm:spPr/>
      <dgm:t>
        <a:bodyPr/>
        <a:lstStyle/>
        <a:p>
          <a:endParaRPr lang="ru-RU"/>
        </a:p>
      </dgm:t>
    </dgm:pt>
    <dgm:pt modelId="{A3B76CFB-021C-4CCB-960A-37C99294ECF4}" type="pres">
      <dgm:prSet presAssocID="{DA3B3F8A-7538-4696-981A-E1CFBFE6705C}" presName="hierChild6" presStyleCnt="0"/>
      <dgm:spPr/>
    </dgm:pt>
    <dgm:pt modelId="{26D1A17D-A207-420E-A199-2B1D1FE8B4D3}" type="pres">
      <dgm:prSet presAssocID="{0BFA93BE-BD87-4A38-BACF-5C4DCE168DA9}" presName="Name37" presStyleLbl="parChTrans1D3" presStyleIdx="4" presStyleCnt="8"/>
      <dgm:spPr/>
      <dgm:t>
        <a:bodyPr/>
        <a:lstStyle/>
        <a:p>
          <a:endParaRPr lang="ru-RU"/>
        </a:p>
      </dgm:t>
    </dgm:pt>
    <dgm:pt modelId="{C4BB7DA6-C2FD-4A11-AE1B-FD0EC23C764D}" type="pres">
      <dgm:prSet presAssocID="{626ECA4D-C168-466C-AB55-AAD373F98858}" presName="hierRoot2" presStyleCnt="0">
        <dgm:presLayoutVars>
          <dgm:hierBranch val="l"/>
        </dgm:presLayoutVars>
      </dgm:prSet>
      <dgm:spPr/>
    </dgm:pt>
    <dgm:pt modelId="{FADFCB89-FFE6-4FA4-8E91-423299DC229F}" type="pres">
      <dgm:prSet presAssocID="{626ECA4D-C168-466C-AB55-AAD373F98858}" presName="rootComposite" presStyleCnt="0"/>
      <dgm:spPr/>
    </dgm:pt>
    <dgm:pt modelId="{653F2B08-D9E7-485A-B172-BF73814FDB07}" type="pres">
      <dgm:prSet presAssocID="{626ECA4D-C168-466C-AB55-AAD373F98858}" presName="rootText" presStyleLbl="node3" presStyleIdx="4" presStyleCnt="8" custLinFactNeighborX="75782" custLinFactNeighborY="20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FB867F-55AF-449F-8AD3-5F6765B0BACF}" type="pres">
      <dgm:prSet presAssocID="{626ECA4D-C168-466C-AB55-AAD373F98858}" presName="rootConnector" presStyleLbl="node3" presStyleIdx="4" presStyleCnt="8"/>
      <dgm:spPr/>
      <dgm:t>
        <a:bodyPr/>
        <a:lstStyle/>
        <a:p>
          <a:endParaRPr lang="ru-RU"/>
        </a:p>
      </dgm:t>
    </dgm:pt>
    <dgm:pt modelId="{CB93B3C5-761B-4968-90BE-AD1CAF275B05}" type="pres">
      <dgm:prSet presAssocID="{626ECA4D-C168-466C-AB55-AAD373F98858}" presName="hierChild4" presStyleCnt="0"/>
      <dgm:spPr/>
    </dgm:pt>
    <dgm:pt modelId="{33D37276-80F2-47C8-A9CA-BEC675C01105}" type="pres">
      <dgm:prSet presAssocID="{626ECA4D-C168-466C-AB55-AAD373F98858}" presName="hierChild5" presStyleCnt="0"/>
      <dgm:spPr/>
    </dgm:pt>
    <dgm:pt modelId="{39677764-9B90-4F5B-A570-109502E4CCE1}" type="pres">
      <dgm:prSet presAssocID="{BE715E8B-359C-4225-B699-4D32DB89614B}" presName="Name37" presStyleLbl="parChTrans1D3" presStyleIdx="5" presStyleCnt="8"/>
      <dgm:spPr/>
      <dgm:t>
        <a:bodyPr/>
        <a:lstStyle/>
        <a:p>
          <a:endParaRPr lang="ru-RU"/>
        </a:p>
      </dgm:t>
    </dgm:pt>
    <dgm:pt modelId="{23363A7F-3084-4FEB-A30F-D56DEE085832}" type="pres">
      <dgm:prSet presAssocID="{37918C6C-E3E0-445F-9AD0-CC3139C8D93B}" presName="hierRoot2" presStyleCnt="0">
        <dgm:presLayoutVars>
          <dgm:hierBranch val="init"/>
        </dgm:presLayoutVars>
      </dgm:prSet>
      <dgm:spPr/>
    </dgm:pt>
    <dgm:pt modelId="{68263D96-F6D3-47E9-9EA7-1C44830A5510}" type="pres">
      <dgm:prSet presAssocID="{37918C6C-E3E0-445F-9AD0-CC3139C8D93B}" presName="rootComposite" presStyleCnt="0"/>
      <dgm:spPr/>
    </dgm:pt>
    <dgm:pt modelId="{CA5C850F-8B09-4AD3-849D-3337D3ECCABB}" type="pres">
      <dgm:prSet presAssocID="{37918C6C-E3E0-445F-9AD0-CC3139C8D93B}" presName="rootText" presStyleLbl="node3" presStyleIdx="5" presStyleCnt="8" custLinFactNeighborX="74771" custLinFactNeighborY="-161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1EA0F0-853C-42F3-9E08-538D64A96BB9}" type="pres">
      <dgm:prSet presAssocID="{37918C6C-E3E0-445F-9AD0-CC3139C8D93B}" presName="rootConnector" presStyleLbl="node3" presStyleIdx="5" presStyleCnt="8"/>
      <dgm:spPr/>
      <dgm:t>
        <a:bodyPr/>
        <a:lstStyle/>
        <a:p>
          <a:endParaRPr lang="ru-RU"/>
        </a:p>
      </dgm:t>
    </dgm:pt>
    <dgm:pt modelId="{4D63B007-261D-45CE-AB0F-F0C5A8C141AC}" type="pres">
      <dgm:prSet presAssocID="{37918C6C-E3E0-445F-9AD0-CC3139C8D93B}" presName="hierChild4" presStyleCnt="0"/>
      <dgm:spPr/>
    </dgm:pt>
    <dgm:pt modelId="{AC401871-A72B-4DB1-A94D-151EE0201C42}" type="pres">
      <dgm:prSet presAssocID="{37918C6C-E3E0-445F-9AD0-CC3139C8D93B}" presName="hierChild5" presStyleCnt="0"/>
      <dgm:spPr/>
    </dgm:pt>
    <dgm:pt modelId="{C88DD518-30DC-40DA-8BD6-161ED25B4E44}" type="pres">
      <dgm:prSet presAssocID="{D882686D-9D3E-4C64-A3B4-F95287559E30}" presName="Name37" presStyleLbl="parChTrans1D3" presStyleIdx="6" presStyleCnt="8"/>
      <dgm:spPr/>
      <dgm:t>
        <a:bodyPr/>
        <a:lstStyle/>
        <a:p>
          <a:endParaRPr lang="ru-RU"/>
        </a:p>
      </dgm:t>
    </dgm:pt>
    <dgm:pt modelId="{2CE19E0B-DBD0-4773-9C90-F63592A17D0D}" type="pres">
      <dgm:prSet presAssocID="{2943A02F-F7CD-4180-8452-0A9572B05B54}" presName="hierRoot2" presStyleCnt="0">
        <dgm:presLayoutVars>
          <dgm:hierBranch val="init"/>
        </dgm:presLayoutVars>
      </dgm:prSet>
      <dgm:spPr/>
    </dgm:pt>
    <dgm:pt modelId="{3F595901-381D-4A38-90D0-47B849799E55}" type="pres">
      <dgm:prSet presAssocID="{2943A02F-F7CD-4180-8452-0A9572B05B54}" presName="rootComposite" presStyleCnt="0"/>
      <dgm:spPr/>
    </dgm:pt>
    <dgm:pt modelId="{7B950DB6-14F4-482B-919B-E28F73A3E515}" type="pres">
      <dgm:prSet presAssocID="{2943A02F-F7CD-4180-8452-0A9572B05B54}" presName="rootText" presStyleLbl="node3" presStyleIdx="6" presStyleCnt="8" custLinFactNeighborX="73761" custLinFactNeighborY="-383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FACCFB-3A83-4B86-9158-DDA1F9292E74}" type="pres">
      <dgm:prSet presAssocID="{2943A02F-F7CD-4180-8452-0A9572B05B54}" presName="rootConnector" presStyleLbl="node3" presStyleIdx="6" presStyleCnt="8"/>
      <dgm:spPr/>
      <dgm:t>
        <a:bodyPr/>
        <a:lstStyle/>
        <a:p>
          <a:endParaRPr lang="ru-RU"/>
        </a:p>
      </dgm:t>
    </dgm:pt>
    <dgm:pt modelId="{1E795A41-8480-4BF0-A17C-DFF0DCA1F326}" type="pres">
      <dgm:prSet presAssocID="{2943A02F-F7CD-4180-8452-0A9572B05B54}" presName="hierChild4" presStyleCnt="0"/>
      <dgm:spPr/>
    </dgm:pt>
    <dgm:pt modelId="{051637E6-338D-493A-A320-429B1BA2234E}" type="pres">
      <dgm:prSet presAssocID="{2943A02F-F7CD-4180-8452-0A9572B05B54}" presName="hierChild5" presStyleCnt="0"/>
      <dgm:spPr/>
    </dgm:pt>
    <dgm:pt modelId="{BB36FFCC-7498-42ED-9873-5A2C831E47A2}" type="pres">
      <dgm:prSet presAssocID="{36C1C393-183E-44AA-8F59-084365E6A9ED}" presName="Name37" presStyleLbl="parChTrans1D3" presStyleIdx="7" presStyleCnt="8"/>
      <dgm:spPr/>
      <dgm:t>
        <a:bodyPr/>
        <a:lstStyle/>
        <a:p>
          <a:endParaRPr lang="ru-RU"/>
        </a:p>
      </dgm:t>
    </dgm:pt>
    <dgm:pt modelId="{699D1852-E066-4C67-9709-A57B29F3C0F2}" type="pres">
      <dgm:prSet presAssocID="{96EDD467-05AE-47BD-A4AB-FC42008F6A1D}" presName="hierRoot2" presStyleCnt="0">
        <dgm:presLayoutVars>
          <dgm:hierBranch val="init"/>
        </dgm:presLayoutVars>
      </dgm:prSet>
      <dgm:spPr/>
    </dgm:pt>
    <dgm:pt modelId="{8E97AF0F-C328-45BC-9212-CC77740951A7}" type="pres">
      <dgm:prSet presAssocID="{96EDD467-05AE-47BD-A4AB-FC42008F6A1D}" presName="rootComposite" presStyleCnt="0"/>
      <dgm:spPr/>
    </dgm:pt>
    <dgm:pt modelId="{8EE79FC7-A282-483E-BF07-B46C0E4F290E}" type="pres">
      <dgm:prSet presAssocID="{96EDD467-05AE-47BD-A4AB-FC42008F6A1D}" presName="rootText" presStyleLbl="node3" presStyleIdx="7" presStyleCnt="8" custLinFactNeighborX="73761" custLinFactNeighborY="-584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5E08B2-BCCD-4141-B854-0F12FF926E60}" type="pres">
      <dgm:prSet presAssocID="{96EDD467-05AE-47BD-A4AB-FC42008F6A1D}" presName="rootConnector" presStyleLbl="node3" presStyleIdx="7" presStyleCnt="8"/>
      <dgm:spPr/>
      <dgm:t>
        <a:bodyPr/>
        <a:lstStyle/>
        <a:p>
          <a:endParaRPr lang="ru-RU"/>
        </a:p>
      </dgm:t>
    </dgm:pt>
    <dgm:pt modelId="{302E6A34-6BE1-4F63-A7E5-93237B248398}" type="pres">
      <dgm:prSet presAssocID="{96EDD467-05AE-47BD-A4AB-FC42008F6A1D}" presName="hierChild4" presStyleCnt="0"/>
      <dgm:spPr/>
    </dgm:pt>
    <dgm:pt modelId="{3BB50481-BB9B-4718-A7E6-AAFFF777A365}" type="pres">
      <dgm:prSet presAssocID="{96EDD467-05AE-47BD-A4AB-FC42008F6A1D}" presName="hierChild5" presStyleCnt="0"/>
      <dgm:spPr/>
    </dgm:pt>
    <dgm:pt modelId="{49F5680D-A339-44A0-86AA-D6AE88018E9A}" type="pres">
      <dgm:prSet presAssocID="{DA3B3F8A-7538-4696-981A-E1CFBFE6705C}" presName="hierChild7" presStyleCnt="0"/>
      <dgm:spPr/>
    </dgm:pt>
  </dgm:ptLst>
  <dgm:cxnLst>
    <dgm:cxn modelId="{F674A2AA-7EDA-4E99-8EB7-112F999ED223}" srcId="{DA3B3F8A-7538-4696-981A-E1CFBFE6705C}" destId="{2943A02F-F7CD-4180-8452-0A9572B05B54}" srcOrd="2" destOrd="0" parTransId="{D882686D-9D3E-4C64-A3B4-F95287559E30}" sibTransId="{1383DE0F-17D1-4245-8A96-0E91A63F4343}"/>
    <dgm:cxn modelId="{4F63D6CB-C44D-4035-A9D3-87DD96928C0D}" type="presOf" srcId="{7161975F-1A4A-44D9-B9C3-D6AC8B224A13}" destId="{4F0F38B4-0060-4B1A-8407-31032A54CAAC}" srcOrd="0" destOrd="0" presId="urn:microsoft.com/office/officeart/2005/8/layout/orgChart1"/>
    <dgm:cxn modelId="{01A08FDA-2537-4B4F-8330-CA72AC4F69AD}" type="presOf" srcId="{4DF504E6-75FC-47BC-895F-783491A6A89D}" destId="{EC93F50F-647E-4965-9161-CED063E37486}" srcOrd="0" destOrd="0" presId="urn:microsoft.com/office/officeart/2005/8/layout/orgChart1"/>
    <dgm:cxn modelId="{8A94DF9E-00D6-46A3-B7C2-72DA54CB6836}" type="presOf" srcId="{7ABD38E5-8787-48DC-A4C8-233E88276E3C}" destId="{8EB37500-0D19-44E2-AF2B-318296D1A9AA}" srcOrd="0" destOrd="0" presId="urn:microsoft.com/office/officeart/2005/8/layout/orgChart1"/>
    <dgm:cxn modelId="{B2C36120-CD95-4B15-A6C7-470B81E70D9D}" type="presOf" srcId="{2943A02F-F7CD-4180-8452-0A9572B05B54}" destId="{4DFACCFB-3A83-4B86-9158-DDA1F9292E74}" srcOrd="1" destOrd="0" presId="urn:microsoft.com/office/officeart/2005/8/layout/orgChart1"/>
    <dgm:cxn modelId="{FD1503BF-AC32-4805-8EA5-12979F97EF9A}" type="presOf" srcId="{D882686D-9D3E-4C64-A3B4-F95287559E30}" destId="{C88DD518-30DC-40DA-8BD6-161ED25B4E44}" srcOrd="0" destOrd="0" presId="urn:microsoft.com/office/officeart/2005/8/layout/orgChart1"/>
    <dgm:cxn modelId="{C7DCA887-B483-4A6D-95AC-BF4C9BE0E468}" type="presOf" srcId="{E8B8C558-71B7-46C9-B69D-ACDA72E309A8}" destId="{E5765EB2-A82A-4CEC-AEBB-416BABCF37C4}" srcOrd="1" destOrd="0" presId="urn:microsoft.com/office/officeart/2005/8/layout/orgChart1"/>
    <dgm:cxn modelId="{0A41D09D-C45F-4850-9256-69D1B50ABA5C}" type="presOf" srcId="{2943A02F-F7CD-4180-8452-0A9572B05B54}" destId="{7B950DB6-14F4-482B-919B-E28F73A3E515}" srcOrd="0" destOrd="0" presId="urn:microsoft.com/office/officeart/2005/8/layout/orgChart1"/>
    <dgm:cxn modelId="{C888275A-FFDA-4AEA-8963-68B3D1C3D64F}" type="presOf" srcId="{7B4BC3EB-6385-4ED0-BB7D-64E9044C9BEF}" destId="{B203CD32-B16B-4818-9F61-0ABDD6785D6E}" srcOrd="0" destOrd="0" presId="urn:microsoft.com/office/officeart/2005/8/layout/orgChart1"/>
    <dgm:cxn modelId="{05599DCF-A1A8-490C-AF9A-3B4385E2A8C3}" type="presOf" srcId="{96EDD467-05AE-47BD-A4AB-FC42008F6A1D}" destId="{8EE79FC7-A282-483E-BF07-B46C0E4F290E}" srcOrd="0" destOrd="0" presId="urn:microsoft.com/office/officeart/2005/8/layout/orgChart1"/>
    <dgm:cxn modelId="{07F91FB9-C70C-44B8-A07B-D73EECC3B891}" type="presOf" srcId="{DA3B3F8A-7538-4696-981A-E1CFBFE6705C}" destId="{C1D7183B-DBF4-42F7-991F-7C245897A5E3}" srcOrd="1" destOrd="0" presId="urn:microsoft.com/office/officeart/2005/8/layout/orgChart1"/>
    <dgm:cxn modelId="{4D94BDE1-D340-41CF-B559-5D06EE4013C4}" type="presOf" srcId="{144B6F8F-F720-4558-BFF9-9855654BEF97}" destId="{CA723C6D-C536-41B1-895C-C29F5DCD1F7B}" srcOrd="0" destOrd="0" presId="urn:microsoft.com/office/officeart/2005/8/layout/orgChart1"/>
    <dgm:cxn modelId="{5B29CA0A-349A-421B-84AE-93485595809F}" type="presOf" srcId="{4DF504E6-75FC-47BC-895F-783491A6A89D}" destId="{A43E530B-00BB-470A-9E93-D4FE0841B45B}" srcOrd="1" destOrd="0" presId="urn:microsoft.com/office/officeart/2005/8/layout/orgChart1"/>
    <dgm:cxn modelId="{1650714D-0C8B-4329-9D9C-3BF0C5561459}" type="presOf" srcId="{DA3B3F8A-7538-4696-981A-E1CFBFE6705C}" destId="{A172A3A3-32AD-4F89-B730-29C724A7EE48}" srcOrd="0" destOrd="0" presId="urn:microsoft.com/office/officeart/2005/8/layout/orgChart1"/>
    <dgm:cxn modelId="{107ED300-7642-4202-9FB6-03EEC306881E}" type="presOf" srcId="{BE715E8B-359C-4225-B699-4D32DB89614B}" destId="{39677764-9B90-4F5B-A570-109502E4CCE1}" srcOrd="0" destOrd="0" presId="urn:microsoft.com/office/officeart/2005/8/layout/orgChart1"/>
    <dgm:cxn modelId="{6DCE554E-333D-427C-8148-2DA82CD6F5F0}" type="presOf" srcId="{626ECA4D-C168-466C-AB55-AAD373F98858}" destId="{653F2B08-D9E7-485A-B172-BF73814FDB07}" srcOrd="0" destOrd="0" presId="urn:microsoft.com/office/officeart/2005/8/layout/orgChart1"/>
    <dgm:cxn modelId="{A7E26417-E9B6-4239-B604-9BA6C131C6FB}" srcId="{144B6F8F-F720-4558-BFF9-9855654BEF97}" destId="{4DF504E6-75FC-47BC-895F-783491A6A89D}" srcOrd="0" destOrd="0" parTransId="{2CF72EDA-341A-442B-AFCF-DEDD91410C9D}" sibTransId="{0E5D242E-71AB-444E-BCB9-9F44A98AC4A1}"/>
    <dgm:cxn modelId="{89FE4ACC-EC27-4DDA-8921-1FE28E666AF0}" type="presOf" srcId="{2FD65282-3140-405E-AD5A-38C96523D9BB}" destId="{5C5F5569-94BA-470E-A1C8-7620062EE05A}" srcOrd="0" destOrd="0" presId="urn:microsoft.com/office/officeart/2005/8/layout/orgChart1"/>
    <dgm:cxn modelId="{E30D7E5C-36BA-4106-B826-120A0452B767}" srcId="{4DF504E6-75FC-47BC-895F-783491A6A89D}" destId="{7B4BC3EB-6385-4ED0-BB7D-64E9044C9BEF}" srcOrd="0" destOrd="0" parTransId="{448B5241-5BFE-475F-9326-7824E034500F}" sibTransId="{836866D4-C3F5-4E3E-A7A2-1B51A32B0588}"/>
    <dgm:cxn modelId="{8579303F-3BFC-40D9-A7CD-3DA7B24EB029}" type="presOf" srcId="{677C098D-2B6D-4E08-B331-947AF0172C0E}" destId="{0F4FB070-3762-4517-AFDF-8EA51B22722A}" srcOrd="0" destOrd="0" presId="urn:microsoft.com/office/officeart/2005/8/layout/orgChart1"/>
    <dgm:cxn modelId="{B012F8EF-0916-4F43-950F-EB994640EBFC}" type="presOf" srcId="{37918C6C-E3E0-445F-9AD0-CC3139C8D93B}" destId="{CA5C850F-8B09-4AD3-849D-3337D3ECCABB}" srcOrd="0" destOrd="0" presId="urn:microsoft.com/office/officeart/2005/8/layout/orgChart1"/>
    <dgm:cxn modelId="{651CA7C8-784C-4878-8366-9A0DDEBB1DC1}" type="presOf" srcId="{36C1C393-183E-44AA-8F59-084365E6A9ED}" destId="{BB36FFCC-7498-42ED-9873-5A2C831E47A2}" srcOrd="0" destOrd="0" presId="urn:microsoft.com/office/officeart/2005/8/layout/orgChart1"/>
    <dgm:cxn modelId="{DD4C2F35-7369-42D5-99C9-6B32D7A8A3FE}" type="presOf" srcId="{96EDD467-05AE-47BD-A4AB-FC42008F6A1D}" destId="{5C5E08B2-BCCD-4141-B854-0F12FF926E60}" srcOrd="1" destOrd="0" presId="urn:microsoft.com/office/officeart/2005/8/layout/orgChart1"/>
    <dgm:cxn modelId="{EB8A9400-F74E-42BF-B03C-DC7230DAB1B5}" type="presOf" srcId="{15D276E5-3023-4B54-B7C8-E0D158F4F3A9}" destId="{6A549C01-7B5C-4441-B024-ED793CC6DAAF}" srcOrd="0" destOrd="0" presId="urn:microsoft.com/office/officeart/2005/8/layout/orgChart1"/>
    <dgm:cxn modelId="{8BC75D81-BE4A-4F9F-99C9-168D62C676D0}" srcId="{7B4BC3EB-6385-4ED0-BB7D-64E9044C9BEF}" destId="{3B386324-D40E-4458-847B-DE9084415E3D}" srcOrd="2" destOrd="0" parTransId="{7161975F-1A4A-44D9-B9C3-D6AC8B224A13}" sibTransId="{359478FD-D2BA-4CD4-9C3F-D609286150EB}"/>
    <dgm:cxn modelId="{0CAC069E-9D00-4137-80D9-0EA415C717D5}" type="presOf" srcId="{0BFA93BE-BD87-4A38-BACF-5C4DCE168DA9}" destId="{26D1A17D-A207-420E-A199-2B1D1FE8B4D3}" srcOrd="0" destOrd="0" presId="urn:microsoft.com/office/officeart/2005/8/layout/orgChart1"/>
    <dgm:cxn modelId="{BBA109C4-1971-495B-B069-4E71AF864207}" type="presOf" srcId="{677C098D-2B6D-4E08-B331-947AF0172C0E}" destId="{3570E180-11A5-4491-A8C3-888F00B3E5EA}" srcOrd="1" destOrd="0" presId="urn:microsoft.com/office/officeart/2005/8/layout/orgChart1"/>
    <dgm:cxn modelId="{F52EEEF7-0C01-4A00-92F8-15EDC3F55754}" srcId="{DA3B3F8A-7538-4696-981A-E1CFBFE6705C}" destId="{96EDD467-05AE-47BD-A4AB-FC42008F6A1D}" srcOrd="3" destOrd="0" parTransId="{36C1C393-183E-44AA-8F59-084365E6A9ED}" sibTransId="{3C31353C-0616-4D16-8A4D-EECC2ECF3A40}"/>
    <dgm:cxn modelId="{37E858BA-7F34-4902-A31E-679AE3288B89}" srcId="{DA3B3F8A-7538-4696-981A-E1CFBFE6705C}" destId="{37918C6C-E3E0-445F-9AD0-CC3139C8D93B}" srcOrd="1" destOrd="0" parTransId="{BE715E8B-359C-4225-B699-4D32DB89614B}" sibTransId="{DA502F99-EBC0-4227-BCCA-E3B13BDB0F3C}"/>
    <dgm:cxn modelId="{0226051F-9491-4285-B0B0-14639B5E9B4B}" type="presOf" srcId="{411F2BA0-CFBF-427B-B105-C40BEB51ECE8}" destId="{47569234-5448-419B-B947-304862BEA683}" srcOrd="0" destOrd="0" presId="urn:microsoft.com/office/officeart/2005/8/layout/orgChart1"/>
    <dgm:cxn modelId="{1767E0B6-233E-4D0A-86C9-0D87FBA89814}" srcId="{4DF504E6-75FC-47BC-895F-783491A6A89D}" destId="{DA3B3F8A-7538-4696-981A-E1CFBFE6705C}" srcOrd="1" destOrd="0" parTransId="{2FD65282-3140-405E-AD5A-38C96523D9BB}" sibTransId="{1BA9746A-119F-4DD8-9FF0-954757B7C62B}"/>
    <dgm:cxn modelId="{2F93A73E-8F1D-487D-92F3-DBD5A2D5C975}" type="presOf" srcId="{3B386324-D40E-4458-847B-DE9084415E3D}" destId="{86CC704A-6DE1-4ADF-9196-C52E3D3C3A9D}" srcOrd="1" destOrd="0" presId="urn:microsoft.com/office/officeart/2005/8/layout/orgChart1"/>
    <dgm:cxn modelId="{75E27E9E-0741-4FC6-897B-48FA28CE4E7F}" type="presOf" srcId="{62D6741D-F0F6-4950-B926-C435DB6D2F48}" destId="{2956B674-3F2F-4A35-AD73-6612F1EB6744}" srcOrd="0" destOrd="0" presId="urn:microsoft.com/office/officeart/2005/8/layout/orgChart1"/>
    <dgm:cxn modelId="{F2B410C5-23FF-4198-B111-211C95FBA969}" type="presOf" srcId="{E8B8C558-71B7-46C9-B69D-ACDA72E309A8}" destId="{5807B12E-15E4-4609-AFE2-D40BF16A5E66}" srcOrd="0" destOrd="0" presId="urn:microsoft.com/office/officeart/2005/8/layout/orgChart1"/>
    <dgm:cxn modelId="{3A111023-30C3-46C2-BD78-084450A7E992}" type="presOf" srcId="{7B4BC3EB-6385-4ED0-BB7D-64E9044C9BEF}" destId="{7BBA5D77-65B3-4015-BA6F-126ED4F65054}" srcOrd="1" destOrd="0" presId="urn:microsoft.com/office/officeart/2005/8/layout/orgChart1"/>
    <dgm:cxn modelId="{D60450EE-3BAD-4324-9EBC-CA74CB2787E1}" type="presOf" srcId="{626ECA4D-C168-466C-AB55-AAD373F98858}" destId="{10FB867F-55AF-449F-8AD3-5F6765B0BACF}" srcOrd="1" destOrd="0" presId="urn:microsoft.com/office/officeart/2005/8/layout/orgChart1"/>
    <dgm:cxn modelId="{ADDB18CD-3C1D-4349-99E1-AFFB8E3B546F}" type="presOf" srcId="{448B5241-5BFE-475F-9326-7824E034500F}" destId="{01058634-97E5-4493-8D40-65626BD67F9B}" srcOrd="0" destOrd="0" presId="urn:microsoft.com/office/officeart/2005/8/layout/orgChart1"/>
    <dgm:cxn modelId="{E134B70F-7005-4037-AE8E-30BE3457273C}" srcId="{7B4BC3EB-6385-4ED0-BB7D-64E9044C9BEF}" destId="{E8B8C558-71B7-46C9-B69D-ACDA72E309A8}" srcOrd="1" destOrd="0" parTransId="{15D276E5-3023-4B54-B7C8-E0D158F4F3A9}" sibTransId="{0E7982E6-D9B2-4250-BC53-DAA5E3F7DAD2}"/>
    <dgm:cxn modelId="{BDA61AA1-F2AA-4F84-B9C5-8C364F0B0CF2}" srcId="{7B4BC3EB-6385-4ED0-BB7D-64E9044C9BEF}" destId="{677C098D-2B6D-4E08-B331-947AF0172C0E}" srcOrd="3" destOrd="0" parTransId="{7ABD38E5-8787-48DC-A4C8-233E88276E3C}" sibTransId="{203108BD-550B-4738-9968-C7BA1E3E9239}"/>
    <dgm:cxn modelId="{A6A875A7-391F-48CE-868B-844603699CDD}" srcId="{DA3B3F8A-7538-4696-981A-E1CFBFE6705C}" destId="{626ECA4D-C168-466C-AB55-AAD373F98858}" srcOrd="0" destOrd="0" parTransId="{0BFA93BE-BD87-4A38-BACF-5C4DCE168DA9}" sibTransId="{4C30FF4C-A5BA-47A1-BBAD-190033940E8B}"/>
    <dgm:cxn modelId="{D4109260-7076-4625-A5FE-B44F30AF37EF}" srcId="{7B4BC3EB-6385-4ED0-BB7D-64E9044C9BEF}" destId="{62D6741D-F0F6-4950-B926-C435DB6D2F48}" srcOrd="0" destOrd="0" parTransId="{411F2BA0-CFBF-427B-B105-C40BEB51ECE8}" sibTransId="{E2C7A107-E918-43B9-91F1-7DDD92A5B958}"/>
    <dgm:cxn modelId="{CEB328D5-BEB3-4CF4-AE2B-524FE38E0639}" type="presOf" srcId="{3B386324-D40E-4458-847B-DE9084415E3D}" destId="{D6226BC4-0985-4614-A120-69E27269848A}" srcOrd="0" destOrd="0" presId="urn:microsoft.com/office/officeart/2005/8/layout/orgChart1"/>
    <dgm:cxn modelId="{E116F913-3455-4D10-B1B2-1180950A851E}" type="presOf" srcId="{62D6741D-F0F6-4950-B926-C435DB6D2F48}" destId="{C26D5DD1-6B16-4EF6-9409-3BBD2BB83264}" srcOrd="1" destOrd="0" presId="urn:microsoft.com/office/officeart/2005/8/layout/orgChart1"/>
    <dgm:cxn modelId="{7A1B9116-73BC-4926-8C5E-3D49ABB78992}" type="presOf" srcId="{37918C6C-E3E0-445F-9AD0-CC3139C8D93B}" destId="{7C1EA0F0-853C-42F3-9E08-538D64A96BB9}" srcOrd="1" destOrd="0" presId="urn:microsoft.com/office/officeart/2005/8/layout/orgChart1"/>
    <dgm:cxn modelId="{E5770BDB-E5A8-4565-BAF7-C637E90AD2B4}" type="presParOf" srcId="{CA723C6D-C536-41B1-895C-C29F5DCD1F7B}" destId="{3D57492F-28BF-42D5-9C6A-341DD58D2B83}" srcOrd="0" destOrd="0" presId="urn:microsoft.com/office/officeart/2005/8/layout/orgChart1"/>
    <dgm:cxn modelId="{5CE7417C-C755-4AEF-AF0E-58EB2DE746AD}" type="presParOf" srcId="{3D57492F-28BF-42D5-9C6A-341DD58D2B83}" destId="{E8795EE7-F210-4B21-A5FD-72E907D5B620}" srcOrd="0" destOrd="0" presId="urn:microsoft.com/office/officeart/2005/8/layout/orgChart1"/>
    <dgm:cxn modelId="{E4FA2704-1931-4702-B799-1D4B92428B80}" type="presParOf" srcId="{E8795EE7-F210-4B21-A5FD-72E907D5B620}" destId="{EC93F50F-647E-4965-9161-CED063E37486}" srcOrd="0" destOrd="0" presId="urn:microsoft.com/office/officeart/2005/8/layout/orgChart1"/>
    <dgm:cxn modelId="{1490B8DB-A2BA-41C6-986F-A079C2419306}" type="presParOf" srcId="{E8795EE7-F210-4B21-A5FD-72E907D5B620}" destId="{A43E530B-00BB-470A-9E93-D4FE0841B45B}" srcOrd="1" destOrd="0" presId="urn:microsoft.com/office/officeart/2005/8/layout/orgChart1"/>
    <dgm:cxn modelId="{6571E6D1-A271-4813-B98D-EF79E087071F}" type="presParOf" srcId="{3D57492F-28BF-42D5-9C6A-341DD58D2B83}" destId="{47986EF8-5607-4D80-8DD6-750E66EEC187}" srcOrd="1" destOrd="0" presId="urn:microsoft.com/office/officeart/2005/8/layout/orgChart1"/>
    <dgm:cxn modelId="{1ED5ED72-82A9-41F4-849A-7F7005D28913}" type="presParOf" srcId="{3D57492F-28BF-42D5-9C6A-341DD58D2B83}" destId="{D4679E05-75F3-4978-9161-9A0B8C40FBB1}" srcOrd="2" destOrd="0" presId="urn:microsoft.com/office/officeart/2005/8/layout/orgChart1"/>
    <dgm:cxn modelId="{4500D112-5166-4973-BA67-D8425BB6FF5D}" type="presParOf" srcId="{D4679E05-75F3-4978-9161-9A0B8C40FBB1}" destId="{01058634-97E5-4493-8D40-65626BD67F9B}" srcOrd="0" destOrd="0" presId="urn:microsoft.com/office/officeart/2005/8/layout/orgChart1"/>
    <dgm:cxn modelId="{4F458699-CA9B-47DE-B011-D581DB89F5CA}" type="presParOf" srcId="{D4679E05-75F3-4978-9161-9A0B8C40FBB1}" destId="{8CAA6AC5-E070-46C5-AC62-0D25D6F3EA1E}" srcOrd="1" destOrd="0" presId="urn:microsoft.com/office/officeart/2005/8/layout/orgChart1"/>
    <dgm:cxn modelId="{F7D88966-B1F5-4E38-8699-5C82B7FE9226}" type="presParOf" srcId="{8CAA6AC5-E070-46C5-AC62-0D25D6F3EA1E}" destId="{45C67EA4-812F-4A31-BBD3-1348FF02D532}" srcOrd="0" destOrd="0" presId="urn:microsoft.com/office/officeart/2005/8/layout/orgChart1"/>
    <dgm:cxn modelId="{F47479AE-1106-4657-8633-9EB8C671B3DC}" type="presParOf" srcId="{45C67EA4-812F-4A31-BBD3-1348FF02D532}" destId="{B203CD32-B16B-4818-9F61-0ABDD6785D6E}" srcOrd="0" destOrd="0" presId="urn:microsoft.com/office/officeart/2005/8/layout/orgChart1"/>
    <dgm:cxn modelId="{743321FF-4648-421C-B880-15832D336EC4}" type="presParOf" srcId="{45C67EA4-812F-4A31-BBD3-1348FF02D532}" destId="{7BBA5D77-65B3-4015-BA6F-126ED4F65054}" srcOrd="1" destOrd="0" presId="urn:microsoft.com/office/officeart/2005/8/layout/orgChart1"/>
    <dgm:cxn modelId="{0509EF8E-ECE0-444D-88BE-D1CA643A6A44}" type="presParOf" srcId="{8CAA6AC5-E070-46C5-AC62-0D25D6F3EA1E}" destId="{E5871C6C-17D0-4C3C-B158-DBE6F13078A6}" srcOrd="1" destOrd="0" presId="urn:microsoft.com/office/officeart/2005/8/layout/orgChart1"/>
    <dgm:cxn modelId="{5375A9BE-E6B9-4C44-9CD6-ED61A7FE787F}" type="presParOf" srcId="{E5871C6C-17D0-4C3C-B158-DBE6F13078A6}" destId="{47569234-5448-419B-B947-304862BEA683}" srcOrd="0" destOrd="0" presId="urn:microsoft.com/office/officeart/2005/8/layout/orgChart1"/>
    <dgm:cxn modelId="{90B0853A-8F10-4A5B-94AC-B8D3070AD8BE}" type="presParOf" srcId="{E5871C6C-17D0-4C3C-B158-DBE6F13078A6}" destId="{8B9D4D68-E78F-440D-A21F-D712772931E6}" srcOrd="1" destOrd="0" presId="urn:microsoft.com/office/officeart/2005/8/layout/orgChart1"/>
    <dgm:cxn modelId="{2D21168C-A1B2-445F-8B48-32DC9D4C8ABD}" type="presParOf" srcId="{8B9D4D68-E78F-440D-A21F-D712772931E6}" destId="{4024E04A-A6BD-4664-B0B5-CBB37DEC6B8F}" srcOrd="0" destOrd="0" presId="urn:microsoft.com/office/officeart/2005/8/layout/orgChart1"/>
    <dgm:cxn modelId="{0D92C1A8-FF7C-4CF5-ACF9-C75F59AE38D6}" type="presParOf" srcId="{4024E04A-A6BD-4664-B0B5-CBB37DEC6B8F}" destId="{2956B674-3F2F-4A35-AD73-6612F1EB6744}" srcOrd="0" destOrd="0" presId="urn:microsoft.com/office/officeart/2005/8/layout/orgChart1"/>
    <dgm:cxn modelId="{9791D560-BD30-4558-8BBE-950DFFBCC873}" type="presParOf" srcId="{4024E04A-A6BD-4664-B0B5-CBB37DEC6B8F}" destId="{C26D5DD1-6B16-4EF6-9409-3BBD2BB83264}" srcOrd="1" destOrd="0" presId="urn:microsoft.com/office/officeart/2005/8/layout/orgChart1"/>
    <dgm:cxn modelId="{4384F2E9-FE22-492B-9BA6-AF6CFABC38AB}" type="presParOf" srcId="{8B9D4D68-E78F-440D-A21F-D712772931E6}" destId="{CF617909-60D0-4D11-AE9D-55FEB6400C07}" srcOrd="1" destOrd="0" presId="urn:microsoft.com/office/officeart/2005/8/layout/orgChart1"/>
    <dgm:cxn modelId="{8DDD39AE-68F5-4670-BECB-00D5FCC35006}" type="presParOf" srcId="{8B9D4D68-E78F-440D-A21F-D712772931E6}" destId="{C48E3DCB-674A-43A0-B0FB-6A3A183F84EE}" srcOrd="2" destOrd="0" presId="urn:microsoft.com/office/officeart/2005/8/layout/orgChart1"/>
    <dgm:cxn modelId="{B70DA0E0-733D-4030-BC7C-620505E0E92E}" type="presParOf" srcId="{E5871C6C-17D0-4C3C-B158-DBE6F13078A6}" destId="{6A549C01-7B5C-4441-B024-ED793CC6DAAF}" srcOrd="2" destOrd="0" presId="urn:microsoft.com/office/officeart/2005/8/layout/orgChart1"/>
    <dgm:cxn modelId="{EAD62068-8F36-41F5-AB27-29D74B113CBE}" type="presParOf" srcId="{E5871C6C-17D0-4C3C-B158-DBE6F13078A6}" destId="{18437C3B-9C89-455B-B863-95C05AEAEFE9}" srcOrd="3" destOrd="0" presId="urn:microsoft.com/office/officeart/2005/8/layout/orgChart1"/>
    <dgm:cxn modelId="{1D1674A2-C0AE-4E3B-9F1B-180BCF552C1F}" type="presParOf" srcId="{18437C3B-9C89-455B-B863-95C05AEAEFE9}" destId="{06F9A3C3-3F18-4C4F-9B81-81F92EE7937D}" srcOrd="0" destOrd="0" presId="urn:microsoft.com/office/officeart/2005/8/layout/orgChart1"/>
    <dgm:cxn modelId="{9E2D935A-D80D-4420-AE26-8A5995311BBE}" type="presParOf" srcId="{06F9A3C3-3F18-4C4F-9B81-81F92EE7937D}" destId="{5807B12E-15E4-4609-AFE2-D40BF16A5E66}" srcOrd="0" destOrd="0" presId="urn:microsoft.com/office/officeart/2005/8/layout/orgChart1"/>
    <dgm:cxn modelId="{F85E0B2F-308B-4D49-88F0-2EE062B1F9EC}" type="presParOf" srcId="{06F9A3C3-3F18-4C4F-9B81-81F92EE7937D}" destId="{E5765EB2-A82A-4CEC-AEBB-416BABCF37C4}" srcOrd="1" destOrd="0" presId="urn:microsoft.com/office/officeart/2005/8/layout/orgChart1"/>
    <dgm:cxn modelId="{488B2EE0-2E77-46A4-848C-DF0CD8062A29}" type="presParOf" srcId="{18437C3B-9C89-455B-B863-95C05AEAEFE9}" destId="{67CEEEAA-9572-4C7D-AA71-8F8F30006BA3}" srcOrd="1" destOrd="0" presId="urn:microsoft.com/office/officeart/2005/8/layout/orgChart1"/>
    <dgm:cxn modelId="{16B09452-A1BB-4A81-8F17-AD92EA9BDEFA}" type="presParOf" srcId="{18437C3B-9C89-455B-B863-95C05AEAEFE9}" destId="{801DC075-B56F-47E8-B44C-410F57946AB7}" srcOrd="2" destOrd="0" presId="urn:microsoft.com/office/officeart/2005/8/layout/orgChart1"/>
    <dgm:cxn modelId="{ED375C30-CC62-4E30-B070-B3B1D136DD34}" type="presParOf" srcId="{E5871C6C-17D0-4C3C-B158-DBE6F13078A6}" destId="{4F0F38B4-0060-4B1A-8407-31032A54CAAC}" srcOrd="4" destOrd="0" presId="urn:microsoft.com/office/officeart/2005/8/layout/orgChart1"/>
    <dgm:cxn modelId="{BCC3707E-E19D-4F1A-BF6B-F1092738E43E}" type="presParOf" srcId="{E5871C6C-17D0-4C3C-B158-DBE6F13078A6}" destId="{56593B4E-FB84-4958-BF89-B8A09F733E59}" srcOrd="5" destOrd="0" presId="urn:microsoft.com/office/officeart/2005/8/layout/orgChart1"/>
    <dgm:cxn modelId="{E7E2BB2F-9944-4669-B7EA-FC0D7EF0BB03}" type="presParOf" srcId="{56593B4E-FB84-4958-BF89-B8A09F733E59}" destId="{CC43DCBA-52BD-47EF-92A3-19C675322B74}" srcOrd="0" destOrd="0" presId="urn:microsoft.com/office/officeart/2005/8/layout/orgChart1"/>
    <dgm:cxn modelId="{2F58F85B-EA78-41D3-96A6-86DFEC339F35}" type="presParOf" srcId="{CC43DCBA-52BD-47EF-92A3-19C675322B74}" destId="{D6226BC4-0985-4614-A120-69E27269848A}" srcOrd="0" destOrd="0" presId="urn:microsoft.com/office/officeart/2005/8/layout/orgChart1"/>
    <dgm:cxn modelId="{423AC8F2-2E73-4E59-9D74-E887A08B5D7F}" type="presParOf" srcId="{CC43DCBA-52BD-47EF-92A3-19C675322B74}" destId="{86CC704A-6DE1-4ADF-9196-C52E3D3C3A9D}" srcOrd="1" destOrd="0" presId="urn:microsoft.com/office/officeart/2005/8/layout/orgChart1"/>
    <dgm:cxn modelId="{7ECE1D44-0247-4591-9E97-BAF21FC76C64}" type="presParOf" srcId="{56593B4E-FB84-4958-BF89-B8A09F733E59}" destId="{BE35A823-3FB9-47CF-BD63-263167B13991}" srcOrd="1" destOrd="0" presId="urn:microsoft.com/office/officeart/2005/8/layout/orgChart1"/>
    <dgm:cxn modelId="{35AD2220-8724-4CC5-AB24-26AC23EDBF97}" type="presParOf" srcId="{56593B4E-FB84-4958-BF89-B8A09F733E59}" destId="{C0A1851B-B423-4465-876B-3ADB6878E7F4}" srcOrd="2" destOrd="0" presId="urn:microsoft.com/office/officeart/2005/8/layout/orgChart1"/>
    <dgm:cxn modelId="{4F274293-CE6C-402F-95DF-FF2991C3F6F9}" type="presParOf" srcId="{E5871C6C-17D0-4C3C-B158-DBE6F13078A6}" destId="{8EB37500-0D19-44E2-AF2B-318296D1A9AA}" srcOrd="6" destOrd="0" presId="urn:microsoft.com/office/officeart/2005/8/layout/orgChart1"/>
    <dgm:cxn modelId="{3E1DFE37-9151-4764-BF1C-045C96CC9A19}" type="presParOf" srcId="{E5871C6C-17D0-4C3C-B158-DBE6F13078A6}" destId="{5A0D1664-45F7-402E-85D9-2A2D54F5F274}" srcOrd="7" destOrd="0" presId="urn:microsoft.com/office/officeart/2005/8/layout/orgChart1"/>
    <dgm:cxn modelId="{2791BD9E-6A93-428B-A79D-8011353AB487}" type="presParOf" srcId="{5A0D1664-45F7-402E-85D9-2A2D54F5F274}" destId="{822EB5D6-1CBE-4EFB-96F5-5A26B121F4F9}" srcOrd="0" destOrd="0" presId="urn:microsoft.com/office/officeart/2005/8/layout/orgChart1"/>
    <dgm:cxn modelId="{F0EC9F3A-6759-4E35-97C7-D668367818BA}" type="presParOf" srcId="{822EB5D6-1CBE-4EFB-96F5-5A26B121F4F9}" destId="{0F4FB070-3762-4517-AFDF-8EA51B22722A}" srcOrd="0" destOrd="0" presId="urn:microsoft.com/office/officeart/2005/8/layout/orgChart1"/>
    <dgm:cxn modelId="{7B3B3E93-DF30-4A2E-86AC-1701D443EAD5}" type="presParOf" srcId="{822EB5D6-1CBE-4EFB-96F5-5A26B121F4F9}" destId="{3570E180-11A5-4491-A8C3-888F00B3E5EA}" srcOrd="1" destOrd="0" presId="urn:microsoft.com/office/officeart/2005/8/layout/orgChart1"/>
    <dgm:cxn modelId="{747C7BCE-C472-49F9-A522-335E4F5998A9}" type="presParOf" srcId="{5A0D1664-45F7-402E-85D9-2A2D54F5F274}" destId="{4620375C-F914-4AF4-AD6A-05196425E401}" srcOrd="1" destOrd="0" presId="urn:microsoft.com/office/officeart/2005/8/layout/orgChart1"/>
    <dgm:cxn modelId="{896CF1F1-BFAF-4A3C-BC4D-99E207D53833}" type="presParOf" srcId="{5A0D1664-45F7-402E-85D9-2A2D54F5F274}" destId="{6A8CCF5D-3ECF-4272-A2C4-DB2B5E749339}" srcOrd="2" destOrd="0" presId="urn:microsoft.com/office/officeart/2005/8/layout/orgChart1"/>
    <dgm:cxn modelId="{2E4CE31A-9C5C-4A24-B857-232D38A4DFAB}" type="presParOf" srcId="{8CAA6AC5-E070-46C5-AC62-0D25D6F3EA1E}" destId="{788BC292-EA83-4A00-BB6D-A177406EA9C4}" srcOrd="2" destOrd="0" presId="urn:microsoft.com/office/officeart/2005/8/layout/orgChart1"/>
    <dgm:cxn modelId="{2CF44FF5-5BD5-4590-96D7-A4ED6B9E781D}" type="presParOf" srcId="{D4679E05-75F3-4978-9161-9A0B8C40FBB1}" destId="{5C5F5569-94BA-470E-A1C8-7620062EE05A}" srcOrd="2" destOrd="0" presId="urn:microsoft.com/office/officeart/2005/8/layout/orgChart1"/>
    <dgm:cxn modelId="{49DE62AC-5E86-41A3-AEED-3A684E17AC66}" type="presParOf" srcId="{D4679E05-75F3-4978-9161-9A0B8C40FBB1}" destId="{AD80F24D-8232-47D6-891E-975357FB1F29}" srcOrd="3" destOrd="0" presId="urn:microsoft.com/office/officeart/2005/8/layout/orgChart1"/>
    <dgm:cxn modelId="{2267ADA5-3E2F-4764-B15B-EE4C96286190}" type="presParOf" srcId="{AD80F24D-8232-47D6-891E-975357FB1F29}" destId="{31A65A49-F5C4-4B00-8A67-C815344F8BDB}" srcOrd="0" destOrd="0" presId="urn:microsoft.com/office/officeart/2005/8/layout/orgChart1"/>
    <dgm:cxn modelId="{2BE81C3E-B135-4805-B39D-DC88A0911999}" type="presParOf" srcId="{31A65A49-F5C4-4B00-8A67-C815344F8BDB}" destId="{A172A3A3-32AD-4F89-B730-29C724A7EE48}" srcOrd="0" destOrd="0" presId="urn:microsoft.com/office/officeart/2005/8/layout/orgChart1"/>
    <dgm:cxn modelId="{AB30A9A8-11AD-4879-ABE2-1B76C0DAFCBF}" type="presParOf" srcId="{31A65A49-F5C4-4B00-8A67-C815344F8BDB}" destId="{C1D7183B-DBF4-42F7-991F-7C245897A5E3}" srcOrd="1" destOrd="0" presId="urn:microsoft.com/office/officeart/2005/8/layout/orgChart1"/>
    <dgm:cxn modelId="{82009499-0C3D-4FB6-AA08-125CC6DD6C90}" type="presParOf" srcId="{AD80F24D-8232-47D6-891E-975357FB1F29}" destId="{A3B76CFB-021C-4CCB-960A-37C99294ECF4}" srcOrd="1" destOrd="0" presId="urn:microsoft.com/office/officeart/2005/8/layout/orgChart1"/>
    <dgm:cxn modelId="{44AF1689-83A9-4EC9-8B2D-058305A9AA64}" type="presParOf" srcId="{A3B76CFB-021C-4CCB-960A-37C99294ECF4}" destId="{26D1A17D-A207-420E-A199-2B1D1FE8B4D3}" srcOrd="0" destOrd="0" presId="urn:microsoft.com/office/officeart/2005/8/layout/orgChart1"/>
    <dgm:cxn modelId="{698CA677-5728-48BE-9AD9-87CC7FCEB051}" type="presParOf" srcId="{A3B76CFB-021C-4CCB-960A-37C99294ECF4}" destId="{C4BB7DA6-C2FD-4A11-AE1B-FD0EC23C764D}" srcOrd="1" destOrd="0" presId="urn:microsoft.com/office/officeart/2005/8/layout/orgChart1"/>
    <dgm:cxn modelId="{FAE74D51-00F9-4F60-86B3-5427CCE4BA94}" type="presParOf" srcId="{C4BB7DA6-C2FD-4A11-AE1B-FD0EC23C764D}" destId="{FADFCB89-FFE6-4FA4-8E91-423299DC229F}" srcOrd="0" destOrd="0" presId="urn:microsoft.com/office/officeart/2005/8/layout/orgChart1"/>
    <dgm:cxn modelId="{9AAB3AE3-F8B2-47BB-8896-FD517C68A10D}" type="presParOf" srcId="{FADFCB89-FFE6-4FA4-8E91-423299DC229F}" destId="{653F2B08-D9E7-485A-B172-BF73814FDB07}" srcOrd="0" destOrd="0" presId="urn:microsoft.com/office/officeart/2005/8/layout/orgChart1"/>
    <dgm:cxn modelId="{630618DD-F5B9-40BF-9142-261919F11417}" type="presParOf" srcId="{FADFCB89-FFE6-4FA4-8E91-423299DC229F}" destId="{10FB867F-55AF-449F-8AD3-5F6765B0BACF}" srcOrd="1" destOrd="0" presId="urn:microsoft.com/office/officeart/2005/8/layout/orgChart1"/>
    <dgm:cxn modelId="{D89DFEC2-719B-4198-9F8E-DE1D5A76C743}" type="presParOf" srcId="{C4BB7DA6-C2FD-4A11-AE1B-FD0EC23C764D}" destId="{CB93B3C5-761B-4968-90BE-AD1CAF275B05}" srcOrd="1" destOrd="0" presId="urn:microsoft.com/office/officeart/2005/8/layout/orgChart1"/>
    <dgm:cxn modelId="{11496210-19B4-41F4-8BE7-3FFD054E8D92}" type="presParOf" srcId="{C4BB7DA6-C2FD-4A11-AE1B-FD0EC23C764D}" destId="{33D37276-80F2-47C8-A9CA-BEC675C01105}" srcOrd="2" destOrd="0" presId="urn:microsoft.com/office/officeart/2005/8/layout/orgChart1"/>
    <dgm:cxn modelId="{52682DBC-D61E-4B15-9339-D8EF6B7571FA}" type="presParOf" srcId="{A3B76CFB-021C-4CCB-960A-37C99294ECF4}" destId="{39677764-9B90-4F5B-A570-109502E4CCE1}" srcOrd="2" destOrd="0" presId="urn:microsoft.com/office/officeart/2005/8/layout/orgChart1"/>
    <dgm:cxn modelId="{05DC2096-D6DF-4E64-A8D3-59C72694BF22}" type="presParOf" srcId="{A3B76CFB-021C-4CCB-960A-37C99294ECF4}" destId="{23363A7F-3084-4FEB-A30F-D56DEE085832}" srcOrd="3" destOrd="0" presId="urn:microsoft.com/office/officeart/2005/8/layout/orgChart1"/>
    <dgm:cxn modelId="{A390E0F3-0A2B-46BF-ABD5-A07AA4065FF4}" type="presParOf" srcId="{23363A7F-3084-4FEB-A30F-D56DEE085832}" destId="{68263D96-F6D3-47E9-9EA7-1C44830A5510}" srcOrd="0" destOrd="0" presId="urn:microsoft.com/office/officeart/2005/8/layout/orgChart1"/>
    <dgm:cxn modelId="{29E7E9E4-F0F8-4F55-B935-FE7BCD507CBF}" type="presParOf" srcId="{68263D96-F6D3-47E9-9EA7-1C44830A5510}" destId="{CA5C850F-8B09-4AD3-849D-3337D3ECCABB}" srcOrd="0" destOrd="0" presId="urn:microsoft.com/office/officeart/2005/8/layout/orgChart1"/>
    <dgm:cxn modelId="{98ACD54B-2436-4888-B96A-F6D109FE69AA}" type="presParOf" srcId="{68263D96-F6D3-47E9-9EA7-1C44830A5510}" destId="{7C1EA0F0-853C-42F3-9E08-538D64A96BB9}" srcOrd="1" destOrd="0" presId="urn:microsoft.com/office/officeart/2005/8/layout/orgChart1"/>
    <dgm:cxn modelId="{EEA82861-EA4C-4E69-BA8B-84AED34DADE3}" type="presParOf" srcId="{23363A7F-3084-4FEB-A30F-D56DEE085832}" destId="{4D63B007-261D-45CE-AB0F-F0C5A8C141AC}" srcOrd="1" destOrd="0" presId="urn:microsoft.com/office/officeart/2005/8/layout/orgChart1"/>
    <dgm:cxn modelId="{97FAFE4A-2212-4139-ACA8-95ED331DE6EE}" type="presParOf" srcId="{23363A7F-3084-4FEB-A30F-D56DEE085832}" destId="{AC401871-A72B-4DB1-A94D-151EE0201C42}" srcOrd="2" destOrd="0" presId="urn:microsoft.com/office/officeart/2005/8/layout/orgChart1"/>
    <dgm:cxn modelId="{FE066D5A-6AC3-43D9-B9E1-A38F6588E8F2}" type="presParOf" srcId="{A3B76CFB-021C-4CCB-960A-37C99294ECF4}" destId="{C88DD518-30DC-40DA-8BD6-161ED25B4E44}" srcOrd="4" destOrd="0" presId="urn:microsoft.com/office/officeart/2005/8/layout/orgChart1"/>
    <dgm:cxn modelId="{8C68A741-515C-4248-AD0A-093336FB2D3A}" type="presParOf" srcId="{A3B76CFB-021C-4CCB-960A-37C99294ECF4}" destId="{2CE19E0B-DBD0-4773-9C90-F63592A17D0D}" srcOrd="5" destOrd="0" presId="urn:microsoft.com/office/officeart/2005/8/layout/orgChart1"/>
    <dgm:cxn modelId="{6A514E77-5D03-44D1-8ACD-406E22922D6A}" type="presParOf" srcId="{2CE19E0B-DBD0-4773-9C90-F63592A17D0D}" destId="{3F595901-381D-4A38-90D0-47B849799E55}" srcOrd="0" destOrd="0" presId="urn:microsoft.com/office/officeart/2005/8/layout/orgChart1"/>
    <dgm:cxn modelId="{1BA10EEF-8953-4376-B828-52A54381139F}" type="presParOf" srcId="{3F595901-381D-4A38-90D0-47B849799E55}" destId="{7B950DB6-14F4-482B-919B-E28F73A3E515}" srcOrd="0" destOrd="0" presId="urn:microsoft.com/office/officeart/2005/8/layout/orgChart1"/>
    <dgm:cxn modelId="{A28449AA-2359-46F1-8520-3F0ABE539B05}" type="presParOf" srcId="{3F595901-381D-4A38-90D0-47B849799E55}" destId="{4DFACCFB-3A83-4B86-9158-DDA1F9292E74}" srcOrd="1" destOrd="0" presId="urn:microsoft.com/office/officeart/2005/8/layout/orgChart1"/>
    <dgm:cxn modelId="{A2E0550E-6A0F-4F3A-A6DE-6CDDDC09F12D}" type="presParOf" srcId="{2CE19E0B-DBD0-4773-9C90-F63592A17D0D}" destId="{1E795A41-8480-4BF0-A17C-DFF0DCA1F326}" srcOrd="1" destOrd="0" presId="urn:microsoft.com/office/officeart/2005/8/layout/orgChart1"/>
    <dgm:cxn modelId="{01454F47-AB56-4279-8C95-24016E41CFD5}" type="presParOf" srcId="{2CE19E0B-DBD0-4773-9C90-F63592A17D0D}" destId="{051637E6-338D-493A-A320-429B1BA2234E}" srcOrd="2" destOrd="0" presId="urn:microsoft.com/office/officeart/2005/8/layout/orgChart1"/>
    <dgm:cxn modelId="{F858CDBF-34A1-496F-94B7-6F821E9A92C7}" type="presParOf" srcId="{A3B76CFB-021C-4CCB-960A-37C99294ECF4}" destId="{BB36FFCC-7498-42ED-9873-5A2C831E47A2}" srcOrd="6" destOrd="0" presId="urn:microsoft.com/office/officeart/2005/8/layout/orgChart1"/>
    <dgm:cxn modelId="{3BCACACD-79D4-4D48-95DE-0FF606356964}" type="presParOf" srcId="{A3B76CFB-021C-4CCB-960A-37C99294ECF4}" destId="{699D1852-E066-4C67-9709-A57B29F3C0F2}" srcOrd="7" destOrd="0" presId="urn:microsoft.com/office/officeart/2005/8/layout/orgChart1"/>
    <dgm:cxn modelId="{74D4B94C-4DD3-4EF0-A28D-43489B72A1B5}" type="presParOf" srcId="{699D1852-E066-4C67-9709-A57B29F3C0F2}" destId="{8E97AF0F-C328-45BC-9212-CC77740951A7}" srcOrd="0" destOrd="0" presId="urn:microsoft.com/office/officeart/2005/8/layout/orgChart1"/>
    <dgm:cxn modelId="{01C49E81-EC0A-463B-9B2B-C1B1105BD10F}" type="presParOf" srcId="{8E97AF0F-C328-45BC-9212-CC77740951A7}" destId="{8EE79FC7-A282-483E-BF07-B46C0E4F290E}" srcOrd="0" destOrd="0" presId="urn:microsoft.com/office/officeart/2005/8/layout/orgChart1"/>
    <dgm:cxn modelId="{B238D3BA-F5AD-460C-A091-C4A6BDCA55EE}" type="presParOf" srcId="{8E97AF0F-C328-45BC-9212-CC77740951A7}" destId="{5C5E08B2-BCCD-4141-B854-0F12FF926E60}" srcOrd="1" destOrd="0" presId="urn:microsoft.com/office/officeart/2005/8/layout/orgChart1"/>
    <dgm:cxn modelId="{AF19119B-E8AE-46E1-9A75-8671F2D5AF72}" type="presParOf" srcId="{699D1852-E066-4C67-9709-A57B29F3C0F2}" destId="{302E6A34-6BE1-4F63-A7E5-93237B248398}" srcOrd="1" destOrd="0" presId="urn:microsoft.com/office/officeart/2005/8/layout/orgChart1"/>
    <dgm:cxn modelId="{9443EF31-306D-4388-990C-F2A1ECC4BF81}" type="presParOf" srcId="{699D1852-E066-4C67-9709-A57B29F3C0F2}" destId="{3BB50481-BB9B-4718-A7E6-AAFFF777A365}" srcOrd="2" destOrd="0" presId="urn:microsoft.com/office/officeart/2005/8/layout/orgChart1"/>
    <dgm:cxn modelId="{6E08968F-0DED-41F0-A217-11E4D0D66D68}" type="presParOf" srcId="{AD80F24D-8232-47D6-891E-975357FB1F29}" destId="{49F5680D-A339-44A0-86AA-D6AE88018E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B36FFCC-7498-42ED-9873-5A2C831E47A2}">
      <dsp:nvSpPr>
        <dsp:cNvPr id="0" name=""/>
        <dsp:cNvSpPr/>
      </dsp:nvSpPr>
      <dsp:spPr>
        <a:xfrm>
          <a:off x="3704063" y="1189106"/>
          <a:ext cx="389032" cy="2118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8530"/>
              </a:lnTo>
              <a:lnTo>
                <a:pt x="389032" y="211853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DD518-30DC-40DA-8BD6-161ED25B4E44}">
      <dsp:nvSpPr>
        <dsp:cNvPr id="0" name=""/>
        <dsp:cNvSpPr/>
      </dsp:nvSpPr>
      <dsp:spPr>
        <a:xfrm>
          <a:off x="3704063" y="1189106"/>
          <a:ext cx="389032" cy="1543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3625"/>
              </a:lnTo>
              <a:lnTo>
                <a:pt x="389032" y="15436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77764-9B90-4F5B-A570-109502E4CCE1}">
      <dsp:nvSpPr>
        <dsp:cNvPr id="0" name=""/>
        <dsp:cNvSpPr/>
      </dsp:nvSpPr>
      <dsp:spPr>
        <a:xfrm>
          <a:off x="3704063" y="1189106"/>
          <a:ext cx="398553" cy="9791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9104"/>
              </a:lnTo>
              <a:lnTo>
                <a:pt x="398553" y="97910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D1A17D-A207-420E-A199-2B1D1FE8B4D3}">
      <dsp:nvSpPr>
        <dsp:cNvPr id="0" name=""/>
        <dsp:cNvSpPr/>
      </dsp:nvSpPr>
      <dsp:spPr>
        <a:xfrm>
          <a:off x="3704063" y="1189106"/>
          <a:ext cx="408084" cy="395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532"/>
              </a:lnTo>
              <a:lnTo>
                <a:pt x="408084" y="39553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F5569-94BA-470E-A1C8-7620062EE05A}">
      <dsp:nvSpPr>
        <dsp:cNvPr id="0" name=""/>
        <dsp:cNvSpPr/>
      </dsp:nvSpPr>
      <dsp:spPr>
        <a:xfrm>
          <a:off x="3124195" y="471339"/>
          <a:ext cx="108530" cy="482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098"/>
              </a:lnTo>
              <a:lnTo>
                <a:pt x="108530" y="48209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37500-0D19-44E2-AF2B-318296D1A9AA}">
      <dsp:nvSpPr>
        <dsp:cNvPr id="0" name=""/>
        <dsp:cNvSpPr/>
      </dsp:nvSpPr>
      <dsp:spPr>
        <a:xfrm>
          <a:off x="2436570" y="1189106"/>
          <a:ext cx="91440" cy="1975644"/>
        </a:xfrm>
        <a:custGeom>
          <a:avLst/>
          <a:gdLst/>
          <a:ahLst/>
          <a:cxnLst/>
          <a:rect l="0" t="0" r="0" b="0"/>
          <a:pathLst>
            <a:path>
              <a:moveTo>
                <a:pt x="120229" y="0"/>
              </a:moveTo>
              <a:lnTo>
                <a:pt x="120229" y="1975644"/>
              </a:lnTo>
              <a:lnTo>
                <a:pt x="45720" y="19756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0F38B4-0060-4B1A-8407-31032A54CAAC}">
      <dsp:nvSpPr>
        <dsp:cNvPr id="0" name=""/>
        <dsp:cNvSpPr/>
      </dsp:nvSpPr>
      <dsp:spPr>
        <a:xfrm>
          <a:off x="2427040" y="1189106"/>
          <a:ext cx="91440" cy="1267407"/>
        </a:xfrm>
        <a:custGeom>
          <a:avLst/>
          <a:gdLst/>
          <a:ahLst/>
          <a:cxnLst/>
          <a:rect l="0" t="0" r="0" b="0"/>
          <a:pathLst>
            <a:path>
              <a:moveTo>
                <a:pt x="129759" y="0"/>
              </a:moveTo>
              <a:lnTo>
                <a:pt x="129759" y="1267407"/>
              </a:lnTo>
              <a:lnTo>
                <a:pt x="45720" y="126740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49C01-7B5C-4441-B024-ED793CC6DAAF}">
      <dsp:nvSpPr>
        <dsp:cNvPr id="0" name=""/>
        <dsp:cNvSpPr/>
      </dsp:nvSpPr>
      <dsp:spPr>
        <a:xfrm>
          <a:off x="2511079" y="1189106"/>
          <a:ext cx="91440" cy="12648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4881"/>
              </a:lnTo>
              <a:lnTo>
                <a:pt x="123886" y="126488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69234-5448-419B-B947-304862BEA683}">
      <dsp:nvSpPr>
        <dsp:cNvPr id="0" name=""/>
        <dsp:cNvSpPr/>
      </dsp:nvSpPr>
      <dsp:spPr>
        <a:xfrm>
          <a:off x="2444187" y="1189106"/>
          <a:ext cx="112611" cy="557455"/>
        </a:xfrm>
        <a:custGeom>
          <a:avLst/>
          <a:gdLst/>
          <a:ahLst/>
          <a:cxnLst/>
          <a:rect l="0" t="0" r="0" b="0"/>
          <a:pathLst>
            <a:path>
              <a:moveTo>
                <a:pt x="112611" y="0"/>
              </a:moveTo>
              <a:lnTo>
                <a:pt x="112611" y="557455"/>
              </a:lnTo>
              <a:lnTo>
                <a:pt x="0" y="55745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58634-97E5-4493-8D40-65626BD67F9B}">
      <dsp:nvSpPr>
        <dsp:cNvPr id="0" name=""/>
        <dsp:cNvSpPr/>
      </dsp:nvSpPr>
      <dsp:spPr>
        <a:xfrm>
          <a:off x="3028137" y="471339"/>
          <a:ext cx="96058" cy="482098"/>
        </a:xfrm>
        <a:custGeom>
          <a:avLst/>
          <a:gdLst/>
          <a:ahLst/>
          <a:cxnLst/>
          <a:rect l="0" t="0" r="0" b="0"/>
          <a:pathLst>
            <a:path>
              <a:moveTo>
                <a:pt x="96058" y="0"/>
              </a:moveTo>
              <a:lnTo>
                <a:pt x="96058" y="482098"/>
              </a:lnTo>
              <a:lnTo>
                <a:pt x="0" y="48209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3F50F-647E-4965-9161-CED063E37486}">
      <dsp:nvSpPr>
        <dsp:cNvPr id="0" name=""/>
        <dsp:cNvSpPr/>
      </dsp:nvSpPr>
      <dsp:spPr>
        <a:xfrm>
          <a:off x="2652858" y="1"/>
          <a:ext cx="942675" cy="471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Управление                                   по культуре и молодёжной политике</a:t>
          </a:r>
        </a:p>
      </dsp:txBody>
      <dsp:txXfrm>
        <a:off x="2652858" y="1"/>
        <a:ext cx="942675" cy="471337"/>
      </dsp:txXfrm>
    </dsp:sp>
    <dsp:sp modelId="{B203CD32-B16B-4818-9F61-0ABDD6785D6E}">
      <dsp:nvSpPr>
        <dsp:cNvPr id="0" name=""/>
        <dsp:cNvSpPr/>
      </dsp:nvSpPr>
      <dsp:spPr>
        <a:xfrm>
          <a:off x="2085462" y="717768"/>
          <a:ext cx="942675" cy="47133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Структурные подразделения</a:t>
          </a:r>
        </a:p>
      </dsp:txBody>
      <dsp:txXfrm>
        <a:off x="2085462" y="717768"/>
        <a:ext cx="942675" cy="471337"/>
      </dsp:txXfrm>
    </dsp:sp>
    <dsp:sp modelId="{2956B674-3F2F-4A35-AD73-6612F1EB6744}">
      <dsp:nvSpPr>
        <dsp:cNvPr id="0" name=""/>
        <dsp:cNvSpPr/>
      </dsp:nvSpPr>
      <dsp:spPr>
        <a:xfrm>
          <a:off x="1501512" y="1510893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Крмитет                            по молодёжной политике</a:t>
          </a:r>
        </a:p>
      </dsp:txBody>
      <dsp:txXfrm>
        <a:off x="1501512" y="1510893"/>
        <a:ext cx="942675" cy="471337"/>
      </dsp:txXfrm>
    </dsp:sp>
    <dsp:sp modelId="{5807B12E-15E4-4609-AFE2-D40BF16A5E66}">
      <dsp:nvSpPr>
        <dsp:cNvPr id="0" name=""/>
        <dsp:cNvSpPr/>
      </dsp:nvSpPr>
      <dsp:spPr>
        <a:xfrm>
          <a:off x="2634966" y="2218318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Централизованная бухгалтерия</a:t>
          </a:r>
        </a:p>
      </dsp:txBody>
      <dsp:txXfrm>
        <a:off x="2634966" y="2218318"/>
        <a:ext cx="942675" cy="471337"/>
      </dsp:txXfrm>
    </dsp:sp>
    <dsp:sp modelId="{D6226BC4-0985-4614-A120-69E27269848A}">
      <dsp:nvSpPr>
        <dsp:cNvPr id="0" name=""/>
        <dsp:cNvSpPr/>
      </dsp:nvSpPr>
      <dsp:spPr>
        <a:xfrm>
          <a:off x="1530085" y="2220845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Группа централизованного хозяйственного обслуживания</a:t>
          </a:r>
        </a:p>
      </dsp:txBody>
      <dsp:txXfrm>
        <a:off x="1530085" y="2220845"/>
        <a:ext cx="942675" cy="471337"/>
      </dsp:txXfrm>
    </dsp:sp>
    <dsp:sp modelId="{0F4FB070-3762-4517-AFDF-8EA51B22722A}">
      <dsp:nvSpPr>
        <dsp:cNvPr id="0" name=""/>
        <dsp:cNvSpPr/>
      </dsp:nvSpPr>
      <dsp:spPr>
        <a:xfrm>
          <a:off x="1539615" y="2929081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нестационарного обслуживания населения</a:t>
          </a:r>
        </a:p>
      </dsp:txBody>
      <dsp:txXfrm>
        <a:off x="1539615" y="2929081"/>
        <a:ext cx="942675" cy="471337"/>
      </dsp:txXfrm>
    </dsp:sp>
    <dsp:sp modelId="{A172A3A3-32AD-4F89-B730-29C724A7EE48}">
      <dsp:nvSpPr>
        <dsp:cNvPr id="0" name=""/>
        <dsp:cNvSpPr/>
      </dsp:nvSpPr>
      <dsp:spPr>
        <a:xfrm>
          <a:off x="3232726" y="717768"/>
          <a:ext cx="942675" cy="47133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Подведомственные учреждения</a:t>
          </a:r>
        </a:p>
      </dsp:txBody>
      <dsp:txXfrm>
        <a:off x="3232726" y="717768"/>
        <a:ext cx="942675" cy="471337"/>
      </dsp:txXfrm>
    </dsp:sp>
    <dsp:sp modelId="{653F2B08-D9E7-485A-B172-BF73814FDB07}">
      <dsp:nvSpPr>
        <dsp:cNvPr id="0" name=""/>
        <dsp:cNvSpPr/>
      </dsp:nvSpPr>
      <dsp:spPr>
        <a:xfrm>
          <a:off x="4112147" y="1348969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Централизованная клубная система</a:t>
          </a:r>
        </a:p>
      </dsp:txBody>
      <dsp:txXfrm>
        <a:off x="4112147" y="1348969"/>
        <a:ext cx="942675" cy="471337"/>
      </dsp:txXfrm>
    </dsp:sp>
    <dsp:sp modelId="{CA5C850F-8B09-4AD3-849D-3337D3ECCABB}">
      <dsp:nvSpPr>
        <dsp:cNvPr id="0" name=""/>
        <dsp:cNvSpPr/>
      </dsp:nvSpPr>
      <dsp:spPr>
        <a:xfrm>
          <a:off x="4102617" y="1932542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Централизованная библиотечная   система</a:t>
          </a:r>
        </a:p>
      </dsp:txBody>
      <dsp:txXfrm>
        <a:off x="4102617" y="1932542"/>
        <a:ext cx="942675" cy="471337"/>
      </dsp:txXfrm>
    </dsp:sp>
    <dsp:sp modelId="{7B950DB6-14F4-482B-919B-E28F73A3E515}">
      <dsp:nvSpPr>
        <dsp:cNvPr id="0" name=""/>
        <dsp:cNvSpPr/>
      </dsp:nvSpPr>
      <dsp:spPr>
        <a:xfrm>
          <a:off x="4093096" y="2497063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Историко-краеведческий музей</a:t>
          </a:r>
        </a:p>
      </dsp:txBody>
      <dsp:txXfrm>
        <a:off x="4093096" y="2497063"/>
        <a:ext cx="942675" cy="471337"/>
      </dsp:txXfrm>
    </dsp:sp>
    <dsp:sp modelId="{8EE79FC7-A282-483E-BF07-B46C0E4F290E}">
      <dsp:nvSpPr>
        <dsp:cNvPr id="0" name=""/>
        <dsp:cNvSpPr/>
      </dsp:nvSpPr>
      <dsp:spPr>
        <a:xfrm>
          <a:off x="4093096" y="3071967"/>
          <a:ext cx="942675" cy="47133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Детская музыкальная школа № 2</a:t>
          </a:r>
        </a:p>
      </dsp:txBody>
      <dsp:txXfrm>
        <a:off x="4093096" y="3071967"/>
        <a:ext cx="942675" cy="4713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F63A-1A2D-4C25-94C4-97A1D6BE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61</Pages>
  <Words>20278</Words>
  <Characters>115591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Kul1u3</dc:creator>
  <cp:lastModifiedBy>Kul1u3</cp:lastModifiedBy>
  <cp:revision>38</cp:revision>
  <cp:lastPrinted>2014-01-28T05:31:00Z</cp:lastPrinted>
  <dcterms:created xsi:type="dcterms:W3CDTF">2014-11-14T05:52:00Z</dcterms:created>
  <dcterms:modified xsi:type="dcterms:W3CDTF">2015-01-21T11:52:00Z</dcterms:modified>
</cp:coreProperties>
</file>